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34" w:rsidRDefault="00B52534" w:rsidP="00B52534">
      <w:pPr>
        <w:pStyle w:val="1"/>
      </w:pPr>
      <w:bookmarkStart w:id="0" w:name="_GoBack"/>
      <w:bookmarkEnd w:id="0"/>
      <w:r>
        <w:t>Потребители для предупреждения на 15.12.2021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2534" w:rsidRPr="00B52534" w:rsidRDefault="00B52534" w:rsidP="00B52534">
            <w:pPr>
              <w:rPr>
                <w:b/>
                <w:sz w:val="16"/>
              </w:rPr>
            </w:pPr>
            <w:r w:rsidRPr="00B5253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2534" w:rsidRPr="00B52534" w:rsidRDefault="00B52534" w:rsidP="00B52534">
            <w:pPr>
              <w:rPr>
                <w:b/>
                <w:sz w:val="16"/>
              </w:rPr>
            </w:pPr>
            <w:r w:rsidRPr="00B5253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2534" w:rsidRPr="00B52534" w:rsidRDefault="00B52534" w:rsidP="00B52534">
            <w:pPr>
              <w:rPr>
                <w:b/>
                <w:sz w:val="16"/>
              </w:rPr>
            </w:pPr>
            <w:r w:rsidRPr="00B5253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2534" w:rsidRPr="00B52534" w:rsidRDefault="00B52534" w:rsidP="00B52534">
            <w:pPr>
              <w:rPr>
                <w:b/>
                <w:sz w:val="16"/>
              </w:rPr>
            </w:pPr>
            <w:r w:rsidRPr="00B5253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52534" w:rsidRPr="00B52534" w:rsidRDefault="00B52534" w:rsidP="00B52534">
            <w:pPr>
              <w:rPr>
                <w:b/>
                <w:sz w:val="16"/>
              </w:rPr>
            </w:pPr>
            <w:r w:rsidRPr="00B5253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52534" w:rsidRPr="00B52534" w:rsidRDefault="00B52534" w:rsidP="00B52534">
            <w:pPr>
              <w:rPr>
                <w:b/>
                <w:sz w:val="16"/>
              </w:rPr>
            </w:pPr>
            <w:r w:rsidRPr="00B52534">
              <w:rPr>
                <w:b/>
                <w:sz w:val="16"/>
              </w:rPr>
              <w:t>Дата и время предупреждения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 xml:space="preserve">89184979963 предс. Крикун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ГСК-114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255 05 92;2550269.2558937.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РЭП-27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120/1-3;118/1-11 Минская. УК 259 14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АЗС,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ЗВОНИТЬ 226-00-12.  89186890430;зв89183480099,.8-928-846-96-46(Снежанна)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ООО "ТЭСКО"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Бабушкина,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АЗС,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ЗВОНИТЬ 226-00-12.  89186890430;зв89183480099,.8-928-846-96-46(Снежанна)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ООО "ТЭСКО"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Бабушкина,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Административный корпус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12-31;12-37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 xml:space="preserve"> "Краснодарэлектросеть" админ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Котовского, 76/2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Административный корпус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12-31;12-32 и по справочнику остальные службы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ПГЭ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Краснодарэлектро" админ.корпус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Котовского, 76/2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Ж/д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>Офис,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89676660777завхоз Решетин; 8918-3210-777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итрофанова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Красных партизан,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Ж/д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>Офис,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 торгово-офисным 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Красных партизан,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Красных Партизан,194"Юг-кабель",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226-98-08; 226-85-02; 2470326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"Юг-кабель"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Красных партизан,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8 918 931 36 97  секр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олопанова О.О.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Красных Партизан,477,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216-82-37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"Стойматериалы"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Красных партизан, 477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Красных Партизан,477,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216-48-04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ООО"Макс"маг-н,гр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пассного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Красных партизан, 477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ТП-636, Красных </w:t>
            </w:r>
            <w:r>
              <w:rPr>
                <w:sz w:val="16"/>
              </w:rPr>
              <w:lastRenderedPageBreak/>
              <w:t>Партизан,477,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216-82-39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"Национ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есурсы"офис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Красных партизан, 477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ТП-636,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Окна-двери "Тиграл-экострой" Яриш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Красных партизан, 481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Игровые автоматы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2210005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ШТОРЫ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Красных партизан, 463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89182024742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Стр-во магазина  гр. Екименко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Красных партизан, 487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89882452469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Красных партизан, 483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&lt; Тургенева 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Магазин ""Никитошка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Тургенева,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2205899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Красных партизан,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8-918-277-09-60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Страховой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Красных партизан, 469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 Юг (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П.ПЛОДОРОДН, Дом,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 Юг (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ООО "Гамбит" ЭПУ для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 Гвардейская,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 Юг (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8-928-260-91-00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ЭПУ для  стро-ва магазина  гр. Гаврилов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Лиственная,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Быт: Куликово Поле 59-85;Куликово Поле 2 пр. 32-32,39-43;Куликово Поле 1 проезд 59-85,34-38;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Быт: Куликово Поле 35-53,27-31;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ЭПУ для с/х использ. 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угунян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Куликово Поле,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Быт: Куликово Поле 56-114;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Северо-Восток,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14-14;Куликово Поле 3 пр. 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7-13,4-28;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ч-к  для сельх.использован.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Зем.уч-к для сельхоз.исп.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атракова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35-35,34-34,21-21;Куликово Поле 3 пр. 32-32,31-31;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 xml:space="preserve">Неж. пом. гр. Задера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8:00-17:00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Быт: Колосистая 1-19,2-20;Снежная 27-27,1-19;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8:00-17:00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Дом  № 8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и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2009197; 89882430445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1-е отд.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8:00-17:00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Мех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89624537553 -рук. Воловой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8:00-17:00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Мех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 xml:space="preserve"> 216-67-10 216-67-11,8905-475-05-54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8:00-17:00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89182387346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8:00-17:00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89184894843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Стр-во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8:00-17:00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Снежный</w:t>
            </w:r>
            <w:proofErr w:type="gramEnd"/>
            <w:r>
              <w:rPr>
                <w:sz w:val="16"/>
              </w:rPr>
              <w:t xml:space="preserve"> пер. 5-11,6-10;Придорожная 1-3;Рябиновый пер. 14-14,2-2,18-22,17-17,1-3;Клеверная 1-11,2-2;Цветная 4-24,7-27;Снежная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8:00-17:00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Снежный пер. 6-6,10-12,7-11;Придорожная 16-16;Рябиновый пер. 16-16;Пшеничная 7-19,2-6;Кубанская 7-25,2-12;Цветная 2-18,5-19;Кирпильская 9-9;Поливная 14-14,3-3,13-15,2-2; ОПХ КНИИСХ, (Дом 19-25,20-24);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8:00-17:00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8918-49-21-054-Калашников.Д.В.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ЦЕХ по 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8:00-17:00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8:00-17:00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Ателье  " Краснодаробувьбыт"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Гражданская,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89182134242 Сильченко А.В.,2554473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Нежилые помещения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ВОЗРОЖДЕНИЕ"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Гражданская,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Видеком"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Садовая,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2534565с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оленко;2213185;2624168-деж.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Мультисервисный узел 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Выставочная,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Неж. пом. гр. Лагода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Садовая,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Садовая,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д.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89886023732-эн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Садовая,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Гражданская,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ЖД.19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Стасова,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Садовая,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жд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2470224 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акир.Н.Г.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Стасова,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8-918-44-399-00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троен.гр. Хозяин Очкасс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Стасова,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ЭПУ  для  обслуживания автом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редств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Свободная,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Быт: Стасова 89-115;Свободная 3-49,2-66;Айвазовского 1 пр. 13-17;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Механическая,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2396416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Механическая,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Механическая,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Механическая,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Механическая,14,27,29,29/1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Механическая,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ЗАО "Локон"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Клиническая,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Колхозная-40лет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Котельная кооператив,1,2   Л 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Кооперат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Механическая,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  <w:tr w:rsidR="00B52534" w:rsidRPr="00B52534" w:rsidTr="00B5253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 w:rsidRPr="00B525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Котельная кооператив,1,2   Л 3, [7]</w:t>
            </w:r>
          </w:p>
        </w:tc>
        <w:tc>
          <w:tcPr>
            <w:tcW w:w="2464" w:type="dxa"/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Гараж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ришановой И.В.</w:t>
            </w:r>
          </w:p>
        </w:tc>
        <w:tc>
          <w:tcPr>
            <w:tcW w:w="2464" w:type="dxa"/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40 лет победы, 8/1</w:t>
            </w:r>
          </w:p>
        </w:tc>
        <w:tc>
          <w:tcPr>
            <w:tcW w:w="2465" w:type="dxa"/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B52534" w:rsidRPr="00B52534" w:rsidRDefault="00B52534" w:rsidP="00B52534">
            <w:pPr>
              <w:rPr>
                <w:sz w:val="16"/>
              </w:rPr>
            </w:pPr>
            <w:r>
              <w:rPr>
                <w:sz w:val="16"/>
              </w:rPr>
              <w:t>15.12.2021 9:00-17:00</w:t>
            </w:r>
          </w:p>
        </w:tc>
      </w:tr>
    </w:tbl>
    <w:p w:rsidR="00F9243F" w:rsidRDefault="00B52534" w:rsidP="00B52534">
      <w:pPr>
        <w:pStyle w:val="1"/>
      </w:pPr>
      <w:r>
        <w:t>Всего: 67</w:t>
      </w:r>
    </w:p>
    <w:sectPr w:rsidR="00F9243F" w:rsidSect="00B525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34"/>
    <w:rsid w:val="00B52534"/>
    <w:rsid w:val="00F9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5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5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2021-12-14T10:20:00Z</dcterms:created>
  <dcterms:modified xsi:type="dcterms:W3CDTF">2021-12-14T10:21:00Z</dcterms:modified>
</cp:coreProperties>
</file>