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D67F2E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67F2E" w:rsidP="002702F5">
            <w:pPr>
              <w:rPr>
                <w:rFonts w:ascii="Times New Roman" w:hAnsi="Times New Roman"/>
                <w:b/>
                <w:i/>
              </w:rPr>
            </w:pPr>
            <w:r w:rsidRPr="00D67F2E">
              <w:rPr>
                <w:rFonts w:ascii="Times New Roman" w:hAnsi="Times New Roman"/>
                <w:b/>
                <w:i/>
              </w:rPr>
              <w:t>ТП-129</w:t>
            </w:r>
          </w:p>
        </w:tc>
        <w:tc>
          <w:tcPr>
            <w:tcW w:w="2785" w:type="dxa"/>
            <w:shd w:val="clear" w:color="auto" w:fill="auto"/>
          </w:tcPr>
          <w:p w:rsidR="00C97FEA" w:rsidRDefault="00D67F2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D67F2E" w:rsidRDefault="00D67F2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8-918-124-91-15-ИП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Ланко</w:t>
            </w:r>
            <w:proofErr w:type="spellEnd"/>
          </w:p>
          <w:p w:rsidR="00D67F2E" w:rsidRDefault="00D67F2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8-928-424-90-02-Фирма «Огонек»</w:t>
            </w:r>
          </w:p>
          <w:p w:rsidR="00D67F2E" w:rsidRDefault="00D67F2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8-909-461-05-46-М-н «ТВК Сервис»</w:t>
            </w:r>
          </w:p>
          <w:p w:rsidR="00D67F2E" w:rsidRDefault="00D67F2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7-71-48-АЗС «Альянс Розница»</w:t>
            </w:r>
          </w:p>
          <w:p w:rsidR="00D67F2E" w:rsidRDefault="00D67F2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8-953-099-89-78-ИП Сенников</w:t>
            </w:r>
          </w:p>
          <w:p w:rsidR="00D67F2E" w:rsidRDefault="00D67F2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7-74-54-База «Энергия-М»</w:t>
            </w:r>
          </w:p>
          <w:p w:rsidR="00D67F2E" w:rsidRDefault="00D67F2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8-918-334-74-14-ООО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«Железобетон»</w:t>
            </w:r>
          </w:p>
          <w:p w:rsidR="00D67F2E" w:rsidRDefault="00D67F2E" w:rsidP="00B67A5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7-35-26-ООО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Граж</w:t>
            </w:r>
            <w:r w:rsidR="00B67A5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анпромстрой</w:t>
            </w:r>
            <w:proofErr w:type="spellEnd"/>
            <w:r w:rsidR="00B67A5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B67A57" w:rsidRDefault="00B67A57" w:rsidP="00B67A5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4-52-51-М-н «Все для сауны и бани»</w:t>
            </w:r>
          </w:p>
          <w:p w:rsidR="00B67A57" w:rsidRDefault="00B67A57" w:rsidP="00B67A5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6-81-72-Газовая заправка</w:t>
            </w:r>
          </w:p>
          <w:p w:rsidR="00B67A57" w:rsidRDefault="00B67A57" w:rsidP="00B67A5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4-39-09-Медицинский колледж</w:t>
            </w:r>
          </w:p>
          <w:p w:rsidR="00B67A57" w:rsidRPr="00E80BF8" w:rsidRDefault="00B67A57" w:rsidP="00B67A5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8-928-402-69-88-М-н «Магнит»</w:t>
            </w:r>
          </w:p>
        </w:tc>
        <w:tc>
          <w:tcPr>
            <w:tcW w:w="3080" w:type="dxa"/>
            <w:shd w:val="clear" w:color="auto" w:fill="auto"/>
          </w:tcPr>
          <w:p w:rsidR="00D67F2E" w:rsidRPr="00D67F2E" w:rsidRDefault="00D67F2E" w:rsidP="00D67F2E">
            <w:pPr>
              <w:rPr>
                <w:rFonts w:ascii="Times New Roman" w:hAnsi="Times New Roman"/>
                <w:b/>
                <w:i/>
              </w:rPr>
            </w:pPr>
            <w:r w:rsidRPr="00D67F2E">
              <w:rPr>
                <w:rFonts w:ascii="Times New Roman" w:hAnsi="Times New Roman"/>
                <w:b/>
                <w:i/>
              </w:rPr>
              <w:lastRenderedPageBreak/>
              <w:t xml:space="preserve">По улице Мичурина </w:t>
            </w:r>
            <w:proofErr w:type="gramStart"/>
            <w:r w:rsidRPr="00D67F2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D67F2E">
              <w:rPr>
                <w:rFonts w:ascii="Times New Roman" w:hAnsi="Times New Roman"/>
                <w:b/>
                <w:i/>
              </w:rPr>
              <w:t>т улицы Киевская до улицы Красная;</w:t>
            </w:r>
          </w:p>
          <w:p w:rsidR="00D67F2E" w:rsidRPr="00D67F2E" w:rsidRDefault="00D67F2E" w:rsidP="00D67F2E">
            <w:pPr>
              <w:rPr>
                <w:rFonts w:ascii="Times New Roman" w:hAnsi="Times New Roman"/>
                <w:b/>
                <w:i/>
              </w:rPr>
            </w:pPr>
            <w:r w:rsidRPr="00D67F2E">
              <w:rPr>
                <w:rFonts w:ascii="Times New Roman" w:hAnsi="Times New Roman"/>
                <w:b/>
                <w:i/>
              </w:rPr>
              <w:t xml:space="preserve">По улице Красная </w:t>
            </w:r>
            <w:proofErr w:type="gramStart"/>
            <w:r w:rsidRPr="00D67F2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D67F2E">
              <w:rPr>
                <w:rFonts w:ascii="Times New Roman" w:hAnsi="Times New Roman"/>
                <w:b/>
                <w:i/>
              </w:rPr>
              <w:t>т улицы Мичурина до улицы Строителей;</w:t>
            </w:r>
          </w:p>
          <w:p w:rsidR="00D67F2E" w:rsidRPr="00D67F2E" w:rsidRDefault="00D67F2E" w:rsidP="00D67F2E">
            <w:pPr>
              <w:rPr>
                <w:rFonts w:ascii="Times New Roman" w:hAnsi="Times New Roman"/>
                <w:b/>
                <w:i/>
              </w:rPr>
            </w:pPr>
            <w:r w:rsidRPr="00D67F2E">
              <w:rPr>
                <w:rFonts w:ascii="Times New Roman" w:hAnsi="Times New Roman"/>
                <w:b/>
                <w:i/>
              </w:rPr>
              <w:t>ГБПОУ «</w:t>
            </w:r>
            <w:proofErr w:type="spellStart"/>
            <w:r w:rsidRPr="00D67F2E">
              <w:rPr>
                <w:rFonts w:ascii="Times New Roman" w:hAnsi="Times New Roman"/>
                <w:b/>
                <w:i/>
              </w:rPr>
              <w:t>Ейский</w:t>
            </w:r>
            <w:proofErr w:type="spellEnd"/>
            <w:r w:rsidRPr="00D67F2E">
              <w:rPr>
                <w:rFonts w:ascii="Times New Roman" w:hAnsi="Times New Roman"/>
                <w:b/>
                <w:i/>
              </w:rPr>
              <w:t xml:space="preserve"> медицинский колледж».</w:t>
            </w:r>
          </w:p>
          <w:p w:rsidR="00C97FEA" w:rsidRDefault="00C97FEA" w:rsidP="00D67F2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67F2E" w:rsidRPr="00D67F2E" w:rsidRDefault="00D67F2E" w:rsidP="00D6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2E">
              <w:rPr>
                <w:rFonts w:ascii="Times New Roman" w:hAnsi="Times New Roman" w:cs="Times New Roman"/>
                <w:b/>
                <w:sz w:val="24"/>
                <w:szCs w:val="24"/>
              </w:rPr>
              <w:t>07.12.2021г.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D67F2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67F2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DB" w:rsidRDefault="006037DB">
      <w:pPr>
        <w:spacing w:after="0" w:line="240" w:lineRule="auto"/>
      </w:pPr>
      <w:r>
        <w:separator/>
      </w:r>
    </w:p>
  </w:endnote>
  <w:endnote w:type="continuationSeparator" w:id="0">
    <w:p w:rsidR="006037DB" w:rsidRDefault="006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DB" w:rsidRDefault="006037DB">
      <w:pPr>
        <w:spacing w:after="0" w:line="240" w:lineRule="auto"/>
      </w:pPr>
      <w:r>
        <w:separator/>
      </w:r>
    </w:p>
  </w:footnote>
  <w:footnote w:type="continuationSeparator" w:id="0">
    <w:p w:rsidR="006037DB" w:rsidRDefault="0060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37DB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7A5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67F2E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68B2-9521-41EF-A227-3D57AA37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2021-12-06T06:16:00Z</dcterms:modified>
</cp:coreProperties>
</file>