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F84504"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F84504">
        <w:rPr>
          <w:b/>
        </w:rPr>
        <w:t>прибор</w:t>
      </w:r>
      <w:r w:rsidR="00D4350D">
        <w:rPr>
          <w:b/>
        </w:rPr>
        <w:t>ов</w:t>
      </w:r>
      <w:r w:rsidR="00F84504">
        <w:rPr>
          <w:b/>
        </w:rPr>
        <w:t xml:space="preserve"> учета типа</w:t>
      </w:r>
      <w:r w:rsidR="00D57C6C">
        <w:rPr>
          <w:b/>
        </w:rPr>
        <w:t xml:space="preserve"> </w:t>
      </w:r>
      <w:r w:rsidR="00A72B06">
        <w:rPr>
          <w:b/>
        </w:rPr>
        <w:t>СЕ</w:t>
      </w:r>
      <w:r w:rsidR="008F6A0D">
        <w:rPr>
          <w:b/>
        </w:rPr>
        <w:t xml:space="preserve"> </w:t>
      </w:r>
      <w:r w:rsidR="00A07DEE">
        <w:rPr>
          <w:b/>
        </w:rPr>
        <w:t xml:space="preserve">для </w:t>
      </w:r>
      <w:r w:rsidR="00953F2C">
        <w:rPr>
          <w:b/>
        </w:rPr>
        <w:t xml:space="preserve">нужд </w:t>
      </w:r>
    </w:p>
    <w:p w:rsidR="00204F63" w:rsidRPr="00204F63" w:rsidRDefault="007D1EDC" w:rsidP="00A07DEE">
      <w:pPr>
        <w:ind w:firstLine="0"/>
        <w:jc w:val="center"/>
        <w:rPr>
          <w:b/>
        </w:rPr>
      </w:pPr>
      <w:r>
        <w:rPr>
          <w:b/>
        </w:rPr>
        <w:t>ф</w:t>
      </w:r>
      <w:r w:rsidR="008F6A0D">
        <w:rPr>
          <w:b/>
        </w:rPr>
        <w:t>илиал</w:t>
      </w:r>
      <w:r w:rsidR="00931A33">
        <w:rPr>
          <w:b/>
        </w:rPr>
        <w:t>ов</w:t>
      </w:r>
      <w:r>
        <w:rPr>
          <w:b/>
        </w:rPr>
        <w:t xml:space="preserve"> </w:t>
      </w:r>
      <w:r w:rsidR="00A07DEE">
        <w:rPr>
          <w:b/>
        </w:rPr>
        <w:t>АО «НЭСК-электросети»</w:t>
      </w:r>
      <w:r>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931A33">
        <w:rPr>
          <w:b/>
        </w:rPr>
        <w:t>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46368E"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6368E">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953F2C" w:rsidRPr="00953F2C" w:rsidRDefault="00953F2C" w:rsidP="00953F2C">
            <w:pPr>
              <w:ind w:firstLine="0"/>
            </w:pPr>
            <w:r w:rsidRPr="00953F2C">
              <w:t xml:space="preserve">Поставка приборов учета типа </w:t>
            </w:r>
            <w:r w:rsidR="00951ACA">
              <w:t>СЕ</w:t>
            </w:r>
            <w:r w:rsidRPr="00953F2C">
              <w:t xml:space="preserve"> для нужд </w:t>
            </w:r>
          </w:p>
          <w:p w:rsidR="00D251D6" w:rsidRPr="007F42FD" w:rsidRDefault="00953F2C" w:rsidP="00953F2C">
            <w:pPr>
              <w:ind w:firstLine="0"/>
              <w:rPr>
                <w:b/>
              </w:rPr>
            </w:pPr>
            <w:r w:rsidRPr="00953F2C">
              <w:t xml:space="preserve">филиалов АО «НЭСК-электросети» </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C70CD6" w:rsidP="00690584">
                  <w:pPr>
                    <w:pBdr>
                      <w:bottom w:val="single" w:sz="4" w:space="1" w:color="auto"/>
                    </w:pBdr>
                    <w:ind w:firstLine="0"/>
                    <w:rPr>
                      <w:sz w:val="22"/>
                      <w:szCs w:val="20"/>
                    </w:rPr>
                  </w:pPr>
                  <w:r>
                    <w:rPr>
                      <w:sz w:val="22"/>
                      <w:szCs w:val="20"/>
                    </w:rPr>
                    <w:t>Костючек Сергей Владимирович тел. 8-918-37-78-979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530650">
            <w:pPr>
              <w:ind w:firstLine="0"/>
              <w:rPr>
                <w:szCs w:val="20"/>
              </w:rPr>
            </w:pPr>
            <w:r>
              <w:rPr>
                <w:szCs w:val="20"/>
              </w:rPr>
              <w:t xml:space="preserve">           </w:t>
            </w:r>
            <w:r w:rsidR="00690584" w:rsidRPr="00A14F3A">
              <w:rPr>
                <w:szCs w:val="20"/>
              </w:rPr>
              <w:t>«</w:t>
            </w:r>
            <w:r w:rsidR="00951ACA">
              <w:rPr>
                <w:szCs w:val="20"/>
              </w:rPr>
              <w:t>0</w:t>
            </w:r>
            <w:r w:rsidR="00530650">
              <w:rPr>
                <w:szCs w:val="20"/>
              </w:rPr>
              <w:t>9</w:t>
            </w:r>
            <w:r w:rsidR="004537E3" w:rsidRPr="00A14F3A">
              <w:rPr>
                <w:szCs w:val="20"/>
              </w:rPr>
              <w:t>»</w:t>
            </w:r>
            <w:r w:rsidR="00EA602C">
              <w:rPr>
                <w:szCs w:val="20"/>
              </w:rPr>
              <w:t xml:space="preserve"> </w:t>
            </w:r>
            <w:r w:rsidR="00530650">
              <w:rPr>
                <w:szCs w:val="20"/>
              </w:rPr>
              <w:t>сент</w:t>
            </w:r>
            <w:r w:rsidR="00951ACA">
              <w:rPr>
                <w:szCs w:val="20"/>
              </w:rPr>
              <w:t>ября</w:t>
            </w:r>
            <w:r w:rsidR="001C7B68">
              <w:rPr>
                <w:szCs w:val="20"/>
              </w:rPr>
              <w:t xml:space="preserve"> </w:t>
            </w:r>
            <w:r w:rsidR="00690584" w:rsidRPr="00A14F3A">
              <w:rPr>
                <w:szCs w:val="20"/>
              </w:rPr>
              <w:t>2</w:t>
            </w:r>
            <w:r w:rsidR="00E56BFE">
              <w:rPr>
                <w:szCs w:val="20"/>
              </w:rPr>
              <w:t>02</w:t>
            </w:r>
            <w:r w:rsidR="00931A33">
              <w:rPr>
                <w:szCs w:val="20"/>
              </w:rPr>
              <w:t>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530650">
                  <w:pPr>
                    <w:ind w:firstLine="0"/>
                    <w:rPr>
                      <w:b/>
                      <w:szCs w:val="20"/>
                      <w:shd w:val="clear" w:color="auto" w:fill="FFFFFF" w:themeFill="background1"/>
                    </w:rPr>
                  </w:pPr>
                  <w:r w:rsidRPr="00A14F3A">
                    <w:rPr>
                      <w:rStyle w:val="af4"/>
                      <w:b w:val="0"/>
                      <w:i w:val="0"/>
                      <w:szCs w:val="20"/>
                      <w:shd w:val="clear" w:color="auto" w:fill="auto"/>
                    </w:rPr>
                    <w:t>«</w:t>
                  </w:r>
                  <w:r w:rsidR="00951ACA">
                    <w:rPr>
                      <w:rStyle w:val="af4"/>
                      <w:b w:val="0"/>
                      <w:i w:val="0"/>
                      <w:szCs w:val="20"/>
                      <w:shd w:val="clear" w:color="auto" w:fill="auto"/>
                    </w:rPr>
                    <w:t>0</w:t>
                  </w:r>
                  <w:r w:rsidR="00530650">
                    <w:rPr>
                      <w:rStyle w:val="af4"/>
                      <w:b w:val="0"/>
                      <w:i w:val="0"/>
                      <w:szCs w:val="20"/>
                      <w:shd w:val="clear" w:color="auto" w:fill="auto"/>
                    </w:rPr>
                    <w:t>9</w:t>
                  </w:r>
                  <w:r w:rsidRPr="00A14F3A">
                    <w:rPr>
                      <w:rStyle w:val="af4"/>
                      <w:b w:val="0"/>
                      <w:i w:val="0"/>
                      <w:szCs w:val="20"/>
                      <w:shd w:val="clear" w:color="auto" w:fill="auto"/>
                    </w:rPr>
                    <w:t xml:space="preserve">» </w:t>
                  </w:r>
                  <w:r w:rsidR="00530650">
                    <w:rPr>
                      <w:rStyle w:val="af4"/>
                      <w:b w:val="0"/>
                      <w:i w:val="0"/>
                      <w:szCs w:val="20"/>
                      <w:shd w:val="clear" w:color="auto" w:fill="auto"/>
                    </w:rPr>
                    <w:t>сент</w:t>
                  </w:r>
                  <w:bookmarkStart w:id="12" w:name="_GoBack"/>
                  <w:bookmarkEnd w:id="12"/>
                  <w:r w:rsidR="00951ACA">
                    <w:rPr>
                      <w:rStyle w:val="af4"/>
                      <w:b w:val="0"/>
                      <w:i w:val="0"/>
                      <w:szCs w:val="20"/>
                      <w:shd w:val="clear" w:color="auto" w:fill="auto"/>
                    </w:rPr>
                    <w:t xml:space="preserve">ября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0B55F0">
                    <w:rPr>
                      <w:rStyle w:val="af4"/>
                      <w:b w:val="0"/>
                      <w:i w:val="0"/>
                      <w:szCs w:val="20"/>
                      <w:shd w:val="clear" w:color="auto" w:fill="auto"/>
                    </w:rPr>
                    <w:t>17</w:t>
                  </w:r>
                  <w:r w:rsidRPr="00A14F3A">
                    <w:rPr>
                      <w:rStyle w:val="af4"/>
                      <w:b w:val="0"/>
                      <w:i w:val="0"/>
                      <w:szCs w:val="20"/>
                      <w:shd w:val="clear" w:color="auto" w:fill="auto"/>
                    </w:rPr>
                    <w:t xml:space="preserve">» </w:t>
                  </w:r>
                  <w:r w:rsidR="000B55F0">
                    <w:rPr>
                      <w:rStyle w:val="af4"/>
                      <w:b w:val="0"/>
                      <w:i w:val="0"/>
                      <w:szCs w:val="20"/>
                      <w:shd w:val="clear" w:color="auto" w:fill="auto"/>
                    </w:rPr>
                    <w:t>но</w:t>
                  </w:r>
                  <w:r w:rsidR="00CE65F2">
                    <w:rPr>
                      <w:rStyle w:val="af4"/>
                      <w:b w:val="0"/>
                      <w:i w:val="0"/>
                      <w:szCs w:val="20"/>
                      <w:shd w:val="clear" w:color="auto" w:fill="auto"/>
                    </w:rPr>
                    <w:t xml:space="preserve">ября </w:t>
                  </w:r>
                  <w:r w:rsidRPr="0085682C">
                    <w:rPr>
                      <w:rStyle w:val="af4"/>
                      <w:b w:val="0"/>
                      <w:i w:val="0"/>
                      <w:szCs w:val="20"/>
                      <w:shd w:val="clear" w:color="auto" w:fill="auto"/>
                    </w:rPr>
                    <w:t>20</w:t>
                  </w:r>
                  <w:r w:rsidR="00E56BFE">
                    <w:rPr>
                      <w:rStyle w:val="af4"/>
                      <w:b w:val="0"/>
                      <w:i w:val="0"/>
                      <w:szCs w:val="20"/>
                      <w:shd w:val="clear" w:color="auto" w:fill="auto"/>
                    </w:rPr>
                    <w:t>2</w:t>
                  </w:r>
                  <w:r w:rsidR="00931A33">
                    <w:rPr>
                      <w:rStyle w:val="af4"/>
                      <w:b w:val="0"/>
                      <w:i w:val="0"/>
                      <w:szCs w:val="20"/>
                      <w:shd w:val="clear" w:color="auto" w:fill="auto"/>
                    </w:rPr>
                    <w:t>1</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0B55F0">
                    <w:rPr>
                      <w:szCs w:val="20"/>
                      <w:shd w:val="clear" w:color="auto" w:fill="FFFFFF" w:themeFill="background1"/>
                    </w:rPr>
                    <w:t>17</w:t>
                  </w:r>
                  <w:r w:rsidRPr="00A14F3A">
                    <w:rPr>
                      <w:szCs w:val="20"/>
                      <w:shd w:val="clear" w:color="auto" w:fill="FFFFFF" w:themeFill="background1"/>
                    </w:rPr>
                    <w:t xml:space="preserve">» </w:t>
                  </w:r>
                  <w:r w:rsidR="000B55F0">
                    <w:rPr>
                      <w:szCs w:val="20"/>
                      <w:shd w:val="clear" w:color="auto" w:fill="FFFFFF" w:themeFill="background1"/>
                    </w:rPr>
                    <w:t>но</w:t>
                  </w:r>
                  <w:r w:rsidR="00CE65F2">
                    <w:rPr>
                      <w:szCs w:val="20"/>
                      <w:shd w:val="clear" w:color="auto" w:fill="FFFFFF" w:themeFill="background1"/>
                    </w:rPr>
                    <w:t>ября</w:t>
                  </w:r>
                  <w:r w:rsidR="005B0FD0">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931A33">
                    <w:rPr>
                      <w:szCs w:val="20"/>
                      <w:shd w:val="clear" w:color="auto" w:fill="FFFFFF" w:themeFill="background1"/>
                    </w:rPr>
                    <w:t>1</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0B55F0">
                  <w:pPr>
                    <w:pStyle w:val="af1"/>
                    <w:spacing w:before="0" w:after="0"/>
                    <w:ind w:left="0"/>
                    <w:jc w:val="both"/>
                    <w:rPr>
                      <w:szCs w:val="20"/>
                    </w:rPr>
                  </w:pPr>
                  <w:r>
                    <w:rPr>
                      <w:szCs w:val="20"/>
                    </w:rPr>
                    <w:t xml:space="preserve">не позднее </w:t>
                  </w:r>
                  <w:r w:rsidR="00F54E6B" w:rsidRPr="00A14F3A">
                    <w:rPr>
                      <w:szCs w:val="20"/>
                    </w:rPr>
                    <w:t>«</w:t>
                  </w:r>
                  <w:r w:rsidR="000B55F0">
                    <w:rPr>
                      <w:szCs w:val="20"/>
                    </w:rPr>
                    <w:t>29</w:t>
                  </w:r>
                  <w:r w:rsidR="00F54870">
                    <w:rPr>
                      <w:szCs w:val="20"/>
                    </w:rPr>
                    <w:t xml:space="preserve">» </w:t>
                  </w:r>
                  <w:r w:rsidR="000B55F0">
                    <w:rPr>
                      <w:szCs w:val="20"/>
                    </w:rPr>
                    <w:t>но</w:t>
                  </w:r>
                  <w:r w:rsidR="0046368E">
                    <w:rPr>
                      <w:szCs w:val="20"/>
                    </w:rPr>
                    <w:t xml:space="preserve">ября </w:t>
                  </w:r>
                  <w:r w:rsidR="001C7B68">
                    <w:rPr>
                      <w:szCs w:val="20"/>
                    </w:rPr>
                    <w:t>20</w:t>
                  </w:r>
                  <w:r w:rsidR="00E56BFE">
                    <w:rPr>
                      <w:szCs w:val="20"/>
                    </w:rPr>
                    <w:t>2</w:t>
                  </w:r>
                  <w:r w:rsidR="00931A33">
                    <w:rPr>
                      <w:szCs w:val="20"/>
                    </w:rPr>
                    <w:t>1</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530650"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530650"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530650"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693"/>
        <w:gridCol w:w="5103"/>
        <w:gridCol w:w="709"/>
        <w:gridCol w:w="992"/>
        <w:gridCol w:w="1134"/>
        <w:gridCol w:w="567"/>
        <w:gridCol w:w="1276"/>
        <w:gridCol w:w="1417"/>
        <w:gridCol w:w="1764"/>
      </w:tblGrid>
      <w:tr w:rsidR="005E7062" w:rsidRPr="00953F2C" w:rsidTr="005E7062">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2693"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5103"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9" w:type="dxa"/>
          </w:tcPr>
          <w:p w:rsidR="00E56BFE" w:rsidRPr="00953F2C" w:rsidRDefault="00E56BFE" w:rsidP="00E56BFE">
            <w:pPr>
              <w:ind w:firstLine="0"/>
              <w:jc w:val="center"/>
              <w:rPr>
                <w:sz w:val="18"/>
                <w:szCs w:val="18"/>
              </w:rPr>
            </w:pPr>
            <w:r w:rsidRPr="00953F2C">
              <w:rPr>
                <w:sz w:val="18"/>
                <w:szCs w:val="18"/>
              </w:rPr>
              <w:t>Валюта</w:t>
            </w:r>
          </w:p>
        </w:tc>
        <w:tc>
          <w:tcPr>
            <w:tcW w:w="992"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5E7062">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2693"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5103"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99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CE65F2">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2693" w:type="dxa"/>
            <w:tcBorders>
              <w:top w:val="single" w:sz="6" w:space="0" w:color="auto"/>
              <w:bottom w:val="single" w:sz="6" w:space="0" w:color="auto"/>
            </w:tcBorders>
            <w:vAlign w:val="center"/>
          </w:tcPr>
          <w:p w:rsidR="00953F2C" w:rsidRPr="00953F2C" w:rsidRDefault="00953F2C" w:rsidP="00951ACA">
            <w:pPr>
              <w:ind w:firstLine="0"/>
              <w:jc w:val="left"/>
              <w:rPr>
                <w:sz w:val="18"/>
                <w:szCs w:val="18"/>
                <w:lang w:bidi="he-IL"/>
              </w:rPr>
            </w:pPr>
            <w:r w:rsidRPr="00953F2C">
              <w:rPr>
                <w:sz w:val="18"/>
                <w:szCs w:val="18"/>
              </w:rPr>
              <w:t xml:space="preserve">Поставка приборов учета типа </w:t>
            </w:r>
            <w:r w:rsidR="00951ACA">
              <w:rPr>
                <w:sz w:val="18"/>
                <w:szCs w:val="18"/>
              </w:rPr>
              <w:t>СЕ</w:t>
            </w:r>
            <w:r w:rsidRPr="00953F2C">
              <w:rPr>
                <w:sz w:val="18"/>
                <w:szCs w:val="18"/>
              </w:rPr>
              <w:t xml:space="preserve"> для нужд филиалов АО «НЭСК-электросети»</w:t>
            </w:r>
          </w:p>
        </w:tc>
        <w:tc>
          <w:tcPr>
            <w:tcW w:w="5103" w:type="dxa"/>
            <w:tcBorders>
              <w:top w:val="single" w:sz="6" w:space="0" w:color="auto"/>
              <w:bottom w:val="single" w:sz="6" w:space="0" w:color="auto"/>
            </w:tcBorders>
            <w:vAlign w:val="center"/>
          </w:tcPr>
          <w:p w:rsidR="00953F2C" w:rsidRPr="00CE65F2" w:rsidRDefault="005E7062" w:rsidP="00CE65F2">
            <w:pPr>
              <w:tabs>
                <w:tab w:val="clear" w:pos="1134"/>
                <w:tab w:val="left" w:pos="0"/>
              </w:tabs>
              <w:ind w:firstLine="0"/>
              <w:jc w:val="center"/>
              <w:rPr>
                <w:sz w:val="18"/>
                <w:szCs w:val="18"/>
                <w:lang w:bidi="he-IL"/>
              </w:rPr>
            </w:pPr>
            <w:r w:rsidRPr="005E7062">
              <w:rPr>
                <w:sz w:val="18"/>
                <w:szCs w:val="18"/>
                <w:lang w:bidi="he-IL"/>
              </w:rPr>
              <w:t xml:space="preserve">Не более </w:t>
            </w:r>
            <w:r w:rsidR="00CE65F2">
              <w:rPr>
                <w:sz w:val="18"/>
                <w:szCs w:val="18"/>
                <w:lang w:bidi="he-IL"/>
              </w:rPr>
              <w:t>60</w:t>
            </w:r>
            <w:r w:rsidRPr="005E7062">
              <w:rPr>
                <w:sz w:val="18"/>
                <w:szCs w:val="18"/>
                <w:lang w:bidi="he-IL"/>
              </w:rPr>
              <w:t xml:space="preserve"> 000 000,00 руб. (с НДС)</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992"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p w:rsidR="00391D36" w:rsidRDefault="00391D36">
            <w:pPr>
              <w:ind w:firstLine="0"/>
              <w:jc w:val="center"/>
              <w:rPr>
                <w:sz w:val="16"/>
                <w:szCs w:val="16"/>
                <w:lang w:bidi="he-IL"/>
              </w:rPr>
            </w:pPr>
            <w:r>
              <w:rPr>
                <w:sz w:val="16"/>
                <w:szCs w:val="16"/>
                <w:lang w:bidi="he-IL"/>
              </w:rPr>
              <w:t>Срок поставки в течени</w:t>
            </w:r>
            <w:proofErr w:type="gramStart"/>
            <w:r>
              <w:rPr>
                <w:sz w:val="16"/>
                <w:szCs w:val="16"/>
                <w:lang w:bidi="he-IL"/>
              </w:rPr>
              <w:t>и</w:t>
            </w:r>
            <w:proofErr w:type="gramEnd"/>
            <w:r>
              <w:rPr>
                <w:sz w:val="16"/>
                <w:szCs w:val="16"/>
                <w:lang w:bidi="he-IL"/>
              </w:rPr>
              <w:t xml:space="preserve"> 5 </w:t>
            </w:r>
            <w:r w:rsidR="0033411F">
              <w:rPr>
                <w:sz w:val="16"/>
                <w:szCs w:val="16"/>
                <w:lang w:bidi="he-IL"/>
              </w:rPr>
              <w:t xml:space="preserve">календарных </w:t>
            </w:r>
            <w:r>
              <w:rPr>
                <w:sz w:val="16"/>
                <w:szCs w:val="16"/>
                <w:lang w:bidi="he-IL"/>
              </w:rPr>
              <w:t xml:space="preserve">дней с момента получения заявки </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693"/>
        <w:gridCol w:w="1985"/>
        <w:gridCol w:w="708"/>
        <w:gridCol w:w="3686"/>
        <w:gridCol w:w="1701"/>
        <w:gridCol w:w="3827"/>
      </w:tblGrid>
      <w:tr w:rsidR="00F53901" w:rsidRPr="0085682C" w:rsidTr="005E7062">
        <w:tc>
          <w:tcPr>
            <w:tcW w:w="1526"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2693"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1985"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708" w:type="dxa"/>
            <w:vAlign w:val="center"/>
          </w:tcPr>
          <w:p w:rsidR="00F53901" w:rsidRPr="0085682C" w:rsidRDefault="00F53901" w:rsidP="00E56BFE">
            <w:pPr>
              <w:ind w:firstLine="0"/>
              <w:jc w:val="center"/>
              <w:rPr>
                <w:sz w:val="16"/>
                <w:szCs w:val="26"/>
              </w:rPr>
            </w:pPr>
            <w:r w:rsidRPr="0085682C">
              <w:rPr>
                <w:sz w:val="16"/>
                <w:szCs w:val="26"/>
              </w:rPr>
              <w:t>№ Лота</w:t>
            </w:r>
          </w:p>
        </w:tc>
        <w:tc>
          <w:tcPr>
            <w:tcW w:w="3686"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1701"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3827"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5E7062">
        <w:tc>
          <w:tcPr>
            <w:tcW w:w="1526" w:type="dxa"/>
          </w:tcPr>
          <w:p w:rsidR="00F53901" w:rsidRPr="0085682C" w:rsidRDefault="00F53901" w:rsidP="00E56BFE">
            <w:pPr>
              <w:ind w:firstLine="0"/>
              <w:jc w:val="center"/>
              <w:rPr>
                <w:b/>
                <w:sz w:val="14"/>
              </w:rPr>
            </w:pPr>
            <w:r w:rsidRPr="0085682C">
              <w:rPr>
                <w:b/>
                <w:sz w:val="14"/>
              </w:rPr>
              <w:t>1</w:t>
            </w:r>
          </w:p>
        </w:tc>
        <w:tc>
          <w:tcPr>
            <w:tcW w:w="2693" w:type="dxa"/>
          </w:tcPr>
          <w:p w:rsidR="00F53901" w:rsidRPr="0085682C" w:rsidRDefault="00F53901" w:rsidP="00E56BFE">
            <w:pPr>
              <w:ind w:firstLine="0"/>
              <w:jc w:val="center"/>
              <w:rPr>
                <w:b/>
                <w:sz w:val="14"/>
              </w:rPr>
            </w:pPr>
            <w:r w:rsidRPr="0085682C">
              <w:rPr>
                <w:b/>
                <w:sz w:val="14"/>
              </w:rPr>
              <w:t>2</w:t>
            </w:r>
          </w:p>
        </w:tc>
        <w:tc>
          <w:tcPr>
            <w:tcW w:w="1985" w:type="dxa"/>
          </w:tcPr>
          <w:p w:rsidR="00F53901" w:rsidRPr="0085682C" w:rsidRDefault="00F53901" w:rsidP="00E56BFE">
            <w:pPr>
              <w:ind w:firstLine="0"/>
              <w:jc w:val="center"/>
              <w:rPr>
                <w:b/>
                <w:sz w:val="14"/>
              </w:rPr>
            </w:pPr>
            <w:r w:rsidRPr="0085682C">
              <w:rPr>
                <w:b/>
                <w:sz w:val="14"/>
              </w:rPr>
              <w:t>3</w:t>
            </w:r>
          </w:p>
        </w:tc>
        <w:tc>
          <w:tcPr>
            <w:tcW w:w="708" w:type="dxa"/>
          </w:tcPr>
          <w:p w:rsidR="00F53901" w:rsidRPr="0085682C" w:rsidRDefault="00F53901" w:rsidP="00E56BFE">
            <w:pPr>
              <w:ind w:firstLine="0"/>
              <w:jc w:val="center"/>
              <w:rPr>
                <w:b/>
                <w:sz w:val="14"/>
              </w:rPr>
            </w:pPr>
            <w:r w:rsidRPr="0085682C">
              <w:rPr>
                <w:b/>
                <w:sz w:val="14"/>
              </w:rPr>
              <w:t>4</w:t>
            </w:r>
          </w:p>
        </w:tc>
        <w:tc>
          <w:tcPr>
            <w:tcW w:w="3686" w:type="dxa"/>
          </w:tcPr>
          <w:p w:rsidR="00F53901" w:rsidRPr="0085682C" w:rsidRDefault="00F53901" w:rsidP="00E56BFE">
            <w:pPr>
              <w:ind w:firstLine="0"/>
              <w:jc w:val="center"/>
              <w:rPr>
                <w:b/>
                <w:sz w:val="14"/>
              </w:rPr>
            </w:pPr>
            <w:r w:rsidRPr="0085682C">
              <w:rPr>
                <w:b/>
                <w:sz w:val="14"/>
              </w:rPr>
              <w:t>5</w:t>
            </w:r>
          </w:p>
        </w:tc>
        <w:tc>
          <w:tcPr>
            <w:tcW w:w="1701" w:type="dxa"/>
          </w:tcPr>
          <w:p w:rsidR="00F53901" w:rsidRPr="0085682C" w:rsidRDefault="00F53901" w:rsidP="00E56BFE">
            <w:pPr>
              <w:ind w:firstLine="0"/>
              <w:jc w:val="center"/>
              <w:rPr>
                <w:b/>
                <w:sz w:val="14"/>
              </w:rPr>
            </w:pPr>
            <w:r w:rsidRPr="0085682C">
              <w:rPr>
                <w:b/>
                <w:sz w:val="14"/>
              </w:rPr>
              <w:t>6</w:t>
            </w:r>
          </w:p>
        </w:tc>
        <w:tc>
          <w:tcPr>
            <w:tcW w:w="3827" w:type="dxa"/>
          </w:tcPr>
          <w:p w:rsidR="00F53901" w:rsidRPr="0085682C" w:rsidRDefault="00F53901" w:rsidP="00E56BFE">
            <w:pPr>
              <w:ind w:firstLine="0"/>
              <w:jc w:val="center"/>
              <w:rPr>
                <w:b/>
                <w:sz w:val="14"/>
              </w:rPr>
            </w:pPr>
            <w:r w:rsidRPr="0085682C">
              <w:rPr>
                <w:b/>
                <w:sz w:val="14"/>
              </w:rPr>
              <w:t>7</w:t>
            </w:r>
          </w:p>
        </w:tc>
      </w:tr>
      <w:tr w:rsidR="00C05AF3" w:rsidRPr="0085682C" w:rsidTr="00CE65F2">
        <w:trPr>
          <w:trHeight w:val="617"/>
        </w:trPr>
        <w:tc>
          <w:tcPr>
            <w:tcW w:w="1526"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2693"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1985" w:type="dxa"/>
            <w:vAlign w:val="center"/>
          </w:tcPr>
          <w:p w:rsidR="00C05AF3" w:rsidRPr="00344522" w:rsidRDefault="00C05AF3" w:rsidP="00B3273B">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708"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686" w:type="dxa"/>
            <w:vAlign w:val="center"/>
          </w:tcPr>
          <w:p w:rsidR="00C05AF3" w:rsidRPr="00E56BFE" w:rsidRDefault="00953F2C" w:rsidP="00951ACA">
            <w:pPr>
              <w:ind w:firstLine="0"/>
              <w:jc w:val="center"/>
              <w:rPr>
                <w:sz w:val="16"/>
                <w:szCs w:val="16"/>
                <w:lang w:bidi="he-IL"/>
              </w:rPr>
            </w:pPr>
            <w:r w:rsidRPr="00953F2C">
              <w:rPr>
                <w:sz w:val="18"/>
                <w:szCs w:val="18"/>
              </w:rPr>
              <w:t xml:space="preserve">Поставка приборов учета типа </w:t>
            </w:r>
            <w:r w:rsidR="00951ACA">
              <w:rPr>
                <w:sz w:val="18"/>
                <w:szCs w:val="18"/>
              </w:rPr>
              <w:t xml:space="preserve">СЕ </w:t>
            </w:r>
            <w:r w:rsidRPr="00953F2C">
              <w:rPr>
                <w:sz w:val="18"/>
                <w:szCs w:val="18"/>
              </w:rPr>
              <w:t>для нужд филиалов АО «НЭСК-электросети»</w:t>
            </w:r>
          </w:p>
        </w:tc>
        <w:tc>
          <w:tcPr>
            <w:tcW w:w="1701"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3827" w:type="dxa"/>
            <w:vAlign w:val="center"/>
          </w:tcPr>
          <w:p w:rsidR="00B3273B" w:rsidRDefault="00CE65F2" w:rsidP="00CE65F2">
            <w:pPr>
              <w:tabs>
                <w:tab w:val="clear" w:pos="1134"/>
                <w:tab w:val="left" w:pos="0"/>
              </w:tabs>
              <w:ind w:firstLine="0"/>
              <w:jc w:val="center"/>
              <w:rPr>
                <w:sz w:val="18"/>
                <w:szCs w:val="18"/>
                <w:lang w:bidi="he-IL"/>
              </w:rPr>
            </w:pPr>
            <w:r w:rsidRPr="005E7062">
              <w:rPr>
                <w:sz w:val="18"/>
                <w:szCs w:val="18"/>
                <w:lang w:bidi="he-IL"/>
              </w:rPr>
              <w:t xml:space="preserve">Не более </w:t>
            </w:r>
            <w:r>
              <w:rPr>
                <w:sz w:val="18"/>
                <w:szCs w:val="18"/>
                <w:lang w:bidi="he-IL"/>
              </w:rPr>
              <w:t>60</w:t>
            </w:r>
            <w:r w:rsidRPr="005E7062">
              <w:rPr>
                <w:sz w:val="18"/>
                <w:szCs w:val="18"/>
                <w:lang w:bidi="he-IL"/>
              </w:rPr>
              <w:t xml:space="preserve"> 000 000,00 руб. (с НДС)</w:t>
            </w:r>
          </w:p>
        </w:tc>
      </w:tr>
    </w:tbl>
    <w:p w:rsidR="00F242EA" w:rsidRPr="00391D36" w:rsidRDefault="00391D36" w:rsidP="00F463B3">
      <w:pPr>
        <w:spacing w:before="120"/>
        <w:ind w:firstLine="0"/>
        <w:rPr>
          <w:rFonts w:eastAsia="Calibri"/>
          <w:szCs w:val="24"/>
          <w:lang w:eastAsia="en-US"/>
        </w:rPr>
      </w:pPr>
      <w:r w:rsidRPr="00391D36">
        <w:rPr>
          <w:rFonts w:eastAsia="Calibri"/>
          <w:szCs w:val="24"/>
          <w:lang w:eastAsia="en-US"/>
        </w:rPr>
        <w:t xml:space="preserve">Адреса филиалов: </w:t>
      </w:r>
    </w:p>
    <w:p w:rsidR="00F242EA" w:rsidRPr="00391D36" w:rsidRDefault="00F242EA" w:rsidP="009568FB">
      <w:pPr>
        <w:ind w:firstLine="0"/>
        <w:rPr>
          <w:szCs w:val="24"/>
        </w:rPr>
      </w:pPr>
    </w:p>
    <w:p w:rsidR="00391D36" w:rsidRDefault="00391D36" w:rsidP="00391D36">
      <w:pPr>
        <w:ind w:firstLine="0"/>
      </w:pPr>
      <w:r>
        <w:t xml:space="preserve">АО «НЭСК-электросети» г. Краснодар, пер. </w:t>
      </w:r>
      <w:proofErr w:type="spellStart"/>
      <w:r>
        <w:t>Переправный</w:t>
      </w:r>
      <w:proofErr w:type="spellEnd"/>
      <w:r>
        <w:t xml:space="preserve"> 13</w:t>
      </w:r>
    </w:p>
    <w:p w:rsidR="00391D36" w:rsidRDefault="00391D36" w:rsidP="00391D36">
      <w:pPr>
        <w:ind w:firstLine="0"/>
      </w:pPr>
      <w:r>
        <w:t>«</w:t>
      </w:r>
      <w:proofErr w:type="spellStart"/>
      <w:r>
        <w:t>Абинскэлектросеть</w:t>
      </w:r>
      <w:proofErr w:type="spellEnd"/>
      <w:r>
        <w:t xml:space="preserve">» г. Абинск, ул. </w:t>
      </w:r>
      <w:proofErr w:type="gramStart"/>
      <w:r>
        <w:t>Заводская</w:t>
      </w:r>
      <w:proofErr w:type="gramEnd"/>
      <w:r>
        <w:t>, 3</w:t>
      </w:r>
    </w:p>
    <w:p w:rsidR="00391D36" w:rsidRDefault="00391D36" w:rsidP="00391D36">
      <w:pPr>
        <w:ind w:firstLine="0"/>
      </w:pPr>
      <w:r>
        <w:t xml:space="preserve"> «</w:t>
      </w:r>
      <w:proofErr w:type="spellStart"/>
      <w:r>
        <w:t>Анапаэлектросеть</w:t>
      </w:r>
      <w:proofErr w:type="spellEnd"/>
      <w:r>
        <w:t xml:space="preserve">» г. Анапа, ул. Лермонтова, 117 </w:t>
      </w:r>
    </w:p>
    <w:p w:rsidR="00391D36" w:rsidRDefault="00391D36" w:rsidP="00391D36">
      <w:pPr>
        <w:ind w:firstLine="0"/>
      </w:pPr>
      <w:r>
        <w:t xml:space="preserve"> «</w:t>
      </w:r>
      <w:proofErr w:type="spellStart"/>
      <w:r>
        <w:t>Апшеронскэлектросеть</w:t>
      </w:r>
      <w:proofErr w:type="spellEnd"/>
      <w:r>
        <w:t xml:space="preserve">», г. Апшеронск, ул. </w:t>
      </w:r>
      <w:proofErr w:type="gramStart"/>
      <w:r>
        <w:t>Коммунистическая</w:t>
      </w:r>
      <w:proofErr w:type="gramEnd"/>
      <w:r>
        <w:t xml:space="preserve">,3 </w:t>
      </w:r>
    </w:p>
    <w:p w:rsidR="00391D36" w:rsidRDefault="00391D36" w:rsidP="00391D36">
      <w:pPr>
        <w:ind w:firstLine="0"/>
      </w:pPr>
      <w:r>
        <w:t xml:space="preserve"> «</w:t>
      </w:r>
      <w:proofErr w:type="spellStart"/>
      <w:r>
        <w:t>Армавирэлектросеть</w:t>
      </w:r>
      <w:proofErr w:type="spellEnd"/>
      <w:r>
        <w:t xml:space="preserve">» г. Армавир, ул. Воровского, 56 </w:t>
      </w:r>
    </w:p>
    <w:p w:rsidR="00391D36" w:rsidRDefault="00391D36" w:rsidP="00391D36">
      <w:pPr>
        <w:ind w:firstLine="0"/>
      </w:pPr>
      <w:r>
        <w:t xml:space="preserve"> « Белореченскэлектросеть» г. Белореченск, ул. </w:t>
      </w:r>
      <w:proofErr w:type="gramStart"/>
      <w:r>
        <w:t>Коммунальная</w:t>
      </w:r>
      <w:proofErr w:type="gramEnd"/>
      <w:r>
        <w:t>, 1</w:t>
      </w:r>
    </w:p>
    <w:p w:rsidR="00391D36" w:rsidRDefault="00391D36" w:rsidP="00391D36">
      <w:pPr>
        <w:ind w:firstLine="0"/>
      </w:pPr>
      <w:r>
        <w:t xml:space="preserve"> «Геленджикэлектросеть» г. Геленджик, ул. Кирова, д.150</w:t>
      </w:r>
    </w:p>
    <w:p w:rsidR="00391D36" w:rsidRDefault="00391D36" w:rsidP="00391D36">
      <w:pPr>
        <w:ind w:firstLine="0"/>
      </w:pPr>
      <w:r>
        <w:t xml:space="preserve"> «</w:t>
      </w:r>
      <w:proofErr w:type="spellStart"/>
      <w:r>
        <w:t>Горячеключэлектросеть</w:t>
      </w:r>
      <w:proofErr w:type="spellEnd"/>
      <w:r>
        <w:t>» г. Горячий ключ, ул. Кириченко, 20</w:t>
      </w:r>
    </w:p>
    <w:p w:rsidR="00391D36" w:rsidRDefault="00391D36" w:rsidP="00391D36">
      <w:pPr>
        <w:ind w:firstLine="0"/>
      </w:pPr>
      <w:r>
        <w:t xml:space="preserve"> «Гулькевичиэлектросеть» г. Гулькевичи, ул. Ленина, 27 а</w:t>
      </w:r>
    </w:p>
    <w:p w:rsidR="00391D36" w:rsidRDefault="00391D36" w:rsidP="00391D36">
      <w:pPr>
        <w:ind w:firstLine="0"/>
      </w:pPr>
      <w:r>
        <w:t xml:space="preserve"> «</w:t>
      </w:r>
      <w:proofErr w:type="spellStart"/>
      <w:r>
        <w:t>Ейскэлектросеть</w:t>
      </w:r>
      <w:proofErr w:type="spellEnd"/>
      <w:r>
        <w:t>» г. Ейск, пер. Азовский, 4</w:t>
      </w:r>
    </w:p>
    <w:p w:rsidR="00391D36" w:rsidRDefault="00391D36" w:rsidP="00391D36">
      <w:pPr>
        <w:ind w:firstLine="0"/>
      </w:pPr>
      <w:r>
        <w:t xml:space="preserve"> «</w:t>
      </w:r>
      <w:proofErr w:type="spellStart"/>
      <w:r>
        <w:t>Кореновскэлектросеть</w:t>
      </w:r>
      <w:proofErr w:type="spellEnd"/>
      <w:r>
        <w:t>» г. Кореновск, ул. Ленина, 149</w:t>
      </w:r>
    </w:p>
    <w:p w:rsidR="00391D36" w:rsidRDefault="00391D36" w:rsidP="00391D36">
      <w:pPr>
        <w:ind w:firstLine="0"/>
      </w:pPr>
      <w:r>
        <w:t xml:space="preserve"> «Краснодарэлектросеть» г. Краснодар, ул. Котовского, 76/2 </w:t>
      </w:r>
    </w:p>
    <w:p w:rsidR="00391D36" w:rsidRDefault="00391D36" w:rsidP="00391D36">
      <w:pPr>
        <w:ind w:firstLine="0"/>
      </w:pPr>
      <w:r>
        <w:t xml:space="preserve"> «Кропоткинэлектросеть» г. Кропоткин, ул. 8-го Марта, 127/г</w:t>
      </w:r>
    </w:p>
    <w:p w:rsidR="00391D36" w:rsidRDefault="00391D36" w:rsidP="00391D36">
      <w:pPr>
        <w:ind w:firstLine="0"/>
      </w:pPr>
      <w:r>
        <w:t xml:space="preserve"> «</w:t>
      </w:r>
      <w:proofErr w:type="spellStart"/>
      <w:r>
        <w:t>Крымскэлектросеть</w:t>
      </w:r>
      <w:proofErr w:type="spellEnd"/>
      <w:r>
        <w:t>» г. Крымск, ул. М. Жукова, 111 А</w:t>
      </w:r>
    </w:p>
    <w:p w:rsidR="00391D36" w:rsidRDefault="00391D36" w:rsidP="00391D36">
      <w:pPr>
        <w:ind w:firstLine="0"/>
      </w:pPr>
      <w:r>
        <w:t xml:space="preserve"> «</w:t>
      </w:r>
      <w:proofErr w:type="spellStart"/>
      <w:r>
        <w:t>Курганинскэлектросеть</w:t>
      </w:r>
      <w:proofErr w:type="spellEnd"/>
      <w:r>
        <w:t>» г. Курганинск, ул. Островского, д.111-А</w:t>
      </w:r>
    </w:p>
    <w:p w:rsidR="00391D36" w:rsidRDefault="00391D36" w:rsidP="00391D36">
      <w:pPr>
        <w:ind w:firstLine="0"/>
      </w:pPr>
      <w:r>
        <w:t xml:space="preserve"> «Лабинскэлектросеть» г. Лабинск, ул. Константинова 76 </w:t>
      </w:r>
    </w:p>
    <w:p w:rsidR="00391D36" w:rsidRDefault="00391D36" w:rsidP="00391D36">
      <w:pPr>
        <w:ind w:firstLine="0"/>
      </w:pPr>
      <w:r>
        <w:t xml:space="preserve"> «</w:t>
      </w:r>
      <w:proofErr w:type="spellStart"/>
      <w:r>
        <w:t>Мостэлектросеть</w:t>
      </w:r>
      <w:proofErr w:type="spellEnd"/>
      <w:r>
        <w:t xml:space="preserve">» п. Мостовской, ул. </w:t>
      </w:r>
      <w:proofErr w:type="gramStart"/>
      <w:r>
        <w:t>Аэродромная</w:t>
      </w:r>
      <w:proofErr w:type="gramEnd"/>
      <w:r>
        <w:t>, 2/1</w:t>
      </w:r>
    </w:p>
    <w:p w:rsidR="00391D36" w:rsidRDefault="00391D36" w:rsidP="00391D36">
      <w:pPr>
        <w:ind w:firstLine="0"/>
      </w:pPr>
      <w:r>
        <w:lastRenderedPageBreak/>
        <w:t xml:space="preserve"> «</w:t>
      </w:r>
      <w:proofErr w:type="spellStart"/>
      <w:r>
        <w:t>Новокубанскэлектросеть</w:t>
      </w:r>
      <w:proofErr w:type="spellEnd"/>
      <w:r>
        <w:t>» г. Новокубанск, ул</w:t>
      </w:r>
      <w:proofErr w:type="gramStart"/>
      <w:r>
        <w:t>.С</w:t>
      </w:r>
      <w:proofErr w:type="gramEnd"/>
      <w:r>
        <w:t>оветская,126</w:t>
      </w:r>
    </w:p>
    <w:p w:rsidR="00391D36" w:rsidRDefault="00391D36" w:rsidP="00391D36">
      <w:pPr>
        <w:ind w:firstLine="0"/>
      </w:pPr>
      <w:r>
        <w:t xml:space="preserve"> «Новороссийскэлектросеть» г. Новороссийск, ул. </w:t>
      </w:r>
      <w:proofErr w:type="spellStart"/>
      <w:r>
        <w:t>Леднева</w:t>
      </w:r>
      <w:proofErr w:type="spellEnd"/>
      <w:r>
        <w:t>, 9</w:t>
      </w:r>
    </w:p>
    <w:p w:rsidR="00391D36" w:rsidRDefault="00391D36" w:rsidP="00391D36">
      <w:pPr>
        <w:ind w:firstLine="0"/>
      </w:pPr>
      <w:r>
        <w:t xml:space="preserve"> «</w:t>
      </w:r>
      <w:proofErr w:type="spellStart"/>
      <w:r>
        <w:t>Приморско-Ахтарскэлектросеть</w:t>
      </w:r>
      <w:proofErr w:type="spellEnd"/>
      <w:r>
        <w:t>» г. Приморско-Ахтарск, ул. Победы.88</w:t>
      </w:r>
    </w:p>
    <w:p w:rsidR="00391D36" w:rsidRDefault="00391D36" w:rsidP="00391D36">
      <w:pPr>
        <w:ind w:firstLine="0"/>
      </w:pPr>
      <w:r>
        <w:t xml:space="preserve"> «</w:t>
      </w:r>
      <w:proofErr w:type="spellStart"/>
      <w:r>
        <w:t>Славянскэлектросеть</w:t>
      </w:r>
      <w:proofErr w:type="spellEnd"/>
      <w:r>
        <w:t xml:space="preserve">» г. Славянск-на-Кубани, ул. </w:t>
      </w:r>
      <w:proofErr w:type="spellStart"/>
      <w:r>
        <w:t>Отдельская</w:t>
      </w:r>
      <w:proofErr w:type="spellEnd"/>
      <w:r>
        <w:t>, 324</w:t>
      </w:r>
    </w:p>
    <w:p w:rsidR="00391D36" w:rsidRDefault="00391D36" w:rsidP="00391D36">
      <w:pPr>
        <w:ind w:firstLine="0"/>
      </w:pPr>
      <w:r>
        <w:t xml:space="preserve"> «</w:t>
      </w:r>
      <w:proofErr w:type="spellStart"/>
      <w:r>
        <w:t>Темрюкэлектросеть</w:t>
      </w:r>
      <w:proofErr w:type="spellEnd"/>
      <w:r>
        <w:t xml:space="preserve">» г. Темрюк, ул. Степана Разина, 45 </w:t>
      </w:r>
    </w:p>
    <w:p w:rsidR="00391D36" w:rsidRDefault="00391D36" w:rsidP="00391D36">
      <w:pPr>
        <w:ind w:firstLine="0"/>
      </w:pPr>
      <w:r>
        <w:t xml:space="preserve"> «Тимашевскэлектросеть» г. Тимашевск, ул. Котляра, 2Б</w:t>
      </w:r>
    </w:p>
    <w:p w:rsidR="00391D36" w:rsidRDefault="00391D36" w:rsidP="00391D36">
      <w:pPr>
        <w:ind w:firstLine="0"/>
      </w:pPr>
      <w:r>
        <w:t xml:space="preserve"> «</w:t>
      </w:r>
      <w:proofErr w:type="spellStart"/>
      <w:r>
        <w:t>Тихорецкэлектросеть</w:t>
      </w:r>
      <w:proofErr w:type="spellEnd"/>
      <w:r>
        <w:t xml:space="preserve">» г. Тихорецк, ул. </w:t>
      </w:r>
      <w:proofErr w:type="spellStart"/>
      <w:r>
        <w:t>Подвойского</w:t>
      </w:r>
      <w:proofErr w:type="spellEnd"/>
      <w:r>
        <w:t>. 109</w:t>
      </w:r>
    </w:p>
    <w:p w:rsidR="00391D36" w:rsidRDefault="00391D36" w:rsidP="00391D36">
      <w:pPr>
        <w:ind w:firstLine="0"/>
      </w:pPr>
      <w:r>
        <w:t xml:space="preserve"> «</w:t>
      </w:r>
      <w:proofErr w:type="spellStart"/>
      <w:r>
        <w:t>Туапсеэлектросеть</w:t>
      </w:r>
      <w:proofErr w:type="spellEnd"/>
      <w:r>
        <w:t>» г. Туапсе, ул. Б</w:t>
      </w:r>
      <w:proofErr w:type="gramStart"/>
      <w:r>
        <w:t xml:space="preserve"> .</w:t>
      </w:r>
      <w:proofErr w:type="gramEnd"/>
      <w:r>
        <w:t xml:space="preserve"> Хмельницкого, 6/а</w:t>
      </w:r>
    </w:p>
    <w:p w:rsidR="00391D36" w:rsidRPr="0085682C" w:rsidRDefault="00391D36" w:rsidP="007D67DF">
      <w:pPr>
        <w:ind w:firstLine="0"/>
        <w:jc w:val="left"/>
        <w:sectPr w:rsidR="00391D36"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r>
        <w:t xml:space="preserve"> «</w:t>
      </w:r>
      <w:proofErr w:type="spellStart"/>
      <w:r>
        <w:t>Усть</w:t>
      </w:r>
      <w:proofErr w:type="spellEnd"/>
      <w:r>
        <w:t xml:space="preserve">-Лабинскэлектросеть» г. Усть-Лабинск, ул. </w:t>
      </w:r>
      <w:proofErr w:type="gramStart"/>
      <w:r>
        <w:t>Партизанская</w:t>
      </w:r>
      <w:proofErr w:type="gramEnd"/>
      <w:r>
        <w:t>, 60</w:t>
      </w: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6368E">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5"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lastRenderedPageBreak/>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5"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3"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 xml:space="preserve">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w:t>
                  </w:r>
                  <w:r w:rsidRPr="0042223D">
                    <w:rPr>
                      <w:szCs w:val="20"/>
                    </w:rPr>
                    <w:lastRenderedPageBreak/>
                    <w:t>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 наименование продукции (Приложение №1), четкое соответствие требованиям 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F83C83" w:rsidP="002F7748">
                  <w:pPr>
                    <w:pStyle w:val="af1"/>
                    <w:spacing w:before="0" w:after="0"/>
                    <w:ind w:left="0" w:right="582"/>
                    <w:jc w:val="both"/>
                    <w:rPr>
                      <w:szCs w:val="20"/>
                    </w:rPr>
                  </w:pPr>
                  <w:proofErr w:type="gramStart"/>
                  <w:r>
                    <w:t xml:space="preserve">100% по факту поставки товара </w:t>
                  </w:r>
                  <w:r w:rsidR="007D10C4">
                    <w:t xml:space="preserve">на склад покупателя </w:t>
                  </w:r>
                  <w:r w:rsidR="002F7748">
                    <w:t>и подписания товарной накладной</w:t>
                  </w:r>
                  <w:r w:rsidR="003248A0">
                    <w:t>,</w:t>
                  </w:r>
                  <w:r w:rsidR="002F7748">
                    <w:t xml:space="preserve"> согласно заявке </w:t>
                  </w:r>
                  <w:r>
                    <w:t>в течени</w:t>
                  </w:r>
                  <w:r w:rsidR="007D10C4">
                    <w:t>е 30 календарных дней</w:t>
                  </w:r>
                  <w:r w:rsidR="00391D36">
                    <w:t>, в случае заключения договора с субъектом МСП срок оплаты в течение 15 календарных дней</w:t>
                  </w:r>
                  <w:r>
                    <w:rPr>
                      <w:szCs w:val="20"/>
                    </w:rPr>
                    <w:t>;</w:t>
                  </w:r>
                  <w:r w:rsidR="00FF38DA">
                    <w:rPr>
                      <w:szCs w:val="20"/>
                    </w:rPr>
                    <w:t xml:space="preserve"> </w:t>
                  </w:r>
                  <w:r w:rsidR="00FF38DA">
                    <w:rPr>
                      <w:bCs/>
                      <w:color w:val="000000"/>
                    </w:rPr>
                    <w:t>В течение срока действия договора, поставщику направляет</w:t>
                  </w:r>
                  <w:r w:rsidR="002F7748">
                    <w:rPr>
                      <w:bCs/>
                      <w:color w:val="000000"/>
                    </w:rPr>
                    <w:t>ся</w:t>
                  </w:r>
                  <w:r w:rsidR="00FF38DA">
                    <w:rPr>
                      <w:bCs/>
                      <w:color w:val="000000"/>
                    </w:rPr>
                    <w:t xml:space="preserve"> заявка с указанием наименования, </w:t>
                  </w:r>
                  <w:r w:rsidR="00FF38DA">
                    <w:rPr>
                      <w:bCs/>
                      <w:color w:val="000000"/>
                    </w:rPr>
                    <w:lastRenderedPageBreak/>
                    <w:t>количества, ассортимента товара, а также наименования и адреса филиала.</w:t>
                  </w:r>
                  <w:proofErr w:type="gramEnd"/>
                </w:p>
              </w:tc>
            </w:tr>
          </w:tbl>
          <w:p w:rsidR="00F1761C" w:rsidRPr="0085682C" w:rsidRDefault="00F1761C" w:rsidP="000F5CBC">
            <w:pPr>
              <w:pStyle w:val="af1"/>
              <w:spacing w:before="0" w:after="0"/>
              <w:ind w:left="0" w:right="0"/>
              <w:jc w:val="both"/>
              <w:rPr>
                <w:i/>
                <w:sz w:val="20"/>
                <w:szCs w:val="20"/>
              </w:rPr>
            </w:pPr>
            <w:r w:rsidRPr="0085682C">
              <w:rPr>
                <w:i/>
                <w:sz w:val="20"/>
                <w:szCs w:val="20"/>
              </w:rPr>
              <w:lastRenderedPageBreak/>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530650"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530650"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lastRenderedPageBreak/>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lastRenderedPageBreak/>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530650" w:rsidP="000120D2">
                  <w:pPr>
                    <w:spacing w:before="200"/>
                    <w:ind w:firstLine="0"/>
                    <w:jc w:val="center"/>
                    <w:rPr>
                      <w:szCs w:val="20"/>
                      <w:highlight w:val="yellow"/>
                    </w:rPr>
                  </w:pPr>
                  <w:r>
                    <w:rPr>
                      <w:szCs w:val="20"/>
                      <w:highlight w:val="yellow"/>
                    </w:rPr>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r w:rsidRPr="00C02B4F">
                    <w:rPr>
                      <w:szCs w:val="20"/>
                    </w:rPr>
                    <w:t>Критерий оценки «</w:t>
                  </w:r>
                  <w:r w:rsidR="005346A8" w:rsidRPr="005346A8">
                    <w:rPr>
                      <w:szCs w:val="20"/>
                    </w:rPr>
                    <w:t>Суммарная стоимость единичных расценок</w:t>
                  </w:r>
                  <w:r w:rsidRPr="00C02B4F">
                    <w:rPr>
                      <w:szCs w:val="20"/>
                    </w:rPr>
                    <w:t>»</w:t>
                  </w: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«Цена контракта», 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 xml:space="preserve">Суммарная стоимость </w:t>
                  </w:r>
                  <w:r w:rsidR="00855F4F" w:rsidRPr="00855F4F">
                    <w:rPr>
                      <w:szCs w:val="20"/>
                    </w:rPr>
                    <w:lastRenderedPageBreak/>
                    <w:t>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697887693"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697887694"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697887695"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lastRenderedPageBreak/>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lastRenderedPageBreak/>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530650">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530650">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 xml:space="preserve">дней с момента публикации итогового протокола или, в случае проведения закрытой и/или непубликуемой процедуры, </w:t>
                  </w:r>
                  <w:r w:rsidRPr="0085682C">
                    <w:rPr>
                      <w:szCs w:val="20"/>
                    </w:rPr>
                    <w:lastRenderedPageBreak/>
                    <w:t>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lastRenderedPageBreak/>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lastRenderedPageBreak/>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46368E">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46368E">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46368E">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46368E">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127E10B0" wp14:editId="0952E31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461425" w:rsidRPr="008D0025" w:rsidRDefault="00461425" w:rsidP="007C5D78">
                            <w:pPr>
                              <w:ind w:firstLine="0"/>
                              <w:jc w:val="left"/>
                              <w:rPr>
                                <w:rFonts w:ascii="Arial" w:hAnsi="Arial" w:cs="Arial"/>
                                <w:sz w:val="20"/>
                              </w:rPr>
                            </w:pPr>
                            <w:r>
                              <w:rPr>
                                <w:rFonts w:ascii="Arial" w:hAnsi="Arial" w:cs="Arial"/>
                                <w:sz w:val="20"/>
                              </w:rPr>
                              <w:t>Адрес подачи:</w:t>
                            </w:r>
                          </w:p>
                          <w:p w:rsidR="00461425" w:rsidRPr="006E58C7" w:rsidRDefault="0046142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61425" w:rsidRPr="006E58C7" w:rsidRDefault="0046142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61425" w:rsidRPr="008D0025" w:rsidRDefault="00461425"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461425" w:rsidRPr="008D0025" w:rsidRDefault="00461425" w:rsidP="007C5D78">
                      <w:pPr>
                        <w:ind w:firstLine="0"/>
                        <w:jc w:val="left"/>
                        <w:rPr>
                          <w:rFonts w:ascii="Arial" w:hAnsi="Arial" w:cs="Arial"/>
                          <w:sz w:val="20"/>
                        </w:rPr>
                      </w:pPr>
                      <w:r>
                        <w:rPr>
                          <w:rFonts w:ascii="Arial" w:hAnsi="Arial" w:cs="Arial"/>
                          <w:sz w:val="20"/>
                        </w:rPr>
                        <w:t>Адрес подачи:</w:t>
                      </w:r>
                    </w:p>
                    <w:p w:rsidR="00461425" w:rsidRPr="006E58C7" w:rsidRDefault="00461425"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461425" w:rsidRPr="006E58C7" w:rsidRDefault="00461425"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461425" w:rsidRPr="008D0025" w:rsidRDefault="00461425"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4BDFABB2" wp14:editId="5ECAB589">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461425" w:rsidRDefault="00461425" w:rsidP="007C5D78">
                            <w:pPr>
                              <w:ind w:firstLine="0"/>
                              <w:jc w:val="left"/>
                              <w:rPr>
                                <w:rFonts w:ascii="Arial" w:hAnsi="Arial" w:cs="Arial"/>
                                <w:sz w:val="20"/>
                              </w:rPr>
                            </w:pPr>
                            <w:r>
                              <w:rPr>
                                <w:rFonts w:ascii="Arial" w:hAnsi="Arial" w:cs="Arial"/>
                                <w:sz w:val="20"/>
                              </w:rPr>
                              <w:t xml:space="preserve">Маркировка: </w:t>
                            </w:r>
                          </w:p>
                          <w:p w:rsidR="00461425" w:rsidRPr="003A46AC" w:rsidRDefault="0046142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461425" w:rsidRDefault="00461425" w:rsidP="007C5D78">
                      <w:pPr>
                        <w:ind w:firstLine="0"/>
                        <w:jc w:val="left"/>
                        <w:rPr>
                          <w:rFonts w:ascii="Arial" w:hAnsi="Arial" w:cs="Arial"/>
                          <w:sz w:val="20"/>
                        </w:rPr>
                      </w:pPr>
                      <w:r>
                        <w:rPr>
                          <w:rFonts w:ascii="Arial" w:hAnsi="Arial" w:cs="Arial"/>
                          <w:sz w:val="20"/>
                        </w:rPr>
                        <w:t xml:space="preserve">Маркировка: </w:t>
                      </w:r>
                    </w:p>
                    <w:p w:rsidR="00461425" w:rsidRPr="003A46AC" w:rsidRDefault="00461425"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1A33BDD" wp14:editId="0E3C40C4">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461425" w:rsidRDefault="0046142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61425" w:rsidRDefault="0046142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461425" w:rsidRDefault="00461425">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461425" w:rsidRDefault="00461425">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88D4A83" wp14:editId="1F705CFB">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61425" w:rsidRDefault="00461425">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461425" w:rsidRDefault="00461425">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4ABD769" wp14:editId="3F73A2E6">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23D1D88" wp14:editId="0DA2CB4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395DAA67" wp14:editId="595F070F">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D9EBBE4" wp14:editId="3D9AF3D1">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61425" w:rsidRDefault="00461425">
                            <w:pPr>
                              <w:ind w:firstLine="0"/>
                              <w:jc w:val="center"/>
                            </w:pPr>
                            <w:r>
                              <w:t>_________</w:t>
                            </w:r>
                          </w:p>
                          <w:p w:rsidR="00461425" w:rsidRPr="0009362F" w:rsidRDefault="00461425"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461425" w:rsidRDefault="00461425">
                      <w:pPr>
                        <w:ind w:firstLine="0"/>
                        <w:jc w:val="center"/>
                      </w:pPr>
                      <w:r>
                        <w:t>_________</w:t>
                      </w:r>
                    </w:p>
                    <w:p w:rsidR="00461425" w:rsidRPr="0009362F" w:rsidRDefault="00461425"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7C887888" wp14:editId="1A84F0EB">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791B366B" wp14:editId="240398EA">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90E0E2B" wp14:editId="6B425432">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461425" w:rsidRDefault="00461425">
                            <w:pPr>
                              <w:jc w:val="center"/>
                              <w:rPr>
                                <w:rFonts w:ascii="Arial" w:hAnsi="Arial" w:cs="Arial"/>
                                <w:b/>
                                <w:color w:val="FF0000"/>
                                <w:sz w:val="20"/>
                                <w:szCs w:val="20"/>
                              </w:rPr>
                            </w:pPr>
                          </w:p>
                          <w:p w:rsidR="00461425" w:rsidRDefault="0046142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61425" w:rsidRDefault="0046142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461425" w:rsidRDefault="00461425">
                      <w:pPr>
                        <w:jc w:val="center"/>
                        <w:rPr>
                          <w:rFonts w:ascii="Arial" w:hAnsi="Arial" w:cs="Arial"/>
                          <w:b/>
                          <w:color w:val="FF0000"/>
                          <w:sz w:val="20"/>
                          <w:szCs w:val="20"/>
                        </w:rPr>
                      </w:pPr>
                    </w:p>
                    <w:p w:rsidR="00461425" w:rsidRDefault="00461425">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461425" w:rsidRDefault="00461425">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6AA4F46D" wp14:editId="5541F9F3">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461425" w:rsidRPr="008D0025" w:rsidRDefault="0046142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61425" w:rsidRPr="00D377EA" w:rsidRDefault="00461425"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61425" w:rsidRPr="008D0025" w:rsidRDefault="00461425"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461425" w:rsidRPr="008D0025" w:rsidRDefault="00461425"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461425" w:rsidRPr="00D377EA" w:rsidRDefault="00461425"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461425" w:rsidRPr="008D0025" w:rsidRDefault="00461425"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5F1EBEE2" wp14:editId="398DDB9D">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461425" w:rsidRDefault="0046142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61425" w:rsidRDefault="0046142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61425" w:rsidRDefault="0046142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61425" w:rsidRDefault="0046142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461425" w:rsidRDefault="00461425">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461425" w:rsidRDefault="0046142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461425" w:rsidRDefault="0046142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461425" w:rsidRDefault="00461425"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122EE503" wp14:editId="2C1468CD">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61425" w:rsidRDefault="00461425">
                            <w:pPr>
                              <w:ind w:left="-142" w:firstLine="0"/>
                              <w:rPr>
                                <w:rFonts w:ascii="Arial" w:hAnsi="Arial" w:cs="Arial"/>
                                <w:sz w:val="18"/>
                                <w:szCs w:val="18"/>
                              </w:rPr>
                            </w:pPr>
                            <w:r w:rsidRPr="005D4AF8">
                              <w:rPr>
                                <w:rFonts w:ascii="Arial" w:hAnsi="Arial" w:cs="Arial"/>
                                <w:sz w:val="18"/>
                                <w:szCs w:val="18"/>
                              </w:rPr>
                              <w:t xml:space="preserve">Печать </w:t>
                            </w:r>
                          </w:p>
                          <w:p w:rsidR="00461425" w:rsidRDefault="00461425">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461425" w:rsidRDefault="00461425">
                      <w:pPr>
                        <w:ind w:left="-142" w:firstLine="0"/>
                        <w:rPr>
                          <w:rFonts w:ascii="Arial" w:hAnsi="Arial" w:cs="Arial"/>
                          <w:sz w:val="18"/>
                          <w:szCs w:val="18"/>
                        </w:rPr>
                      </w:pPr>
                      <w:r w:rsidRPr="005D4AF8">
                        <w:rPr>
                          <w:rFonts w:ascii="Arial" w:hAnsi="Arial" w:cs="Arial"/>
                          <w:sz w:val="18"/>
                          <w:szCs w:val="18"/>
                        </w:rPr>
                        <w:t xml:space="preserve">Печать </w:t>
                      </w:r>
                    </w:p>
                    <w:p w:rsidR="00461425" w:rsidRDefault="00461425">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2605499B" wp14:editId="33E57D93">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425" w:rsidRPr="003A46AC" w:rsidRDefault="00461425"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61425" w:rsidRDefault="0046142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61425" w:rsidRPr="006E58C7" w:rsidRDefault="0046142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61425" w:rsidRPr="006E58C7" w:rsidRDefault="00461425" w:rsidP="00B63E63">
                              <w:pPr>
                                <w:jc w:val="left"/>
                                <w:rPr>
                                  <w:rFonts w:ascii="Arial" w:hAnsi="Arial" w:cs="Arial"/>
                                  <w:sz w:val="28"/>
                                  <w:u w:val="single"/>
                                </w:rPr>
                              </w:pPr>
                            </w:p>
                            <w:p w:rsidR="00461425" w:rsidRPr="006E58C7" w:rsidRDefault="0046142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61425" w:rsidRDefault="0046142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61425" w:rsidRPr="006178E8" w:rsidRDefault="00461425" w:rsidP="00B63E63">
                              <w:pPr>
                                <w:jc w:val="center"/>
                                <w:rPr>
                                  <w:rFonts w:ascii="Arial" w:hAnsi="Arial" w:cs="Arial"/>
                                  <w:b/>
                                  <w:color w:val="FF0000"/>
                                  <w:sz w:val="36"/>
                                  <w:szCs w:val="36"/>
                                </w:rPr>
                              </w:pPr>
                            </w:p>
                            <w:p w:rsidR="00461425" w:rsidRDefault="0046142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61425" w:rsidRPr="00165557" w:rsidRDefault="00461425"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61425" w:rsidRDefault="00461425"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61425" w:rsidRDefault="0046142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61425" w:rsidRDefault="0046142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461425" w:rsidRPr="003A46AC" w:rsidRDefault="00461425"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461425" w:rsidRDefault="00461425"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61425" w:rsidRPr="006E58C7" w:rsidRDefault="00461425"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61425" w:rsidRPr="006E58C7" w:rsidRDefault="00461425" w:rsidP="00B63E63">
                        <w:pPr>
                          <w:jc w:val="left"/>
                          <w:rPr>
                            <w:rFonts w:ascii="Arial" w:hAnsi="Arial" w:cs="Arial"/>
                            <w:sz w:val="28"/>
                            <w:u w:val="single"/>
                          </w:rPr>
                        </w:pPr>
                      </w:p>
                      <w:p w:rsidR="00461425" w:rsidRPr="006E58C7" w:rsidRDefault="00461425"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461425" w:rsidRDefault="00461425"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461425" w:rsidRPr="006178E8" w:rsidRDefault="00461425" w:rsidP="00B63E63">
                        <w:pPr>
                          <w:jc w:val="center"/>
                          <w:rPr>
                            <w:rFonts w:ascii="Arial" w:hAnsi="Arial" w:cs="Arial"/>
                            <w:b/>
                            <w:color w:val="FF0000"/>
                            <w:sz w:val="36"/>
                            <w:szCs w:val="36"/>
                          </w:rPr>
                        </w:pPr>
                      </w:p>
                      <w:p w:rsidR="00461425" w:rsidRDefault="00461425"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61425" w:rsidRPr="00165557" w:rsidRDefault="00461425"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61425" w:rsidRDefault="00461425"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461425" w:rsidRDefault="00461425"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61425" w:rsidRDefault="00461425"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060F4813" wp14:editId="134CA1F3">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425" w:rsidRPr="003A46AC" w:rsidRDefault="00461425"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461425" w:rsidRDefault="0046142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61425" w:rsidRPr="006E58C7" w:rsidRDefault="0046142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61425" w:rsidRPr="006E58C7" w:rsidRDefault="00461425" w:rsidP="008F65F1">
                              <w:pPr>
                                <w:jc w:val="left"/>
                                <w:rPr>
                                  <w:rFonts w:ascii="Arial" w:hAnsi="Arial" w:cs="Arial"/>
                                  <w:sz w:val="28"/>
                                  <w:u w:val="single"/>
                                </w:rPr>
                              </w:pPr>
                            </w:p>
                            <w:p w:rsidR="00461425" w:rsidRPr="006E58C7" w:rsidRDefault="0046142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61425" w:rsidRDefault="0046142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61425" w:rsidRPr="006178E8" w:rsidRDefault="00461425">
                              <w:pPr>
                                <w:jc w:val="center"/>
                                <w:rPr>
                                  <w:rFonts w:ascii="Arial" w:hAnsi="Arial" w:cs="Arial"/>
                                  <w:b/>
                                  <w:color w:val="FF0000"/>
                                  <w:sz w:val="36"/>
                                  <w:szCs w:val="36"/>
                                </w:rPr>
                              </w:pPr>
                            </w:p>
                            <w:p w:rsidR="00461425" w:rsidRDefault="0046142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61425" w:rsidRPr="00165557" w:rsidRDefault="00461425">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461425" w:rsidRPr="009B2600" w:rsidRDefault="00461425"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461425" w:rsidRDefault="0046142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61425" w:rsidRDefault="0046142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461425" w:rsidRPr="003A46AC" w:rsidRDefault="00461425"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461425" w:rsidRDefault="00461425"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461425" w:rsidRPr="006E58C7" w:rsidRDefault="00461425"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461425" w:rsidRPr="006E58C7" w:rsidRDefault="00461425" w:rsidP="008F65F1">
                        <w:pPr>
                          <w:jc w:val="left"/>
                          <w:rPr>
                            <w:rFonts w:ascii="Arial" w:hAnsi="Arial" w:cs="Arial"/>
                            <w:sz w:val="28"/>
                            <w:u w:val="single"/>
                          </w:rPr>
                        </w:pPr>
                      </w:p>
                      <w:p w:rsidR="00461425" w:rsidRPr="006E58C7" w:rsidRDefault="00461425"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461425" w:rsidRDefault="00461425"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461425" w:rsidRPr="006178E8" w:rsidRDefault="00461425">
                        <w:pPr>
                          <w:jc w:val="center"/>
                          <w:rPr>
                            <w:rFonts w:ascii="Arial" w:hAnsi="Arial" w:cs="Arial"/>
                            <w:b/>
                            <w:color w:val="FF0000"/>
                            <w:sz w:val="36"/>
                            <w:szCs w:val="36"/>
                          </w:rPr>
                        </w:pPr>
                      </w:p>
                      <w:p w:rsidR="00461425" w:rsidRDefault="00461425">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461425" w:rsidRPr="00165557" w:rsidRDefault="00461425">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461425" w:rsidRPr="009B2600" w:rsidRDefault="00461425"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461425" w:rsidRDefault="00461425">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461425" w:rsidRDefault="00461425">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DED9EB9" wp14:editId="1FEF08E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425" w:rsidRPr="000B4F20" w:rsidRDefault="00530650" w:rsidP="004A50AA">
                                  <w:pPr>
                                    <w:tabs>
                                      <w:tab w:val="left" w:pos="1980"/>
                                    </w:tabs>
                                    <w:rPr>
                                      <w:b/>
                                      <w:bCs/>
                                    </w:rPr>
                                  </w:pPr>
                                  <w:r>
                                    <w:fldChar w:fldCharType="begin"/>
                                  </w:r>
                                  <w:r>
                                    <w:instrText xml:space="preserve"> DATE   \* MERGEFORMAT </w:instrText>
                                  </w:r>
                                  <w:r>
                                    <w:fldChar w:fldCharType="separate"/>
                                  </w:r>
                                  <w:r w:rsidRPr="00530650">
                                    <w:rPr>
                                      <w:b/>
                                      <w:bCs/>
                                      <w:noProof/>
                                    </w:rPr>
                                    <w:t>08.11.2021</w:t>
                                  </w:r>
                                  <w:r>
                                    <w:rPr>
                                      <w:b/>
                                      <w:bCs/>
                                      <w:noProof/>
                                    </w:rPr>
                                    <w:fldChar w:fldCharType="end"/>
                                  </w:r>
                                  <w:r w:rsidR="00461425" w:rsidRPr="000B4F20">
                                    <w:rPr>
                                      <w:b/>
                                      <w:bCs/>
                                    </w:rPr>
                                    <w:tab/>
                                    <w:t>41-</w:t>
                                  </w:r>
                                  <w:r w:rsidR="00461425">
                                    <w:rPr>
                                      <w:b/>
                                      <w:bCs/>
                                    </w:rPr>
                                    <w:t>5</w:t>
                                  </w:r>
                                  <w:r w:rsidR="00461425" w:rsidRPr="000B4F20">
                                    <w:rPr>
                                      <w:b/>
                                      <w:bCs/>
                                    </w:rPr>
                                    <w:t>/</w:t>
                                  </w:r>
                                  <w:r w:rsidR="00461425">
                                    <w:rPr>
                                      <w:b/>
                                      <w:bCs/>
                                    </w:rPr>
                                    <w:t>ХХХ-</w:t>
                                  </w:r>
                                  <w:r w:rsidR="00461425" w:rsidRPr="00D11D9F">
                                    <w:rPr>
                                      <w:b/>
                                      <w:bCs/>
                                    </w:rPr>
                                    <w:fldChar w:fldCharType="begin"/>
                                  </w:r>
                                  <w:r w:rsidR="00461425" w:rsidRPr="00D11D9F">
                                    <w:rPr>
                                      <w:b/>
                                      <w:bCs/>
                                    </w:rPr>
                                    <w:instrText xml:space="preserve"> PAGE   \* MERGEFORMAT </w:instrText>
                                  </w:r>
                                  <w:r w:rsidR="00461425" w:rsidRPr="00D11D9F">
                                    <w:rPr>
                                      <w:b/>
                                      <w:bCs/>
                                    </w:rPr>
                                    <w:fldChar w:fldCharType="separate"/>
                                  </w:r>
                                  <w:r w:rsidR="00461425">
                                    <w:rPr>
                                      <w:b/>
                                      <w:bCs/>
                                      <w:noProof/>
                                    </w:rPr>
                                    <w:t>93</w:t>
                                  </w:r>
                                  <w:r w:rsidR="0046142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461425" w:rsidRPr="000B4F20" w:rsidRDefault="00530650" w:rsidP="004A50AA">
                            <w:pPr>
                              <w:tabs>
                                <w:tab w:val="left" w:pos="1980"/>
                              </w:tabs>
                              <w:rPr>
                                <w:b/>
                                <w:bCs/>
                              </w:rPr>
                            </w:pPr>
                            <w:r>
                              <w:fldChar w:fldCharType="begin"/>
                            </w:r>
                            <w:r>
                              <w:instrText xml:space="preserve"> DATE   \* MERGEFORMAT </w:instrText>
                            </w:r>
                            <w:r>
                              <w:fldChar w:fldCharType="separate"/>
                            </w:r>
                            <w:r w:rsidRPr="00530650">
                              <w:rPr>
                                <w:b/>
                                <w:bCs/>
                                <w:noProof/>
                              </w:rPr>
                              <w:t>08.11.2021</w:t>
                            </w:r>
                            <w:r>
                              <w:rPr>
                                <w:b/>
                                <w:bCs/>
                                <w:noProof/>
                              </w:rPr>
                              <w:fldChar w:fldCharType="end"/>
                            </w:r>
                            <w:r w:rsidR="00461425" w:rsidRPr="000B4F20">
                              <w:rPr>
                                <w:b/>
                                <w:bCs/>
                              </w:rPr>
                              <w:tab/>
                              <w:t>41-</w:t>
                            </w:r>
                            <w:r w:rsidR="00461425">
                              <w:rPr>
                                <w:b/>
                                <w:bCs/>
                              </w:rPr>
                              <w:t>5</w:t>
                            </w:r>
                            <w:r w:rsidR="00461425" w:rsidRPr="000B4F20">
                              <w:rPr>
                                <w:b/>
                                <w:bCs/>
                              </w:rPr>
                              <w:t>/</w:t>
                            </w:r>
                            <w:r w:rsidR="00461425">
                              <w:rPr>
                                <w:b/>
                                <w:bCs/>
                              </w:rPr>
                              <w:t>ХХХ-</w:t>
                            </w:r>
                            <w:r w:rsidR="00461425" w:rsidRPr="00D11D9F">
                              <w:rPr>
                                <w:b/>
                                <w:bCs/>
                              </w:rPr>
                              <w:fldChar w:fldCharType="begin"/>
                            </w:r>
                            <w:r w:rsidR="00461425" w:rsidRPr="00D11D9F">
                              <w:rPr>
                                <w:b/>
                                <w:bCs/>
                              </w:rPr>
                              <w:instrText xml:space="preserve"> PAGE   \* MERGEFORMAT </w:instrText>
                            </w:r>
                            <w:r w:rsidR="00461425" w:rsidRPr="00D11D9F">
                              <w:rPr>
                                <w:b/>
                                <w:bCs/>
                              </w:rPr>
                              <w:fldChar w:fldCharType="separate"/>
                            </w:r>
                            <w:r w:rsidR="00461425">
                              <w:rPr>
                                <w:b/>
                                <w:bCs/>
                                <w:noProof/>
                              </w:rPr>
                              <w:t>93</w:t>
                            </w:r>
                            <w:r w:rsidR="00461425"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03677B1" wp14:editId="349A83F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425" w:rsidRPr="000B4F20" w:rsidRDefault="00530650" w:rsidP="00A44DF3">
                                  <w:pPr>
                                    <w:tabs>
                                      <w:tab w:val="left" w:pos="1980"/>
                                    </w:tabs>
                                    <w:rPr>
                                      <w:b/>
                                      <w:bCs/>
                                    </w:rPr>
                                  </w:pPr>
                                  <w:r>
                                    <w:fldChar w:fldCharType="begin"/>
                                  </w:r>
                                  <w:r>
                                    <w:instrText xml:space="preserve"> DATE   \* MERGEFORMAT </w:instrText>
                                  </w:r>
                                  <w:r>
                                    <w:fldChar w:fldCharType="separate"/>
                                  </w:r>
                                  <w:r w:rsidRPr="00530650">
                                    <w:rPr>
                                      <w:b/>
                                      <w:bCs/>
                                      <w:noProof/>
                                    </w:rPr>
                                    <w:t>08.11.2021</w:t>
                                  </w:r>
                                  <w:r>
                                    <w:rPr>
                                      <w:b/>
                                      <w:bCs/>
                                      <w:noProof/>
                                    </w:rPr>
                                    <w:fldChar w:fldCharType="end"/>
                                  </w:r>
                                  <w:r w:rsidR="00461425" w:rsidRPr="000B4F20">
                                    <w:rPr>
                                      <w:b/>
                                      <w:bCs/>
                                    </w:rPr>
                                    <w:tab/>
                                    <w:t>41-</w:t>
                                  </w:r>
                                  <w:r w:rsidR="00461425">
                                    <w:rPr>
                                      <w:b/>
                                      <w:bCs/>
                                    </w:rPr>
                                    <w:t>5</w:t>
                                  </w:r>
                                  <w:r w:rsidR="00461425" w:rsidRPr="000B4F20">
                                    <w:rPr>
                                      <w:b/>
                                      <w:bCs/>
                                    </w:rPr>
                                    <w:t>/</w:t>
                                  </w:r>
                                  <w:r w:rsidR="00461425">
                                    <w:rPr>
                                      <w:b/>
                                      <w:bCs/>
                                    </w:rPr>
                                    <w:t>ХХХ-</w:t>
                                  </w:r>
                                  <w:r w:rsidR="00461425" w:rsidRPr="00D11D9F">
                                    <w:rPr>
                                      <w:b/>
                                      <w:bCs/>
                                    </w:rPr>
                                    <w:fldChar w:fldCharType="begin"/>
                                  </w:r>
                                  <w:r w:rsidR="00461425" w:rsidRPr="00D11D9F">
                                    <w:rPr>
                                      <w:b/>
                                      <w:bCs/>
                                    </w:rPr>
                                    <w:instrText xml:space="preserve"> PAGE   \* MERGEFORMAT </w:instrText>
                                  </w:r>
                                  <w:r w:rsidR="00461425" w:rsidRPr="00D11D9F">
                                    <w:rPr>
                                      <w:b/>
                                      <w:bCs/>
                                    </w:rPr>
                                    <w:fldChar w:fldCharType="separate"/>
                                  </w:r>
                                  <w:r w:rsidR="00461425">
                                    <w:rPr>
                                      <w:b/>
                                      <w:bCs/>
                                      <w:noProof/>
                                    </w:rPr>
                                    <w:t>94</w:t>
                                  </w:r>
                                  <w:r w:rsidR="0046142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461425" w:rsidRPr="000B4F20" w:rsidRDefault="00530650" w:rsidP="00A44DF3">
                            <w:pPr>
                              <w:tabs>
                                <w:tab w:val="left" w:pos="1980"/>
                              </w:tabs>
                              <w:rPr>
                                <w:b/>
                                <w:bCs/>
                              </w:rPr>
                            </w:pPr>
                            <w:r>
                              <w:fldChar w:fldCharType="begin"/>
                            </w:r>
                            <w:r>
                              <w:instrText xml:space="preserve"> DATE   \* MERGEFORMAT </w:instrText>
                            </w:r>
                            <w:r>
                              <w:fldChar w:fldCharType="separate"/>
                            </w:r>
                            <w:r w:rsidRPr="00530650">
                              <w:rPr>
                                <w:b/>
                                <w:bCs/>
                                <w:noProof/>
                              </w:rPr>
                              <w:t>08.11.2021</w:t>
                            </w:r>
                            <w:r>
                              <w:rPr>
                                <w:b/>
                                <w:bCs/>
                                <w:noProof/>
                              </w:rPr>
                              <w:fldChar w:fldCharType="end"/>
                            </w:r>
                            <w:r w:rsidR="00461425" w:rsidRPr="000B4F20">
                              <w:rPr>
                                <w:b/>
                                <w:bCs/>
                              </w:rPr>
                              <w:tab/>
                              <w:t>41-</w:t>
                            </w:r>
                            <w:r w:rsidR="00461425">
                              <w:rPr>
                                <w:b/>
                                <w:bCs/>
                              </w:rPr>
                              <w:t>5</w:t>
                            </w:r>
                            <w:r w:rsidR="00461425" w:rsidRPr="000B4F20">
                              <w:rPr>
                                <w:b/>
                                <w:bCs/>
                              </w:rPr>
                              <w:t>/</w:t>
                            </w:r>
                            <w:r w:rsidR="00461425">
                              <w:rPr>
                                <w:b/>
                                <w:bCs/>
                              </w:rPr>
                              <w:t>ХХХ-</w:t>
                            </w:r>
                            <w:r w:rsidR="00461425" w:rsidRPr="00D11D9F">
                              <w:rPr>
                                <w:b/>
                                <w:bCs/>
                              </w:rPr>
                              <w:fldChar w:fldCharType="begin"/>
                            </w:r>
                            <w:r w:rsidR="00461425" w:rsidRPr="00D11D9F">
                              <w:rPr>
                                <w:b/>
                                <w:bCs/>
                              </w:rPr>
                              <w:instrText xml:space="preserve"> PAGE   \* MERGEFORMAT </w:instrText>
                            </w:r>
                            <w:r w:rsidR="00461425" w:rsidRPr="00D11D9F">
                              <w:rPr>
                                <w:b/>
                                <w:bCs/>
                              </w:rPr>
                              <w:fldChar w:fldCharType="separate"/>
                            </w:r>
                            <w:r w:rsidR="00461425">
                              <w:rPr>
                                <w:b/>
                                <w:bCs/>
                                <w:noProof/>
                              </w:rPr>
                              <w:t>94</w:t>
                            </w:r>
                            <w:r w:rsidR="00461425"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6C64DB7" wp14:editId="20A01FED">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425" w:rsidRPr="000B4F20" w:rsidRDefault="00530650" w:rsidP="00A44DF3">
                                  <w:pPr>
                                    <w:tabs>
                                      <w:tab w:val="left" w:pos="1980"/>
                                    </w:tabs>
                                    <w:rPr>
                                      <w:b/>
                                      <w:bCs/>
                                    </w:rPr>
                                  </w:pPr>
                                  <w:r>
                                    <w:fldChar w:fldCharType="begin"/>
                                  </w:r>
                                  <w:r>
                                    <w:instrText xml:space="preserve"> DATE   \* MERGEFORMAT </w:instrText>
                                  </w:r>
                                  <w:r>
                                    <w:fldChar w:fldCharType="separate"/>
                                  </w:r>
                                  <w:r w:rsidRPr="00530650">
                                    <w:rPr>
                                      <w:b/>
                                      <w:bCs/>
                                      <w:noProof/>
                                    </w:rPr>
                                    <w:t>08.11.2021</w:t>
                                  </w:r>
                                  <w:r>
                                    <w:rPr>
                                      <w:b/>
                                      <w:bCs/>
                                      <w:noProof/>
                                    </w:rPr>
                                    <w:fldChar w:fldCharType="end"/>
                                  </w:r>
                                  <w:r w:rsidR="00461425" w:rsidRPr="000B4F20">
                                    <w:rPr>
                                      <w:b/>
                                      <w:bCs/>
                                    </w:rPr>
                                    <w:tab/>
                                    <w:t>41-</w:t>
                                  </w:r>
                                  <w:r w:rsidR="00461425">
                                    <w:rPr>
                                      <w:b/>
                                      <w:bCs/>
                                    </w:rPr>
                                    <w:t>5</w:t>
                                  </w:r>
                                  <w:r w:rsidR="00461425" w:rsidRPr="000B4F20">
                                    <w:rPr>
                                      <w:b/>
                                      <w:bCs/>
                                    </w:rPr>
                                    <w:t>/</w:t>
                                  </w:r>
                                  <w:r w:rsidR="00461425">
                                    <w:rPr>
                                      <w:b/>
                                      <w:bCs/>
                                    </w:rPr>
                                    <w:t>ХХХ-</w:t>
                                  </w:r>
                                  <w:r w:rsidR="00461425" w:rsidRPr="00D11D9F">
                                    <w:rPr>
                                      <w:b/>
                                      <w:bCs/>
                                    </w:rPr>
                                    <w:fldChar w:fldCharType="begin"/>
                                  </w:r>
                                  <w:r w:rsidR="00461425" w:rsidRPr="00D11D9F">
                                    <w:rPr>
                                      <w:b/>
                                      <w:bCs/>
                                    </w:rPr>
                                    <w:instrText xml:space="preserve"> PAGE   \* MERGEFORMAT </w:instrText>
                                  </w:r>
                                  <w:r w:rsidR="00461425" w:rsidRPr="00D11D9F">
                                    <w:rPr>
                                      <w:b/>
                                      <w:bCs/>
                                    </w:rPr>
                                    <w:fldChar w:fldCharType="separate"/>
                                  </w:r>
                                  <w:r w:rsidR="00461425">
                                    <w:rPr>
                                      <w:b/>
                                      <w:bCs/>
                                      <w:noProof/>
                                    </w:rPr>
                                    <w:t>97</w:t>
                                  </w:r>
                                  <w:r w:rsidR="00461425"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461425" w:rsidRPr="000B4F20" w:rsidRDefault="00530650" w:rsidP="00A44DF3">
                            <w:pPr>
                              <w:tabs>
                                <w:tab w:val="left" w:pos="1980"/>
                              </w:tabs>
                              <w:rPr>
                                <w:b/>
                                <w:bCs/>
                              </w:rPr>
                            </w:pPr>
                            <w:r>
                              <w:fldChar w:fldCharType="begin"/>
                            </w:r>
                            <w:r>
                              <w:instrText xml:space="preserve"> DATE   \* MERGEFORMAT </w:instrText>
                            </w:r>
                            <w:r>
                              <w:fldChar w:fldCharType="separate"/>
                            </w:r>
                            <w:r w:rsidRPr="00530650">
                              <w:rPr>
                                <w:b/>
                                <w:bCs/>
                                <w:noProof/>
                              </w:rPr>
                              <w:t>08.11.2021</w:t>
                            </w:r>
                            <w:r>
                              <w:rPr>
                                <w:b/>
                                <w:bCs/>
                                <w:noProof/>
                              </w:rPr>
                              <w:fldChar w:fldCharType="end"/>
                            </w:r>
                            <w:r w:rsidR="00461425" w:rsidRPr="000B4F20">
                              <w:rPr>
                                <w:b/>
                                <w:bCs/>
                              </w:rPr>
                              <w:tab/>
                              <w:t>41-</w:t>
                            </w:r>
                            <w:r w:rsidR="00461425">
                              <w:rPr>
                                <w:b/>
                                <w:bCs/>
                              </w:rPr>
                              <w:t>5</w:t>
                            </w:r>
                            <w:r w:rsidR="00461425" w:rsidRPr="000B4F20">
                              <w:rPr>
                                <w:b/>
                                <w:bCs/>
                              </w:rPr>
                              <w:t>/</w:t>
                            </w:r>
                            <w:r w:rsidR="00461425">
                              <w:rPr>
                                <w:b/>
                                <w:bCs/>
                              </w:rPr>
                              <w:t>ХХХ-</w:t>
                            </w:r>
                            <w:r w:rsidR="00461425" w:rsidRPr="00D11D9F">
                              <w:rPr>
                                <w:b/>
                                <w:bCs/>
                              </w:rPr>
                              <w:fldChar w:fldCharType="begin"/>
                            </w:r>
                            <w:r w:rsidR="00461425" w:rsidRPr="00D11D9F">
                              <w:rPr>
                                <w:b/>
                                <w:bCs/>
                              </w:rPr>
                              <w:instrText xml:space="preserve"> PAGE   \* MERGEFORMAT </w:instrText>
                            </w:r>
                            <w:r w:rsidR="00461425" w:rsidRPr="00D11D9F">
                              <w:rPr>
                                <w:b/>
                                <w:bCs/>
                              </w:rPr>
                              <w:fldChar w:fldCharType="separate"/>
                            </w:r>
                            <w:r w:rsidR="00461425">
                              <w:rPr>
                                <w:b/>
                                <w:bCs/>
                                <w:noProof/>
                              </w:rPr>
                              <w:t>97</w:t>
                            </w:r>
                            <w:r w:rsidR="00461425"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46368E">
              <w:rPr>
                <w:b/>
                <w:bCs/>
              </w:rPr>
              <w:t>Ошибка!</w:t>
            </w:r>
            <w:proofErr w:type="gramEnd"/>
            <w:r w:rsidR="0046368E">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46368E">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46368E">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46368E">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46368E">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46368E">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25" w:rsidRDefault="00461425">
      <w:r>
        <w:separator/>
      </w:r>
    </w:p>
    <w:p w:rsidR="00461425" w:rsidRDefault="00461425"/>
  </w:endnote>
  <w:endnote w:type="continuationSeparator" w:id="0">
    <w:p w:rsidR="00461425" w:rsidRDefault="00461425">
      <w:r>
        <w:continuationSeparator/>
      </w:r>
    </w:p>
    <w:p w:rsidR="00461425" w:rsidRDefault="00461425"/>
  </w:endnote>
  <w:endnote w:type="continuationNotice" w:id="1">
    <w:p w:rsidR="00461425" w:rsidRDefault="00461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454DB" w:rsidRDefault="00461425" w:rsidP="007E4333">
    <w:pPr>
      <w:pStyle w:val="S4"/>
    </w:pPr>
    <w:r>
      <w:rPr>
        <w:noProof/>
      </w:rPr>
      <mc:AlternateContent>
        <mc:Choice Requires="wps">
          <w:drawing>
            <wp:anchor distT="0" distB="0" distL="114300" distR="114300" simplePos="0" relativeHeight="251740160" behindDoc="0" locked="0" layoutInCell="1" allowOverlap="1" wp14:anchorId="11FBC9AA" wp14:editId="037442F2">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DA3534">
                          <w:pPr>
                            <w:pStyle w:val="Sf0"/>
                          </w:pPr>
                          <w:r>
                            <w:t xml:space="preserve">СТРАНИЦА  </w:t>
                          </w:r>
                          <w:r>
                            <w:fldChar w:fldCharType="begin"/>
                          </w:r>
                          <w:r>
                            <w:instrText xml:space="preserve"> PAGE </w:instrText>
                          </w:r>
                          <w:r>
                            <w:fldChar w:fldCharType="separate"/>
                          </w:r>
                          <w:r w:rsidR="00530650">
                            <w:rPr>
                              <w:noProof/>
                            </w:rPr>
                            <w:t>11</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11</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461425" w:rsidRPr="004511AD" w:rsidRDefault="00461425" w:rsidP="00DA3534">
                    <w:pPr>
                      <w:pStyle w:val="Sf0"/>
                    </w:pPr>
                    <w:r>
                      <w:t xml:space="preserve">СТРАНИЦА  </w:t>
                    </w:r>
                    <w:r>
                      <w:fldChar w:fldCharType="begin"/>
                    </w:r>
                    <w:r>
                      <w:instrText xml:space="preserve"> PAGE </w:instrText>
                    </w:r>
                    <w:r>
                      <w:fldChar w:fldCharType="separate"/>
                    </w:r>
                    <w:r w:rsidR="00530650">
                      <w:rPr>
                        <w:noProof/>
                      </w:rPr>
                      <w:t>11</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11</w:t>
                    </w:r>
                    <w:r w:rsidR="00530650">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530650">
      <w:fldChar w:fldCharType="begin"/>
    </w:r>
    <w:r w:rsidR="00530650">
      <w:instrText xml:space="preserve"> NUMPAGES </w:instrText>
    </w:r>
    <w:r w:rsidR="00530650">
      <w:fldChar w:fldCharType="separate"/>
    </w:r>
    <w:r>
      <w:rPr>
        <w:noProof/>
      </w:rPr>
      <w:t>132</w:t>
    </w:r>
    <w:r w:rsidR="00530650">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C586A" w:rsidRDefault="00461425" w:rsidP="00BC586A">
    <w:pPr>
      <w:pStyle w:val="S4"/>
    </w:pPr>
    <w:r>
      <w:rPr>
        <w:noProof/>
      </w:rPr>
      <mc:AlternateContent>
        <mc:Choice Requires="wps">
          <w:drawing>
            <wp:anchor distT="0" distB="0" distL="114300" distR="114300" simplePos="0" relativeHeight="251756544" behindDoc="0" locked="0" layoutInCell="1" allowOverlap="1" wp14:anchorId="0F1C977B" wp14:editId="56EBF358">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83</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83</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83</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83</w:t>
                    </w:r>
                    <w:r w:rsidR="00530650">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FE13AD" w:rsidRDefault="00461425"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461425" w:rsidRPr="00FE13AD" w:rsidRDefault="00461425"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461425" w:rsidRDefault="00461425">
        <w:pPr>
          <w:pStyle w:val="ab"/>
        </w:pPr>
        <w:r>
          <w:fldChar w:fldCharType="begin"/>
        </w:r>
        <w:r>
          <w:instrText xml:space="preserve"> PAGE   \* MERGEFORMAT </w:instrText>
        </w:r>
        <w:r>
          <w:fldChar w:fldCharType="separate"/>
        </w:r>
        <w:r>
          <w:rPr>
            <w:noProof/>
          </w:rPr>
          <w:t>156</w:t>
        </w:r>
        <w:r>
          <w:rPr>
            <w:noProof/>
          </w:rPr>
          <w:fldChar w:fldCharType="end"/>
        </w:r>
      </w:p>
    </w:sdtContent>
  </w:sdt>
  <w:p w:rsidR="00461425" w:rsidRPr="002F5350" w:rsidRDefault="00461425"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454DB" w:rsidRDefault="00461425" w:rsidP="00BC586A">
    <w:pPr>
      <w:pStyle w:val="S4"/>
    </w:pPr>
    <w:r>
      <w:rPr>
        <w:noProof/>
      </w:rPr>
      <mc:AlternateContent>
        <mc:Choice Requires="wps">
          <w:drawing>
            <wp:anchor distT="0" distB="0" distL="114300" distR="114300" simplePos="0" relativeHeight="251768832" behindDoc="0" locked="0" layoutInCell="1" allowOverlap="1" wp14:anchorId="34E35082" wp14:editId="0F946764">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91</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91</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91</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91</w:t>
                    </w:r>
                    <w:r w:rsidR="00530650">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461425" w:rsidRDefault="00461425">
        <w:pPr>
          <w:pStyle w:val="ab"/>
        </w:pPr>
        <w:r>
          <w:fldChar w:fldCharType="begin"/>
        </w:r>
        <w:r>
          <w:instrText xml:space="preserve"> PAGE   \* MERGEFORMAT </w:instrText>
        </w:r>
        <w:r>
          <w:fldChar w:fldCharType="separate"/>
        </w:r>
        <w:r>
          <w:rPr>
            <w:noProof/>
          </w:rPr>
          <w:t>196</w:t>
        </w:r>
        <w:r>
          <w:rPr>
            <w:noProof/>
          </w:rPr>
          <w:fldChar w:fldCharType="end"/>
        </w:r>
      </w:p>
    </w:sdtContent>
  </w:sdt>
  <w:p w:rsidR="00461425" w:rsidRPr="002F5350" w:rsidRDefault="00461425"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454DB" w:rsidRDefault="00461425" w:rsidP="00BC586A">
    <w:pPr>
      <w:pStyle w:val="S4"/>
    </w:pPr>
    <w:r>
      <w:rPr>
        <w:noProof/>
      </w:rPr>
      <mc:AlternateContent>
        <mc:Choice Requires="wps">
          <w:drawing>
            <wp:anchor distT="0" distB="0" distL="114300" distR="114300" simplePos="0" relativeHeight="251770880" behindDoc="0" locked="0" layoutInCell="1" allowOverlap="1" wp14:anchorId="4B4F2AD7" wp14:editId="372B46D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104</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104</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104</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104</w:t>
                    </w:r>
                    <w:r w:rsidR="00530650">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461425" w:rsidRDefault="00461425">
        <w:pPr>
          <w:pStyle w:val="ab"/>
        </w:pPr>
        <w:r>
          <w:fldChar w:fldCharType="begin"/>
        </w:r>
        <w:r>
          <w:instrText xml:space="preserve"> PAGE   \* MERGEFORMAT </w:instrText>
        </w:r>
        <w:r>
          <w:fldChar w:fldCharType="separate"/>
        </w:r>
        <w:r>
          <w:rPr>
            <w:noProof/>
          </w:rPr>
          <w:t>235</w:t>
        </w:r>
        <w:r>
          <w:rPr>
            <w:noProof/>
          </w:rPr>
          <w:fldChar w:fldCharType="end"/>
        </w:r>
      </w:p>
    </w:sdtContent>
  </w:sdt>
  <w:p w:rsidR="00461425" w:rsidRPr="002F5350" w:rsidRDefault="00461425"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454DB" w:rsidRDefault="00461425"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121</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121</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121</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121</w:t>
                    </w:r>
                    <w:r w:rsidR="00530650">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454DB" w:rsidRDefault="00461425"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133</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133</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133</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133</w:t>
                    </w:r>
                    <w:r w:rsidR="00530650">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454DB" w:rsidRDefault="00461425" w:rsidP="007E4333">
    <w:pPr>
      <w:pStyle w:val="S4"/>
    </w:pPr>
    <w:r>
      <w:rPr>
        <w:noProof/>
      </w:rPr>
      <mc:AlternateContent>
        <mc:Choice Requires="wps">
          <w:drawing>
            <wp:anchor distT="0" distB="0" distL="114300" distR="114300" simplePos="0" relativeHeight="251744256" behindDoc="0" locked="0" layoutInCell="1" allowOverlap="1" wp14:anchorId="5C52FFAA" wp14:editId="7726F41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26</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26</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26</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26</w:t>
                    </w:r>
                    <w:r w:rsidR="00530650">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C704186" wp14:editId="698E79AF">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DA3534">
                          <w:pPr>
                            <w:pStyle w:val="Sf0"/>
                          </w:pPr>
                          <w:r>
                            <w:t xml:space="preserve">СТРАНИЦА  </w:t>
                          </w:r>
                          <w:r>
                            <w:fldChar w:fldCharType="begin"/>
                          </w:r>
                          <w:r>
                            <w:instrText xml:space="preserve"> PAGE </w:instrText>
                          </w:r>
                          <w:r>
                            <w:fldChar w:fldCharType="separate"/>
                          </w:r>
                          <w:r w:rsidR="00530650">
                            <w:rPr>
                              <w:noProof/>
                            </w:rPr>
                            <w:t>26</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26</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461425" w:rsidRPr="004511AD" w:rsidRDefault="00461425" w:rsidP="00DA3534">
                    <w:pPr>
                      <w:pStyle w:val="Sf0"/>
                    </w:pPr>
                    <w:r>
                      <w:t xml:space="preserve">СТРАНИЦА  </w:t>
                    </w:r>
                    <w:r>
                      <w:fldChar w:fldCharType="begin"/>
                    </w:r>
                    <w:r>
                      <w:instrText xml:space="preserve"> PAGE </w:instrText>
                    </w:r>
                    <w:r>
                      <w:fldChar w:fldCharType="separate"/>
                    </w:r>
                    <w:r w:rsidR="00530650">
                      <w:rPr>
                        <w:noProof/>
                      </w:rPr>
                      <w:t>26</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26</w:t>
                    </w:r>
                    <w:r w:rsidR="00530650">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2310D9" w:rsidRDefault="00461425"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454DB" w:rsidRDefault="00461425" w:rsidP="00BC586A">
    <w:pPr>
      <w:pStyle w:val="S4"/>
    </w:pPr>
    <w:r>
      <w:rPr>
        <w:noProof/>
      </w:rPr>
      <mc:AlternateContent>
        <mc:Choice Requires="wps">
          <w:drawing>
            <wp:anchor distT="0" distB="0" distL="114300" distR="114300" simplePos="0" relativeHeight="251752448" behindDoc="0" locked="0" layoutInCell="1" allowOverlap="1" wp14:anchorId="19DF1DC5" wp14:editId="1F85D753">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59</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59</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59</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59</w:t>
                    </w:r>
                    <w:r w:rsidR="00530650">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A7210" w:rsidRDefault="0046142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C586A" w:rsidRDefault="00461425" w:rsidP="00BC586A">
    <w:pPr>
      <w:pStyle w:val="S4"/>
    </w:pPr>
    <w:r>
      <w:rPr>
        <w:noProof/>
      </w:rPr>
      <mc:AlternateContent>
        <mc:Choice Requires="wps">
          <w:drawing>
            <wp:anchor distT="0" distB="0" distL="114300" distR="114300" simplePos="0" relativeHeight="251754496" behindDoc="0" locked="0" layoutInCell="1" allowOverlap="1" wp14:anchorId="6CA24CF0" wp14:editId="296E7F76">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66</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66</w:t>
                          </w:r>
                          <w:r w:rsidR="00530650">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461425" w:rsidRPr="004511AD" w:rsidRDefault="00461425" w:rsidP="00BC586A">
                    <w:pPr>
                      <w:pStyle w:val="Sf0"/>
                    </w:pPr>
                    <w:r>
                      <w:t xml:space="preserve">СТРАНИЦА  </w:t>
                    </w:r>
                    <w:r>
                      <w:fldChar w:fldCharType="begin"/>
                    </w:r>
                    <w:r>
                      <w:instrText xml:space="preserve"> PAGE </w:instrText>
                    </w:r>
                    <w:r>
                      <w:fldChar w:fldCharType="separate"/>
                    </w:r>
                    <w:r w:rsidR="00530650">
                      <w:rPr>
                        <w:noProof/>
                      </w:rPr>
                      <w:t>66</w:t>
                    </w:r>
                    <w:r>
                      <w:rPr>
                        <w:noProof/>
                      </w:rPr>
                      <w:fldChar w:fldCharType="end"/>
                    </w:r>
                    <w:r>
                      <w:t xml:space="preserve">  ИЗ  </w:t>
                    </w:r>
                    <w:r w:rsidR="00530650">
                      <w:fldChar w:fldCharType="begin"/>
                    </w:r>
                    <w:r w:rsidR="00530650">
                      <w:instrText xml:space="preserve"> NUMPAGES </w:instrText>
                    </w:r>
                    <w:r w:rsidR="00530650">
                      <w:fldChar w:fldCharType="separate"/>
                    </w:r>
                    <w:r w:rsidR="00530650">
                      <w:rPr>
                        <w:noProof/>
                      </w:rPr>
                      <w:t>66</w:t>
                    </w:r>
                    <w:r w:rsidR="00530650">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A7210" w:rsidRDefault="0046142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A7210" w:rsidRDefault="00461425"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BD7D58" w:rsidRDefault="00461425"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25" w:rsidRDefault="00461425">
      <w:r>
        <w:separator/>
      </w:r>
    </w:p>
    <w:p w:rsidR="00461425" w:rsidRDefault="00461425"/>
  </w:footnote>
  <w:footnote w:type="continuationSeparator" w:id="0">
    <w:p w:rsidR="00461425" w:rsidRDefault="00461425">
      <w:r>
        <w:continuationSeparator/>
      </w:r>
    </w:p>
    <w:p w:rsidR="00461425" w:rsidRDefault="00461425"/>
  </w:footnote>
  <w:footnote w:type="continuationNotice" w:id="1">
    <w:p w:rsidR="00461425" w:rsidRDefault="00461425"/>
  </w:footnote>
  <w:footnote w:id="2">
    <w:p w:rsidR="00461425" w:rsidRDefault="00461425">
      <w:pPr>
        <w:pStyle w:val="afff3"/>
      </w:pPr>
      <w:r>
        <w:rPr>
          <w:rStyle w:val="afd"/>
        </w:rPr>
        <w:footnoteRef/>
      </w:r>
      <w:r>
        <w:t xml:space="preserve"> </w:t>
      </w:r>
      <w:r w:rsidRPr="007B531C">
        <w:t>В данном разделе приводится копия Извещения о закупке</w:t>
      </w:r>
      <w:r>
        <w:t xml:space="preserve">. </w:t>
      </w:r>
    </w:p>
    <w:p w:rsidR="00461425" w:rsidRPr="00BA504D" w:rsidRDefault="00461425">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461425" w:rsidRPr="00D71EA3" w:rsidRDefault="0046142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461425" w:rsidRDefault="00461425">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461425" w:rsidRPr="00D71EA3" w:rsidRDefault="00461425"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461425" w:rsidRPr="00D71EA3" w:rsidRDefault="0046142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461425" w:rsidRPr="00D71EA3" w:rsidRDefault="00461425"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461425" w:rsidRPr="00AE6712" w:rsidRDefault="0046142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461425" w:rsidRPr="00AE6712" w:rsidRDefault="0046142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461425" w:rsidRPr="007F2A93" w:rsidRDefault="00461425">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461425" w:rsidRDefault="00461425">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461425" w:rsidRPr="00AE6712" w:rsidRDefault="00461425"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461425" w:rsidRDefault="00461425">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461425" w:rsidRPr="0013579D" w:rsidRDefault="0046142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461425" w:rsidRPr="0013579D" w:rsidRDefault="00461425"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461425" w:rsidRPr="0013579D" w:rsidRDefault="00461425">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461425" w:rsidRPr="0019059B" w:rsidRDefault="00461425"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461425" w:rsidRPr="0019059B" w:rsidRDefault="00461425"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461425" w:rsidRPr="0019059B" w:rsidRDefault="00461425"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461425" w:rsidRPr="00BC6B61" w:rsidRDefault="0046142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461425" w:rsidRPr="00BC6B61" w:rsidRDefault="0046142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461425" w:rsidRPr="00BC6B61" w:rsidRDefault="00461425"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461425" w:rsidRPr="00B817C8" w:rsidRDefault="00461425"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461425" w:rsidRPr="00487874" w:rsidRDefault="00461425"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461425" w:rsidRPr="00487874" w:rsidRDefault="00461425"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461425" w:rsidRPr="00487874" w:rsidRDefault="00461425"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461425" w:rsidRPr="00487874" w:rsidRDefault="0046142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461425" w:rsidRPr="00487874" w:rsidRDefault="0046142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461425" w:rsidRPr="00487874" w:rsidRDefault="0046142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461425" w:rsidRPr="00487874" w:rsidRDefault="00461425"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461425" w:rsidRPr="00487874" w:rsidRDefault="0046142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461425" w:rsidRPr="00487874" w:rsidRDefault="00461425"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461425" w:rsidRPr="00487874" w:rsidRDefault="0046142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461425" w:rsidRPr="00487874" w:rsidRDefault="0046142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461425" w:rsidRPr="00487874" w:rsidRDefault="0046142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461425" w:rsidRPr="00487874" w:rsidRDefault="0046142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461425" w:rsidRPr="00487874" w:rsidRDefault="0046142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461425" w:rsidRPr="00487874" w:rsidRDefault="0046142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461425" w:rsidRPr="00487874" w:rsidRDefault="00461425"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461425" w:rsidRPr="00AE5123" w:rsidRDefault="00461425"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461425" w:rsidRPr="00D77287" w:rsidRDefault="00461425"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461425" w:rsidRDefault="00461425">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61425" w:rsidRPr="001B5DAB" w:rsidTr="00864AB2">
      <w:trPr>
        <w:trHeight w:val="253"/>
      </w:trPr>
      <w:tc>
        <w:tcPr>
          <w:tcW w:w="5000" w:type="pct"/>
          <w:tcBorders>
            <w:bottom w:val="single" w:sz="12" w:space="0" w:color="FFC000"/>
          </w:tcBorders>
          <w:vAlign w:val="center"/>
        </w:tcPr>
        <w:p w:rsidR="00461425" w:rsidRPr="001B5DAB" w:rsidRDefault="00461425"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461425" w:rsidRPr="00A85687" w:rsidRDefault="00461425"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61425" w:rsidRPr="001B5DAB" w:rsidTr="009043EA">
      <w:trPr>
        <w:trHeight w:val="253"/>
      </w:trPr>
      <w:tc>
        <w:tcPr>
          <w:tcW w:w="5000" w:type="pct"/>
          <w:tcBorders>
            <w:bottom w:val="single" w:sz="12" w:space="0" w:color="FFC000"/>
          </w:tcBorders>
          <w:vAlign w:val="center"/>
        </w:tcPr>
        <w:p w:rsidR="00461425" w:rsidRPr="001B5DAB" w:rsidRDefault="00461425"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461425" w:rsidRDefault="00461425"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2310D9" w:rsidRDefault="00461425"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A9055E" w:rsidRDefault="00461425"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61425" w:rsidRPr="001B5DAB" w:rsidTr="009043EA">
      <w:trPr>
        <w:trHeight w:val="253"/>
      </w:trPr>
      <w:tc>
        <w:tcPr>
          <w:tcW w:w="5000" w:type="pct"/>
          <w:tcBorders>
            <w:bottom w:val="single" w:sz="12" w:space="0" w:color="FFC000"/>
          </w:tcBorders>
          <w:vAlign w:val="center"/>
        </w:tcPr>
        <w:p w:rsidR="00461425" w:rsidRPr="001B5DAB" w:rsidRDefault="00461425"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61425" w:rsidRPr="009043EA" w:rsidRDefault="00461425"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61425" w:rsidRPr="001B5DAB" w:rsidTr="00864AB2">
      <w:trPr>
        <w:trHeight w:val="253"/>
      </w:trPr>
      <w:tc>
        <w:tcPr>
          <w:tcW w:w="5000" w:type="pct"/>
          <w:tcBorders>
            <w:bottom w:val="single" w:sz="12" w:space="0" w:color="FFC000"/>
          </w:tcBorders>
          <w:vAlign w:val="center"/>
        </w:tcPr>
        <w:p w:rsidR="00461425" w:rsidRPr="001B5DAB" w:rsidRDefault="00461425"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461425" w:rsidRDefault="00461425"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61425" w:rsidRPr="001B5DAB" w:rsidTr="002418EC">
      <w:trPr>
        <w:trHeight w:val="253"/>
      </w:trPr>
      <w:tc>
        <w:tcPr>
          <w:tcW w:w="5000" w:type="pct"/>
          <w:tcBorders>
            <w:bottom w:val="single" w:sz="12" w:space="0" w:color="FFC000"/>
          </w:tcBorders>
          <w:vAlign w:val="center"/>
        </w:tcPr>
        <w:p w:rsidR="00461425" w:rsidRPr="001B5DAB" w:rsidRDefault="00461425"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461425" w:rsidRPr="009043EA" w:rsidRDefault="00461425" w:rsidP="00E074C1">
    <w:pPr>
      <w:pStyle w:val="a9"/>
      <w:pBdr>
        <w:bottom w:val="none" w:sz="0" w:space="0" w:color="auto"/>
      </w:pBdr>
    </w:pPr>
  </w:p>
  <w:p w:rsidR="00461425" w:rsidRDefault="00461425">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461425" w:rsidRPr="001B5DAB" w:rsidTr="00833930">
      <w:trPr>
        <w:trHeight w:val="284"/>
      </w:trPr>
      <w:tc>
        <w:tcPr>
          <w:tcW w:w="5000" w:type="pct"/>
          <w:tcBorders>
            <w:bottom w:val="single" w:sz="12" w:space="0" w:color="FFC000"/>
          </w:tcBorders>
          <w:vAlign w:val="center"/>
        </w:tcPr>
        <w:p w:rsidR="00461425" w:rsidRPr="001B5DAB" w:rsidRDefault="00461425"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61425" w:rsidRDefault="00461425"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461425" w:rsidRPr="001B5DAB" w:rsidTr="00864AB2">
      <w:trPr>
        <w:trHeight w:val="284"/>
      </w:trPr>
      <w:tc>
        <w:tcPr>
          <w:tcW w:w="5000" w:type="pct"/>
          <w:tcBorders>
            <w:bottom w:val="single" w:sz="12" w:space="0" w:color="FFC000"/>
          </w:tcBorders>
          <w:vAlign w:val="center"/>
        </w:tcPr>
        <w:p w:rsidR="00461425" w:rsidRPr="001B5DAB" w:rsidRDefault="0046142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61425" w:rsidRDefault="00461425"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461425" w:rsidRPr="001B5DAB" w:rsidTr="00864AB2">
      <w:trPr>
        <w:trHeight w:val="284"/>
      </w:trPr>
      <w:tc>
        <w:tcPr>
          <w:tcW w:w="5000" w:type="pct"/>
          <w:tcBorders>
            <w:bottom w:val="single" w:sz="12" w:space="0" w:color="FFC000"/>
          </w:tcBorders>
          <w:vAlign w:val="center"/>
        </w:tcPr>
        <w:p w:rsidR="00461425" w:rsidRPr="001B5DAB" w:rsidRDefault="00461425"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461425" w:rsidRDefault="00461425"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564407" w:rsidRDefault="00461425"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1106F" w:rsidRDefault="00461425"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61425" w:rsidRDefault="0046142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461425" w:rsidRDefault="00461425"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C61EE5" w:rsidRDefault="00461425"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61425" w:rsidRDefault="00461425"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461425" w:rsidRDefault="00461425"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1106F" w:rsidRDefault="00461425"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1106F" w:rsidRDefault="00461425"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1106F" w:rsidRDefault="00461425"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1106F" w:rsidRDefault="00461425"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Default="00461425">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11106F" w:rsidRDefault="00461425"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461425" w:rsidTr="00864AB2">
      <w:trPr>
        <w:trHeight w:val="73"/>
      </w:trPr>
      <w:tc>
        <w:tcPr>
          <w:tcW w:w="5000" w:type="pct"/>
          <w:tcBorders>
            <w:bottom w:val="single" w:sz="12" w:space="0" w:color="FFD200"/>
          </w:tcBorders>
          <w:vAlign w:val="center"/>
        </w:tcPr>
        <w:p w:rsidR="00461425" w:rsidRPr="00635DCE" w:rsidRDefault="00461425"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461425" w:rsidRDefault="00461425"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25" w:rsidRPr="00D75296" w:rsidRDefault="00461425"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2">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4">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5">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6">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7">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8">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9">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1">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2">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6">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8">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9">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2">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3">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5">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6">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7">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8">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9">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1">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6"/>
  </w:num>
  <w:num w:numId="8">
    <w:abstractNumId w:val="40"/>
  </w:num>
  <w:num w:numId="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1"/>
  </w:num>
  <w:num w:numId="12">
    <w:abstractNumId w:val="21"/>
  </w:num>
  <w:num w:numId="13">
    <w:abstractNumId w:val="53"/>
  </w:num>
  <w:num w:numId="14">
    <w:abstractNumId w:val="46"/>
  </w:num>
  <w:num w:numId="15">
    <w:abstractNumId w:val="98"/>
  </w:num>
  <w:num w:numId="16">
    <w:abstractNumId w:val="104"/>
  </w:num>
  <w:num w:numId="17">
    <w:abstractNumId w:val="60"/>
  </w:num>
  <w:num w:numId="18">
    <w:abstractNumId w:val="55"/>
  </w:num>
  <w:num w:numId="19">
    <w:abstractNumId w:val="29"/>
  </w:num>
  <w:num w:numId="20">
    <w:abstractNumId w:val="115"/>
  </w:num>
  <w:num w:numId="21">
    <w:abstractNumId w:val="64"/>
  </w:num>
  <w:num w:numId="22">
    <w:abstractNumId w:val="49"/>
  </w:num>
  <w:num w:numId="23">
    <w:abstractNumId w:val="33"/>
  </w:num>
  <w:num w:numId="24">
    <w:abstractNumId w:val="32"/>
  </w:num>
  <w:num w:numId="25">
    <w:abstractNumId w:val="107"/>
  </w:num>
  <w:num w:numId="26">
    <w:abstractNumId w:val="94"/>
  </w:num>
  <w:num w:numId="27">
    <w:abstractNumId w:val="121"/>
  </w:num>
  <w:num w:numId="28">
    <w:abstractNumId w:val="37"/>
  </w:num>
  <w:num w:numId="29">
    <w:abstractNumId w:val="16"/>
  </w:num>
  <w:num w:numId="30">
    <w:abstractNumId w:val="68"/>
  </w:num>
  <w:num w:numId="31">
    <w:abstractNumId w:val="113"/>
  </w:num>
  <w:num w:numId="32">
    <w:abstractNumId w:val="116"/>
  </w:num>
  <w:num w:numId="33">
    <w:abstractNumId w:val="93"/>
  </w:num>
  <w:num w:numId="34">
    <w:abstractNumId w:val="47"/>
  </w:num>
  <w:num w:numId="35">
    <w:abstractNumId w:val="35"/>
  </w:num>
  <w:num w:numId="36">
    <w:abstractNumId w:val="117"/>
  </w:num>
  <w:num w:numId="37">
    <w:abstractNumId w:val="30"/>
  </w:num>
  <w:num w:numId="38">
    <w:abstractNumId w:val="97"/>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6"/>
  </w:num>
  <w:num w:numId="46">
    <w:abstractNumId w:val="100"/>
  </w:num>
  <w:num w:numId="47">
    <w:abstractNumId w:val="28"/>
  </w:num>
  <w:num w:numId="48">
    <w:abstractNumId w:val="45"/>
  </w:num>
  <w:num w:numId="49">
    <w:abstractNumId w:val="27"/>
  </w:num>
  <w:num w:numId="50">
    <w:abstractNumId w:val="18"/>
  </w:num>
  <w:num w:numId="51">
    <w:abstractNumId w:val="108"/>
  </w:num>
  <w:num w:numId="52">
    <w:abstractNumId w:val="96"/>
  </w:num>
  <w:num w:numId="53">
    <w:abstractNumId w:val="105"/>
  </w:num>
  <w:num w:numId="54">
    <w:abstractNumId w:val="31"/>
  </w:num>
  <w:num w:numId="55">
    <w:abstractNumId w:val="101"/>
  </w:num>
  <w:num w:numId="56">
    <w:abstractNumId w:val="119"/>
  </w:num>
  <w:num w:numId="57">
    <w:abstractNumId w:val="87"/>
  </w:num>
  <w:num w:numId="58">
    <w:abstractNumId w:val="118"/>
  </w:num>
  <w:num w:numId="59">
    <w:abstractNumId w:val="82"/>
  </w:num>
  <w:num w:numId="60">
    <w:abstractNumId w:val="7"/>
  </w:num>
  <w:num w:numId="61">
    <w:abstractNumId w:val="41"/>
  </w:num>
  <w:num w:numId="62">
    <w:abstractNumId w:val="95"/>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91"/>
  </w:num>
  <w:num w:numId="70">
    <w:abstractNumId w:val="83"/>
  </w:num>
  <w:num w:numId="71">
    <w:abstractNumId w:val="42"/>
  </w:num>
  <w:num w:numId="72">
    <w:abstractNumId w:val="38"/>
  </w:num>
  <w:num w:numId="73">
    <w:abstractNumId w:val="102"/>
  </w:num>
  <w:num w:numId="74">
    <w:abstractNumId w:val="81"/>
  </w:num>
  <w:num w:numId="75">
    <w:abstractNumId w:val="26"/>
  </w:num>
  <w:num w:numId="76">
    <w:abstractNumId w:val="112"/>
  </w:num>
  <w:num w:numId="77">
    <w:abstractNumId w:val="88"/>
  </w:num>
  <w:num w:numId="78">
    <w:abstractNumId w:val="90"/>
  </w:num>
  <w:num w:numId="79">
    <w:abstractNumId w:val="19"/>
  </w:num>
  <w:num w:numId="80">
    <w:abstractNumId w:val="86"/>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9"/>
  </w:num>
  <w:num w:numId="10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6"/>
  </w:num>
  <w:num w:numId="118">
    <w:abstractNumId w:val="103"/>
  </w:num>
  <w:num w:numId="119">
    <w:abstractNumId w:val="114"/>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2"/>
  </w:num>
  <w:num w:numId="128">
    <w:abstractNumId w:val="77"/>
  </w:num>
  <w:num w:numId="129">
    <w:abstractNumId w:val="109"/>
  </w:num>
  <w:num w:numId="130">
    <w:abstractNumId w:val="69"/>
  </w:num>
  <w:num w:numId="131">
    <w:abstractNumId w:val="110"/>
  </w:num>
  <w:num w:numId="132">
    <w:abstractNumId w:val="22"/>
  </w:num>
  <w:num w:numId="133">
    <w:abstractNumId w:val="52"/>
  </w:num>
  <w:num w:numId="134">
    <w:abstractNumId w:val="2"/>
  </w:num>
  <w:num w:numId="135">
    <w:abstractNumId w:val="79"/>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89"/>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42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5F0"/>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11F"/>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D36"/>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425"/>
    <w:rsid w:val="00461525"/>
    <w:rsid w:val="00461547"/>
    <w:rsid w:val="00461851"/>
    <w:rsid w:val="00461C47"/>
    <w:rsid w:val="00461D2D"/>
    <w:rsid w:val="00462B29"/>
    <w:rsid w:val="00462B38"/>
    <w:rsid w:val="00462BFC"/>
    <w:rsid w:val="00462C7A"/>
    <w:rsid w:val="00462CE7"/>
    <w:rsid w:val="00462ED3"/>
    <w:rsid w:val="0046368E"/>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65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7DF"/>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ACA"/>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B06"/>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5F2"/>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12E"/>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972B-2695-4FD5-B2BF-8C1453A82E3E}">
  <ds:schemaRefs>
    <ds:schemaRef ds:uri="http://schemas.openxmlformats.org/officeDocument/2006/bibliography"/>
  </ds:schemaRefs>
</ds:datastoreItem>
</file>

<file path=customXml/itemProps2.xml><?xml version="1.0" encoding="utf-8"?>
<ds:datastoreItem xmlns:ds="http://schemas.openxmlformats.org/officeDocument/2006/customXml" ds:itemID="{E2F8A594-21B1-401A-BEEF-0D5B665F2FAA}">
  <ds:schemaRefs>
    <ds:schemaRef ds:uri="http://schemas.openxmlformats.org/officeDocument/2006/bibliography"/>
  </ds:schemaRefs>
</ds:datastoreItem>
</file>

<file path=customXml/itemProps3.xml><?xml version="1.0" encoding="utf-8"?>
<ds:datastoreItem xmlns:ds="http://schemas.openxmlformats.org/officeDocument/2006/customXml" ds:itemID="{1D0EC759-9EE1-466F-A487-8E58154B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133</Pages>
  <Words>30169</Words>
  <Characters>231713</Characters>
  <Application>Microsoft Office Word</Application>
  <DocSecurity>0</DocSecurity>
  <Lines>1930</Lines>
  <Paragraphs>522</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17</cp:revision>
  <cp:lastPrinted>2021-09-09T08:40:00Z</cp:lastPrinted>
  <dcterms:created xsi:type="dcterms:W3CDTF">2021-03-11T11:17:00Z</dcterms:created>
  <dcterms:modified xsi:type="dcterms:W3CDTF">2021-11-08T11:31:00Z</dcterms:modified>
</cp:coreProperties>
</file>