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407D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2407D" w:rsidP="002702F5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C97FEA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8-918-430-86-74-УК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2-47-88-Рынок</w:t>
            </w:r>
          </w:p>
          <w:p w:rsidR="00C2407D" w:rsidRPr="00E80BF8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2-70-89-Д/С №22</w:t>
            </w:r>
          </w:p>
        </w:tc>
        <w:tc>
          <w:tcPr>
            <w:tcW w:w="3080" w:type="dxa"/>
            <w:shd w:val="clear" w:color="auto" w:fill="auto"/>
          </w:tcPr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Многоквартирные дома: по улице Седина № 53/3; 53/2; 46/2; 46/3;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Рынок военного городка;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Д/С № 22 (новый корпус).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07D" w:rsidRPr="00C2407D" w:rsidRDefault="00C2407D" w:rsidP="00C2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>09.09.2021г.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2407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07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7" w:rsidRDefault="00137427">
      <w:pPr>
        <w:spacing w:after="0" w:line="240" w:lineRule="auto"/>
      </w:pPr>
      <w:r>
        <w:separator/>
      </w:r>
    </w:p>
  </w:endnote>
  <w:endnote w:type="continuationSeparator" w:id="0">
    <w:p w:rsidR="00137427" w:rsidRDefault="0013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7" w:rsidRDefault="00137427">
      <w:pPr>
        <w:spacing w:after="0" w:line="240" w:lineRule="auto"/>
      </w:pPr>
      <w:r>
        <w:separator/>
      </w:r>
    </w:p>
  </w:footnote>
  <w:footnote w:type="continuationSeparator" w:id="0">
    <w:p w:rsidR="00137427" w:rsidRDefault="0013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427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07D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E112-356D-4594-ADC3-363CEE93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2021-09-03T05:57:00Z</dcterms:modified>
</cp:coreProperties>
</file>