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01C5A">
        <w:rPr>
          <w:rFonts w:ascii="Times New Roman" w:hAnsi="Times New Roman" w:cs="Times New Roman"/>
          <w:sz w:val="28"/>
          <w:szCs w:val="28"/>
        </w:rPr>
        <w:t>02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427C8E">
        <w:rPr>
          <w:rFonts w:ascii="Times New Roman" w:hAnsi="Times New Roman" w:cs="Times New Roman"/>
          <w:sz w:val="28"/>
          <w:szCs w:val="28"/>
        </w:rPr>
        <w:t>6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27C8E" w:rsidRDefault="00427C8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  <w:p w:rsidR="00701C5A" w:rsidRPr="00AC2292" w:rsidRDefault="00701C5A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ТП-1-258</w:t>
            </w:r>
          </w:p>
          <w:p w:rsidR="0079044D" w:rsidRPr="00AC2292" w:rsidRDefault="0079044D" w:rsidP="00790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01C5A" w:rsidRDefault="00701C5A" w:rsidP="00701C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525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Кирова д. 61-67, ул. Октябрьская д. 31-56, ул. Шевченко д. 67-96, </w:t>
            </w:r>
            <w:r w:rsidRPr="003C1222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Херсонская д. </w:t>
            </w:r>
            <w:r w:rsidRPr="003C1222">
              <w:rPr>
                <w:rFonts w:ascii="Times New Roman" w:hAnsi="Times New Roman" w:cs="Times New Roman"/>
                <w:b/>
                <w:sz w:val="28"/>
                <w:szCs w:val="28"/>
              </w:rPr>
              <w:t>55-61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255DF">
              <w:rPr>
                <w:rFonts w:ascii="Times New Roman" w:hAnsi="Times New Roman" w:cs="Times New Roman"/>
                <w:b/>
                <w:sz w:val="28"/>
                <w:szCs w:val="28"/>
              </w:rPr>
              <w:t>ул. Тельмана д. 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филиал «Краснодарский торгово-экономический колледж», женская консультация, котельная № 10, ЕРКЦ, АТС.</w:t>
            </w:r>
            <w:proofErr w:type="gramEnd"/>
          </w:p>
          <w:p w:rsidR="00701C5A" w:rsidRPr="00A05D47" w:rsidRDefault="00701C5A" w:rsidP="00701C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5D47">
              <w:rPr>
                <w:rFonts w:ascii="Times New Roman" w:hAnsi="Times New Roman" w:cs="Times New Roman"/>
                <w:b/>
                <w:sz w:val="28"/>
                <w:szCs w:val="28"/>
              </w:rPr>
              <w:t>ул. Суворова д. 32-50, ул. Тургенева д. 39-42, ул. Фурманова д. 35-41, ул. Шмидта д. 20, 57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/А</w:t>
            </w:r>
            <w:proofErr w:type="gramEnd"/>
            <w:r w:rsidRPr="00A05D4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5D47">
              <w:rPr>
                <w:rFonts w:ascii="Times New Roman" w:hAnsi="Times New Roman" w:cs="Times New Roman"/>
                <w:b/>
                <w:sz w:val="28"/>
                <w:szCs w:val="28"/>
              </w:rPr>
              <w:t>59, 73.</w:t>
            </w:r>
          </w:p>
          <w:p w:rsidR="0086539A" w:rsidRPr="000D124B" w:rsidRDefault="0086539A" w:rsidP="00790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26D4B" w:rsidRDefault="00427C8E" w:rsidP="0042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766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с 09:00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7C8E" w:rsidRPr="00FB0D7A" w:rsidRDefault="00427C8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4:00 до 17:00</w:t>
            </w:r>
          </w:p>
        </w:tc>
        <w:tc>
          <w:tcPr>
            <w:tcW w:w="1915" w:type="dxa"/>
          </w:tcPr>
          <w:p w:rsidR="00AD3F22" w:rsidRPr="00FB0D7A" w:rsidRDefault="00701C5A" w:rsidP="0057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53" w:rsidRDefault="004E0053">
      <w:pPr>
        <w:spacing w:after="0" w:line="240" w:lineRule="auto"/>
      </w:pPr>
      <w:r>
        <w:separator/>
      </w:r>
    </w:p>
  </w:endnote>
  <w:endnote w:type="continuationSeparator" w:id="0">
    <w:p w:rsidR="004E0053" w:rsidRDefault="004E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53" w:rsidRDefault="004E0053">
      <w:pPr>
        <w:spacing w:after="0" w:line="240" w:lineRule="auto"/>
      </w:pPr>
      <w:r>
        <w:separator/>
      </w:r>
    </w:p>
  </w:footnote>
  <w:footnote w:type="continuationSeparator" w:id="0">
    <w:p w:rsidR="004E0053" w:rsidRDefault="004E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50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C8E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05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1C5A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FBE3-D225-4A7F-840D-E3BC10B9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2021-06-01T11:03:00Z</dcterms:created>
  <dcterms:modified xsi:type="dcterms:W3CDTF">2021-06-01T11:03:00Z</dcterms:modified>
</cp:coreProperties>
</file>