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B6267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B6267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827EB" w:rsidP="002702F5">
            <w:pPr>
              <w:rPr>
                <w:rFonts w:ascii="Times New Roman" w:hAnsi="Times New Roman"/>
                <w:b/>
                <w:i/>
              </w:rPr>
            </w:pPr>
            <w:r w:rsidRPr="008827EB">
              <w:rPr>
                <w:rFonts w:ascii="Times New Roman" w:hAnsi="Times New Roman"/>
                <w:b/>
                <w:i/>
              </w:rPr>
              <w:t>ТП-120</w:t>
            </w:r>
          </w:p>
        </w:tc>
        <w:tc>
          <w:tcPr>
            <w:tcW w:w="2785" w:type="dxa"/>
            <w:shd w:val="clear" w:color="auto" w:fill="auto"/>
          </w:tcPr>
          <w:p w:rsidR="00C97FEA" w:rsidRDefault="0045438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4-51-30-Д/С №34</w:t>
            </w:r>
          </w:p>
          <w:p w:rsidR="00454385" w:rsidRPr="00E80BF8" w:rsidRDefault="0045438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8-905-404-84-69-ТСЖ</w:t>
            </w:r>
          </w:p>
        </w:tc>
        <w:tc>
          <w:tcPr>
            <w:tcW w:w="3080" w:type="dxa"/>
            <w:shd w:val="clear" w:color="auto" w:fill="auto"/>
          </w:tcPr>
          <w:p w:rsidR="008827EB" w:rsidRPr="008827EB" w:rsidRDefault="008827EB" w:rsidP="008827EB">
            <w:pPr>
              <w:rPr>
                <w:rFonts w:ascii="Times New Roman" w:hAnsi="Times New Roman"/>
                <w:b/>
                <w:i/>
              </w:rPr>
            </w:pPr>
            <w:r w:rsidRPr="008827E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827EB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8827EB">
              <w:rPr>
                <w:rFonts w:ascii="Times New Roman" w:hAnsi="Times New Roman"/>
                <w:b/>
                <w:i/>
              </w:rPr>
              <w:t xml:space="preserve">  дома № 20/1; 20/3; 20/4;</w:t>
            </w:r>
          </w:p>
          <w:p w:rsidR="008827EB" w:rsidRPr="008827EB" w:rsidRDefault="008827EB" w:rsidP="008827EB">
            <w:pPr>
              <w:rPr>
                <w:rFonts w:ascii="Times New Roman" w:hAnsi="Times New Roman"/>
                <w:b/>
                <w:i/>
              </w:rPr>
            </w:pPr>
            <w:r w:rsidRPr="008827EB">
              <w:rPr>
                <w:rFonts w:ascii="Times New Roman" w:hAnsi="Times New Roman"/>
                <w:b/>
                <w:i/>
              </w:rPr>
              <w:t>ДДУ №34.</w:t>
            </w:r>
            <w:bookmarkStart w:id="0" w:name="_GoBack"/>
            <w:bookmarkEnd w:id="0"/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3B626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  <w:r w:rsidR="008827EB" w:rsidRPr="008827EB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45438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8827EB" w:rsidRPr="00882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13:00 до 17:00.</w:t>
            </w:r>
          </w:p>
        </w:tc>
        <w:tc>
          <w:tcPr>
            <w:tcW w:w="1915" w:type="dxa"/>
          </w:tcPr>
          <w:p w:rsidR="00C97FEA" w:rsidRPr="00E80BF8" w:rsidRDefault="008827E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827EB" w:rsidP="003B626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ремонтом </w:t>
            </w:r>
            <w:r w:rsidR="003B6267">
              <w:rPr>
                <w:rFonts w:ascii="Times New Roman" w:hAnsi="Times New Roman"/>
                <w:b/>
                <w:i/>
              </w:rPr>
              <w:t>главного рубильника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A1" w:rsidRDefault="009E75A1">
      <w:pPr>
        <w:spacing w:after="0" w:line="240" w:lineRule="auto"/>
      </w:pPr>
      <w:r>
        <w:separator/>
      </w:r>
    </w:p>
  </w:endnote>
  <w:endnote w:type="continuationSeparator" w:id="0">
    <w:p w:rsidR="009E75A1" w:rsidRDefault="009E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A1" w:rsidRDefault="009E75A1">
      <w:pPr>
        <w:spacing w:after="0" w:line="240" w:lineRule="auto"/>
      </w:pPr>
      <w:r>
        <w:separator/>
      </w:r>
    </w:p>
  </w:footnote>
  <w:footnote w:type="continuationSeparator" w:id="0">
    <w:p w:rsidR="009E75A1" w:rsidRDefault="009E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6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385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27EB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E75A1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85A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4EDB-C31C-4C0F-874A-48FF4F9E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17</cp:revision>
  <cp:lastPrinted>2020-08-26T13:48:00Z</cp:lastPrinted>
  <dcterms:created xsi:type="dcterms:W3CDTF">2020-11-10T12:30:00Z</dcterms:created>
  <dcterms:modified xsi:type="dcterms:W3CDTF">2021-07-06T05:07:00Z</dcterms:modified>
</cp:coreProperties>
</file>