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14096">
        <w:rPr>
          <w:rFonts w:ascii="Times New Roman" w:hAnsi="Times New Roman" w:cs="Times New Roman"/>
          <w:sz w:val="28"/>
          <w:szCs w:val="28"/>
        </w:rPr>
        <w:t>07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012F4" w:rsidRDefault="000012F4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ТП-1-40</w:t>
            </w:r>
          </w:p>
          <w:p w:rsidR="00114096" w:rsidRPr="00AC2292" w:rsidRDefault="00114096" w:rsidP="00001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ТП-1-304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012F4" w:rsidRDefault="000012F4" w:rsidP="000012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472A">
              <w:rPr>
                <w:rFonts w:ascii="Times New Roman" w:hAnsi="Times New Roman" w:cs="Times New Roman"/>
                <w:b/>
                <w:sz w:val="28"/>
                <w:szCs w:val="28"/>
              </w:rPr>
              <w:t>ул. Озерная д. 1-14, ул. Поленова д. 5-14, ул. Приветливая д. 1-40, ул. Светлая д. 1-26, ул. Цветочная д. 2-14, ул. Ясеневая д. 1-9, ул. Вильямса д. 2-16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МУП «БХО».</w:t>
            </w:r>
            <w:proofErr w:type="gramEnd"/>
          </w:p>
          <w:p w:rsidR="00C666EB" w:rsidRPr="00964FAF" w:rsidRDefault="00C666EB" w:rsidP="00C666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с. Возрождение, </w:t>
            </w:r>
            <w:r w:rsidRPr="00964FAF">
              <w:rPr>
                <w:rFonts w:ascii="Times New Roman" w:hAnsi="Times New Roman" w:cs="Times New Roman"/>
                <w:b/>
                <w:sz w:val="28"/>
                <w:szCs w:val="28"/>
              </w:rPr>
              <w:t>ул. Мира д. 1-34, ул. Совхозная д. 10-18, ул. Таманская д. 51.</w:t>
            </w:r>
            <w:proofErr w:type="gramEnd"/>
          </w:p>
          <w:p w:rsidR="00C666EB" w:rsidRDefault="00C666EB" w:rsidP="000012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39A" w:rsidRPr="000D124B" w:rsidRDefault="0086539A" w:rsidP="0079044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114096" w:rsidP="00427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09:00 до 17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27C8E" w:rsidRPr="00FB0D7A" w:rsidRDefault="00114096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114096" w:rsidP="00114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1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  <w:r w:rsidR="00114096">
              <w:rPr>
                <w:rFonts w:ascii="Times New Roman" w:hAnsi="Times New Roman" w:cs="Times New Roman"/>
                <w:sz w:val="24"/>
                <w:szCs w:val="24"/>
              </w:rPr>
              <w:t>, обрезка веток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FE" w:rsidRDefault="00C44AFE">
      <w:pPr>
        <w:spacing w:after="0" w:line="240" w:lineRule="auto"/>
      </w:pPr>
      <w:r>
        <w:separator/>
      </w:r>
    </w:p>
  </w:endnote>
  <w:endnote w:type="continuationSeparator" w:id="0">
    <w:p w:rsidR="00C44AFE" w:rsidRDefault="00C4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FE" w:rsidRDefault="00C44AFE">
      <w:pPr>
        <w:spacing w:after="0" w:line="240" w:lineRule="auto"/>
      </w:pPr>
      <w:r>
        <w:separator/>
      </w:r>
    </w:p>
  </w:footnote>
  <w:footnote w:type="continuationSeparator" w:id="0">
    <w:p w:rsidR="00C44AFE" w:rsidRDefault="00C4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715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AFE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96A6-373D-412D-A5D4-1750FF0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2021-06-04T12:00:00Z</dcterms:created>
  <dcterms:modified xsi:type="dcterms:W3CDTF">2021-06-04T13:17:00Z</dcterms:modified>
</cp:coreProperties>
</file>