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20995">
        <w:rPr>
          <w:rFonts w:ascii="Times New Roman" w:hAnsi="Times New Roman" w:cs="Times New Roman"/>
          <w:sz w:val="28"/>
          <w:szCs w:val="28"/>
        </w:rPr>
        <w:t>2</w:t>
      </w:r>
      <w:r w:rsidR="001A3E62">
        <w:rPr>
          <w:rFonts w:ascii="Times New Roman" w:hAnsi="Times New Roman" w:cs="Times New Roman"/>
          <w:sz w:val="28"/>
          <w:szCs w:val="28"/>
        </w:rPr>
        <w:t>3</w:t>
      </w:r>
      <w:r w:rsidR="003D20A4">
        <w:rPr>
          <w:rFonts w:ascii="Times New Roman" w:hAnsi="Times New Roman" w:cs="Times New Roman"/>
          <w:sz w:val="28"/>
          <w:szCs w:val="28"/>
        </w:rPr>
        <w:t>.06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5811"/>
        <w:gridCol w:w="1843"/>
        <w:gridCol w:w="1418"/>
        <w:gridCol w:w="2409"/>
      </w:tblGrid>
      <w:tr w:rsidR="001F78AF" w:rsidRPr="00CB13C0" w:rsidTr="00ED3B91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B4905" w:rsidRPr="00CB13C0" w:rsidTr="00ED3B91">
        <w:trPr>
          <w:trHeight w:val="229"/>
        </w:trPr>
        <w:tc>
          <w:tcPr>
            <w:tcW w:w="567" w:type="dxa"/>
          </w:tcPr>
          <w:p w:rsidR="00EB4905" w:rsidRPr="00CB13C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B4905" w:rsidRPr="007D12B3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ТП- 84</w:t>
            </w:r>
          </w:p>
        </w:tc>
        <w:tc>
          <w:tcPr>
            <w:tcW w:w="1843" w:type="dxa"/>
            <w:shd w:val="clear" w:color="auto" w:fill="auto"/>
          </w:tcPr>
          <w:p w:rsidR="00EB4905" w:rsidRPr="0093532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CA40EC" w:rsidRDefault="00CA40EC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Водная 10-48, 37-83.</w:t>
            </w:r>
          </w:p>
          <w:p w:rsidR="00CA40EC" w:rsidRPr="00CA40EC" w:rsidRDefault="00CA40EC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Жукова 118-172,119-177.</w:t>
            </w:r>
          </w:p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 Горького 2-20, 1-15</w:t>
            </w:r>
          </w:p>
          <w:p w:rsidR="003D20A4" w:rsidRDefault="003D20A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Набережная 121-139</w:t>
            </w:r>
          </w:p>
          <w:p w:rsidR="00EB4905" w:rsidRPr="00765817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40EC">
              <w:rPr>
                <w:rFonts w:ascii="Times New Roman" w:hAnsi="Times New Roman" w:cs="Times New Roman"/>
                <w:sz w:val="28"/>
                <w:szCs w:val="28"/>
              </w:rPr>
              <w:t>ул. Энгельса 138-188,167-219а</w:t>
            </w:r>
          </w:p>
        </w:tc>
        <w:tc>
          <w:tcPr>
            <w:tcW w:w="1843" w:type="dxa"/>
            <w:shd w:val="clear" w:color="auto" w:fill="auto"/>
          </w:tcPr>
          <w:p w:rsidR="00EB4905" w:rsidRDefault="00B2099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3E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09:00 -1</w:t>
            </w:r>
            <w:r w:rsidR="00CA40EC" w:rsidRPr="00CA4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D20A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B4905" w:rsidRPr="00CB13C0" w:rsidRDefault="00EB49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4905" w:rsidRPr="00CB13C0" w:rsidRDefault="00EB4905" w:rsidP="00CA40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0EC" w:rsidRPr="00CA4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EB4905" w:rsidRPr="00841CDC" w:rsidRDefault="003D20A4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317BC2" w:rsidRPr="00CB13C0" w:rsidTr="00ED3B91">
        <w:trPr>
          <w:trHeight w:val="229"/>
        </w:trPr>
        <w:tc>
          <w:tcPr>
            <w:tcW w:w="567" w:type="dxa"/>
          </w:tcPr>
          <w:p w:rsidR="00317BC2" w:rsidRPr="00CB13C0" w:rsidRDefault="00317BC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17BC2" w:rsidRDefault="00317BC2" w:rsidP="008B0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317BC2" w:rsidRPr="007D12B3" w:rsidRDefault="00317BC2" w:rsidP="00252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ТП-58</w:t>
            </w:r>
          </w:p>
        </w:tc>
        <w:tc>
          <w:tcPr>
            <w:tcW w:w="1843" w:type="dxa"/>
            <w:shd w:val="clear" w:color="auto" w:fill="auto"/>
          </w:tcPr>
          <w:p w:rsidR="00317BC2" w:rsidRPr="00CB13C0" w:rsidRDefault="00317BC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17BC2" w:rsidRDefault="00317BC2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арболитового завода</w:t>
            </w:r>
          </w:p>
          <w:p w:rsidR="00317BC2" w:rsidRDefault="00317BC2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Чапаева 39-109,48-56,54А.</w:t>
            </w:r>
          </w:p>
          <w:p w:rsidR="00317BC2" w:rsidRPr="00B25731" w:rsidRDefault="00317BC2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 355</w:t>
            </w:r>
          </w:p>
        </w:tc>
        <w:tc>
          <w:tcPr>
            <w:tcW w:w="1843" w:type="dxa"/>
            <w:shd w:val="clear" w:color="auto" w:fill="auto"/>
          </w:tcPr>
          <w:p w:rsidR="00317BC2" w:rsidRPr="00CB13C0" w:rsidRDefault="00317BC2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09:00 -11:30</w:t>
            </w:r>
          </w:p>
        </w:tc>
        <w:tc>
          <w:tcPr>
            <w:tcW w:w="1418" w:type="dxa"/>
          </w:tcPr>
          <w:p w:rsidR="00317BC2" w:rsidRPr="00CB13C0" w:rsidRDefault="00317BC2" w:rsidP="00ED3B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409" w:type="dxa"/>
            <w:shd w:val="clear" w:color="auto" w:fill="auto"/>
          </w:tcPr>
          <w:p w:rsidR="00317BC2" w:rsidRPr="00841CDC" w:rsidRDefault="00317BC2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  <w:tr w:rsidR="00317BC2" w:rsidRPr="00CB13C0" w:rsidTr="00ED3B91">
        <w:trPr>
          <w:trHeight w:val="229"/>
        </w:trPr>
        <w:tc>
          <w:tcPr>
            <w:tcW w:w="567" w:type="dxa"/>
          </w:tcPr>
          <w:p w:rsidR="00317BC2" w:rsidRPr="00CB13C0" w:rsidRDefault="00317BC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17BC2" w:rsidRDefault="00317BC2" w:rsidP="001A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ВЛ-10кВ</w:t>
            </w:r>
          </w:p>
          <w:p w:rsidR="00317BC2" w:rsidRPr="00F5557F" w:rsidRDefault="00317BC2" w:rsidP="001A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КРН-13</w:t>
            </w:r>
          </w:p>
        </w:tc>
        <w:tc>
          <w:tcPr>
            <w:tcW w:w="1843" w:type="dxa"/>
            <w:shd w:val="clear" w:color="auto" w:fill="auto"/>
          </w:tcPr>
          <w:p w:rsidR="00317BC2" w:rsidRPr="00CB13C0" w:rsidRDefault="00317BC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317BC2" w:rsidRPr="00CB13C0" w:rsidRDefault="00317BC2" w:rsidP="00B209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17BC2" w:rsidRPr="00CB13C0" w:rsidRDefault="00317BC2" w:rsidP="00317B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:00 -11: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17BC2" w:rsidRPr="00CB13C0" w:rsidRDefault="00317BC2" w:rsidP="001A3E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09" w:type="dxa"/>
            <w:shd w:val="clear" w:color="auto" w:fill="auto"/>
          </w:tcPr>
          <w:p w:rsidR="00317BC2" w:rsidRPr="00CB13C0" w:rsidRDefault="00317BC2" w:rsidP="008B0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РЗА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FD7" w:rsidRDefault="004B0FD7">
      <w:pPr>
        <w:spacing w:after="0" w:line="240" w:lineRule="auto"/>
      </w:pPr>
      <w:r>
        <w:separator/>
      </w:r>
    </w:p>
  </w:endnote>
  <w:endnote w:type="continuationSeparator" w:id="0">
    <w:p w:rsidR="004B0FD7" w:rsidRDefault="004B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FD7" w:rsidRDefault="004B0FD7">
      <w:pPr>
        <w:spacing w:after="0" w:line="240" w:lineRule="auto"/>
      </w:pPr>
      <w:r>
        <w:separator/>
      </w:r>
    </w:p>
  </w:footnote>
  <w:footnote w:type="continuationSeparator" w:id="0">
    <w:p w:rsidR="004B0FD7" w:rsidRDefault="004B0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5A5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5E58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E62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07E4C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17BC2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27F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0A4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9C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0FD7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4ABC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A4D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3AC5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6CA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0A4F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659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099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0A40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40EC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403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5783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3B91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202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603CF-80E8-45C6-8E03-229F93FD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6</cp:revision>
  <cp:lastPrinted>2020-08-26T13:48:00Z</cp:lastPrinted>
  <dcterms:created xsi:type="dcterms:W3CDTF">2021-05-31T10:34:00Z</dcterms:created>
  <dcterms:modified xsi:type="dcterms:W3CDTF">2021-06-22T11:45:00Z</dcterms:modified>
</cp:coreProperties>
</file>