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B150C">
        <w:rPr>
          <w:rFonts w:ascii="Times New Roman" w:hAnsi="Times New Roman" w:cs="Times New Roman"/>
          <w:sz w:val="28"/>
          <w:szCs w:val="28"/>
        </w:rPr>
        <w:t>19.05</w:t>
      </w:r>
      <w:r w:rsidR="00CC1FB7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150C" w:rsidRPr="00CB13C0" w:rsidTr="0089008A">
        <w:trPr>
          <w:trHeight w:val="229"/>
        </w:trPr>
        <w:tc>
          <w:tcPr>
            <w:tcW w:w="534" w:type="dxa"/>
          </w:tcPr>
          <w:p w:rsidR="00CB150C" w:rsidRPr="004E4D6F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B150C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Л-4 от ТП Пм9-228</w:t>
            </w:r>
          </w:p>
        </w:tc>
        <w:tc>
          <w:tcPr>
            <w:tcW w:w="2785" w:type="dxa"/>
            <w:shd w:val="clear" w:color="auto" w:fill="auto"/>
          </w:tcPr>
          <w:p w:rsidR="00CB150C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B150C" w:rsidRPr="00CB150C" w:rsidRDefault="00CB150C" w:rsidP="00CB1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0C"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B150C" w:rsidRPr="00CB150C" w:rsidRDefault="00CB150C" w:rsidP="00CB1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0C">
              <w:rPr>
                <w:rFonts w:ascii="Times New Roman" w:hAnsi="Times New Roman" w:cs="Times New Roman"/>
                <w:sz w:val="20"/>
                <w:szCs w:val="20"/>
              </w:rPr>
              <w:t>п. Мостовской.</w:t>
            </w:r>
          </w:p>
          <w:p w:rsidR="00CB150C" w:rsidRDefault="00CB150C" w:rsidP="00CB1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Шонина 10-15:</w:t>
            </w:r>
          </w:p>
          <w:p w:rsidR="00CB150C" w:rsidRDefault="00CB150C" w:rsidP="00CB1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43-56;</w:t>
            </w:r>
          </w:p>
          <w:p w:rsidR="00CB150C" w:rsidRDefault="00CB150C" w:rsidP="00CB1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Переправненская 4/1-10/1.</w:t>
            </w:r>
          </w:p>
        </w:tc>
        <w:tc>
          <w:tcPr>
            <w:tcW w:w="1499" w:type="dxa"/>
            <w:shd w:val="clear" w:color="auto" w:fill="auto"/>
          </w:tcPr>
          <w:p w:rsidR="00CB150C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915" w:type="dxa"/>
          </w:tcPr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B150C" w:rsidRPr="004328EF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B64E37">
              <w:rPr>
                <w:rFonts w:ascii="Times New Roman" w:hAnsi="Times New Roman" w:cs="Times New Roman"/>
                <w:sz w:val="20"/>
                <w:szCs w:val="20"/>
              </w:rPr>
              <w:t>ановка прибора учёта на опоре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150C" w:rsidRPr="00CB13C0" w:rsidTr="0089008A">
        <w:trPr>
          <w:trHeight w:val="229"/>
        </w:trPr>
        <w:tc>
          <w:tcPr>
            <w:tcW w:w="534" w:type="dxa"/>
          </w:tcPr>
          <w:p w:rsidR="00CB150C" w:rsidRPr="00CB13C0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B150C" w:rsidRPr="003C6805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М38-93</w:t>
            </w:r>
          </w:p>
        </w:tc>
        <w:tc>
          <w:tcPr>
            <w:tcW w:w="2785" w:type="dxa"/>
            <w:shd w:val="clear" w:color="auto" w:fill="auto"/>
          </w:tcPr>
          <w:p w:rsidR="00CB150C" w:rsidRPr="003C6805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B150C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B150C" w:rsidRDefault="00CB150C" w:rsidP="004E4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150C" w:rsidRDefault="00CB150C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Шолохова 1-13(нечет);</w:t>
            </w:r>
          </w:p>
          <w:p w:rsidR="00CB150C" w:rsidRDefault="00CB150C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 2-29;</w:t>
            </w:r>
          </w:p>
          <w:p w:rsidR="00CB150C" w:rsidRPr="003C6805" w:rsidRDefault="00CB150C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 1-33.</w:t>
            </w:r>
          </w:p>
        </w:tc>
        <w:tc>
          <w:tcPr>
            <w:tcW w:w="1499" w:type="dxa"/>
            <w:shd w:val="clear" w:color="auto" w:fill="auto"/>
          </w:tcPr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915" w:type="dxa"/>
          </w:tcPr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2061" w:type="dxa"/>
            <w:shd w:val="clear" w:color="auto" w:fill="auto"/>
          </w:tcPr>
          <w:p w:rsidR="00CB150C" w:rsidRPr="004328EF" w:rsidRDefault="00CB150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опоре.</w:t>
            </w:r>
          </w:p>
        </w:tc>
      </w:tr>
      <w:tr w:rsidR="00CB150C" w:rsidRPr="00CB13C0" w:rsidTr="0089008A">
        <w:trPr>
          <w:trHeight w:val="229"/>
        </w:trPr>
        <w:tc>
          <w:tcPr>
            <w:tcW w:w="534" w:type="dxa"/>
          </w:tcPr>
          <w:p w:rsidR="00CB150C" w:rsidRPr="00CB13C0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B150C" w:rsidRPr="003C6805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 М38-93</w:t>
            </w:r>
          </w:p>
        </w:tc>
        <w:tc>
          <w:tcPr>
            <w:tcW w:w="2785" w:type="dxa"/>
            <w:shd w:val="clear" w:color="auto" w:fill="auto"/>
          </w:tcPr>
          <w:p w:rsidR="00CB150C" w:rsidRPr="003C6805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B150C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B150C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150C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Твардовского 1-33;</w:t>
            </w:r>
          </w:p>
          <w:p w:rsidR="00CB150C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2-19;</w:t>
            </w:r>
          </w:p>
          <w:p w:rsidR="00CB150C" w:rsidRPr="003C6805" w:rsidRDefault="00B64E37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 3-17.</w:t>
            </w:r>
          </w:p>
        </w:tc>
        <w:tc>
          <w:tcPr>
            <w:tcW w:w="1499" w:type="dxa"/>
            <w:shd w:val="clear" w:color="auto" w:fill="auto"/>
          </w:tcPr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B64E37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915" w:type="dxa"/>
          </w:tcPr>
          <w:p w:rsidR="00CB150C" w:rsidRDefault="00CB150C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19.05.21г.</w:t>
            </w:r>
          </w:p>
          <w:p w:rsidR="00CB150C" w:rsidRDefault="00B64E37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061" w:type="dxa"/>
            <w:shd w:val="clear" w:color="auto" w:fill="auto"/>
          </w:tcPr>
          <w:p w:rsidR="00CB150C" w:rsidRPr="004328EF" w:rsidRDefault="00CB150C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52" w:rsidRDefault="002C7452">
      <w:pPr>
        <w:spacing w:after="0" w:line="240" w:lineRule="auto"/>
      </w:pPr>
      <w:r>
        <w:separator/>
      </w:r>
    </w:p>
  </w:endnote>
  <w:endnote w:type="continuationSeparator" w:id="0">
    <w:p w:rsidR="002C7452" w:rsidRDefault="002C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52" w:rsidRDefault="002C7452">
      <w:pPr>
        <w:spacing w:after="0" w:line="240" w:lineRule="auto"/>
      </w:pPr>
      <w:r>
        <w:separator/>
      </w:r>
    </w:p>
  </w:footnote>
  <w:footnote w:type="continuationSeparator" w:id="0">
    <w:p w:rsidR="002C7452" w:rsidRDefault="002C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7452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D6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99A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E37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5C1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50C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94AA-710E-4D21-9316-5FD9673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2021-05-18T08:22:00Z</dcterms:modified>
</cp:coreProperties>
</file>