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41CDC" w:rsidRPr="00841CDC">
        <w:rPr>
          <w:rFonts w:ascii="Times New Roman" w:hAnsi="Times New Roman" w:cs="Times New Roman"/>
          <w:sz w:val="28"/>
          <w:szCs w:val="28"/>
        </w:rPr>
        <w:t>2</w:t>
      </w:r>
      <w:r w:rsidR="00853629">
        <w:rPr>
          <w:rFonts w:ascii="Times New Roman" w:hAnsi="Times New Roman" w:cs="Times New Roman"/>
          <w:sz w:val="28"/>
          <w:szCs w:val="28"/>
        </w:rPr>
        <w:t>7</w:t>
      </w:r>
      <w:r w:rsidR="002C2B43">
        <w:rPr>
          <w:rFonts w:ascii="Times New Roman" w:hAnsi="Times New Roman" w:cs="Times New Roman"/>
          <w:sz w:val="28"/>
          <w:szCs w:val="28"/>
        </w:rPr>
        <w:t>.0</w:t>
      </w:r>
      <w:r w:rsidR="00B12F59">
        <w:rPr>
          <w:rFonts w:ascii="Times New Roman" w:hAnsi="Times New Roman" w:cs="Times New Roman"/>
          <w:sz w:val="28"/>
          <w:szCs w:val="28"/>
        </w:rPr>
        <w:t>5</w:t>
      </w:r>
      <w:r w:rsidR="002C2B43">
        <w:rPr>
          <w:rFonts w:ascii="Times New Roman" w:hAnsi="Times New Roman" w:cs="Times New Roman"/>
          <w:sz w:val="28"/>
          <w:szCs w:val="28"/>
        </w:rPr>
        <w:t>.</w:t>
      </w:r>
      <w:r w:rsidR="00BA59D9">
        <w:rPr>
          <w:rFonts w:ascii="Times New Roman" w:hAnsi="Times New Roman" w:cs="Times New Roman"/>
          <w:sz w:val="28"/>
          <w:szCs w:val="28"/>
        </w:rPr>
        <w:t>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9"/>
        <w:gridCol w:w="2126"/>
        <w:gridCol w:w="4820"/>
        <w:gridCol w:w="1842"/>
        <w:gridCol w:w="1560"/>
        <w:gridCol w:w="2409"/>
      </w:tblGrid>
      <w:tr w:rsidR="001F78AF" w:rsidRPr="00CB13C0" w:rsidTr="00EB4905">
        <w:trPr>
          <w:trHeight w:val="1543"/>
        </w:trPr>
        <w:tc>
          <w:tcPr>
            <w:tcW w:w="567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B4905" w:rsidRPr="00CB13C0" w:rsidTr="00EB4905">
        <w:trPr>
          <w:trHeight w:val="229"/>
        </w:trPr>
        <w:tc>
          <w:tcPr>
            <w:tcW w:w="567" w:type="dxa"/>
          </w:tcPr>
          <w:p w:rsidR="00EB4905" w:rsidRPr="00CB13C0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EB4905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EB4905" w:rsidRPr="002B3903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ТП- 13</w:t>
            </w:r>
          </w:p>
          <w:p w:rsidR="00EB4905" w:rsidRPr="007D12B3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4905" w:rsidRPr="00935320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EB4905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Калинина  53,55-71, 56-76.</w:t>
            </w:r>
          </w:p>
          <w:p w:rsidR="00EB4905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Коммунистическая 199-221</w:t>
            </w:r>
          </w:p>
          <w:p w:rsidR="00EB4905" w:rsidRPr="00765817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EB4905" w:rsidRDefault="00EB4905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7.05.202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09:00 -1</w:t>
            </w:r>
            <w:r w:rsidR="00D01F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B4905" w:rsidRPr="00CB13C0" w:rsidRDefault="00EB4905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B4905" w:rsidRPr="00CB13C0" w:rsidRDefault="00EB4905" w:rsidP="00D01FD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1F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EB4905" w:rsidRPr="00841CDC" w:rsidRDefault="00EB4905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трансформаторов</w:t>
            </w:r>
            <w:r w:rsidRPr="005D071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тока, эл.счетчика</w:t>
            </w:r>
          </w:p>
        </w:tc>
      </w:tr>
      <w:tr w:rsidR="00EB4905" w:rsidRPr="00CB13C0" w:rsidTr="00EB4905">
        <w:trPr>
          <w:trHeight w:val="229"/>
        </w:trPr>
        <w:tc>
          <w:tcPr>
            <w:tcW w:w="567" w:type="dxa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EB4905" w:rsidRDefault="00EB4905" w:rsidP="002527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4905" w:rsidRPr="0049641C" w:rsidRDefault="00EB4905" w:rsidP="002527E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ТП- 132</w:t>
            </w:r>
          </w:p>
          <w:p w:rsidR="00EB4905" w:rsidRPr="007D12B3" w:rsidRDefault="00EB4905" w:rsidP="002527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EB4905" w:rsidRDefault="00EB4905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Путевая 5-77, 4-76</w:t>
            </w:r>
          </w:p>
          <w:p w:rsidR="00EB4905" w:rsidRDefault="00EB4905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Кирова 1-37, 2-20 </w:t>
            </w:r>
          </w:p>
          <w:p w:rsidR="00EB4905" w:rsidRPr="00B25731" w:rsidRDefault="00EB4905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B4905" w:rsidRDefault="00EB4905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7.05.202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13:00 -17:00</w:t>
            </w:r>
          </w:p>
          <w:p w:rsidR="00EB4905" w:rsidRPr="00CB13C0" w:rsidRDefault="00EB4905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B4905" w:rsidRPr="00CB13C0" w:rsidRDefault="00D01FDE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9" w:type="dxa"/>
            <w:shd w:val="clear" w:color="auto" w:fill="auto"/>
          </w:tcPr>
          <w:p w:rsidR="00EB4905" w:rsidRDefault="00EB4905" w:rsidP="00E71B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Обрезка веток </w:t>
            </w:r>
          </w:p>
          <w:p w:rsidR="00EB4905" w:rsidRPr="00841CDC" w:rsidRDefault="00EB4905" w:rsidP="00E71B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ТО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</w:p>
        </w:tc>
      </w:tr>
      <w:tr w:rsidR="00EB4905" w:rsidRPr="00CB13C0" w:rsidTr="00EB4905">
        <w:trPr>
          <w:trHeight w:val="229"/>
        </w:trPr>
        <w:tc>
          <w:tcPr>
            <w:tcW w:w="567" w:type="dxa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auto"/>
          </w:tcPr>
          <w:p w:rsidR="00EB4905" w:rsidRPr="00F5557F" w:rsidRDefault="00F5557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ТП-32</w:t>
            </w:r>
          </w:p>
        </w:tc>
        <w:tc>
          <w:tcPr>
            <w:tcW w:w="2126" w:type="dxa"/>
            <w:shd w:val="clear" w:color="auto" w:fill="auto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EB4905" w:rsidRDefault="00F5557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Лобанова </w:t>
            </w:r>
            <w:r w:rsidR="002076E5">
              <w:rPr>
                <w:rFonts w:ascii="Times New Roman" w:hAnsi="Times New Roman" w:cs="Times New Roman"/>
                <w:sz w:val="28"/>
                <w:szCs w:val="28"/>
              </w:rPr>
              <w:t>часть здания кондитерского цеха</w:t>
            </w:r>
          </w:p>
          <w:p w:rsidR="002076E5" w:rsidRDefault="002076E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Фрта</w:t>
            </w:r>
            <w:proofErr w:type="spellEnd"/>
          </w:p>
          <w:p w:rsidR="002076E5" w:rsidRDefault="002076E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</w:t>
            </w:r>
          </w:p>
          <w:p w:rsidR="002076E5" w:rsidRDefault="002076E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Магазин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Курганинское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ГОРПО</w:t>
            </w:r>
          </w:p>
          <w:p w:rsidR="002076E5" w:rsidRDefault="002076E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Парикмахерская</w:t>
            </w:r>
          </w:p>
          <w:p w:rsidR="002076E5" w:rsidRDefault="002076E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</w:p>
          <w:p w:rsidR="002076E5" w:rsidRPr="00CB13C0" w:rsidRDefault="002076E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М-н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«Мастер сантехник»</w:t>
            </w:r>
          </w:p>
        </w:tc>
        <w:tc>
          <w:tcPr>
            <w:tcW w:w="1842" w:type="dxa"/>
            <w:shd w:val="clear" w:color="auto" w:fill="auto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EB4905" w:rsidRPr="00CB13C0" w:rsidRDefault="00EB49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3BE" w:rsidRDefault="00BF33BE">
      <w:pPr>
        <w:spacing w:after="0" w:line="240" w:lineRule="auto"/>
      </w:pPr>
      <w:r>
        <w:separator/>
      </w:r>
    </w:p>
  </w:endnote>
  <w:endnote w:type="continuationSeparator" w:id="0">
    <w:p w:rsidR="00BF33BE" w:rsidRDefault="00BF3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3BE" w:rsidRDefault="00BF33BE">
      <w:pPr>
        <w:spacing w:after="0" w:line="240" w:lineRule="auto"/>
      </w:pPr>
      <w:r>
        <w:separator/>
      </w:r>
    </w:p>
  </w:footnote>
  <w:footnote w:type="continuationSeparator" w:id="0">
    <w:p w:rsidR="00BF33BE" w:rsidRDefault="00BF3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2CF44-E50B-459B-996C-321649EB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8</cp:revision>
  <cp:lastPrinted>2020-08-26T13:48:00Z</cp:lastPrinted>
  <dcterms:created xsi:type="dcterms:W3CDTF">2021-05-25T10:33:00Z</dcterms:created>
  <dcterms:modified xsi:type="dcterms:W3CDTF">2021-05-27T05:44:00Z</dcterms:modified>
</cp:coreProperties>
</file>