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B3903">
        <w:rPr>
          <w:rFonts w:ascii="Times New Roman" w:hAnsi="Times New Roman" w:cs="Times New Roman"/>
          <w:sz w:val="28"/>
          <w:szCs w:val="28"/>
        </w:rPr>
        <w:t>1</w:t>
      </w:r>
      <w:r w:rsidR="00377071">
        <w:rPr>
          <w:rFonts w:ascii="Times New Roman" w:hAnsi="Times New Roman" w:cs="Times New Roman"/>
          <w:sz w:val="28"/>
          <w:szCs w:val="28"/>
        </w:rPr>
        <w:t>4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701"/>
        <w:gridCol w:w="2268"/>
      </w:tblGrid>
      <w:tr w:rsidR="001F78AF" w:rsidRPr="00CB13C0" w:rsidTr="00EA26B7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EA26B7">
        <w:trPr>
          <w:trHeight w:val="229"/>
        </w:trPr>
        <w:tc>
          <w:tcPr>
            <w:tcW w:w="567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B12F59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145E" w:rsidRPr="002B3903" w:rsidRDefault="00BC5CA8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B43"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F84167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5C">
              <w:rPr>
                <w:rFonts w:ascii="Times New Roman" w:hAnsi="Times New Roman" w:cs="Times New Roman"/>
                <w:sz w:val="28"/>
                <w:szCs w:val="28"/>
              </w:rPr>
              <w:t>Победы 4-56, 3-63</w:t>
            </w:r>
          </w:p>
          <w:p w:rsidR="0079365C" w:rsidRDefault="003250B9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44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9365C">
              <w:rPr>
                <w:rFonts w:ascii="Times New Roman" w:hAnsi="Times New Roman" w:cs="Times New Roman"/>
                <w:sz w:val="28"/>
                <w:szCs w:val="28"/>
              </w:rPr>
              <w:t xml:space="preserve"> Пушкина 166</w:t>
            </w:r>
          </w:p>
          <w:p w:rsidR="00CA6446" w:rsidRDefault="00CA6446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6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3250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65C">
              <w:rPr>
                <w:rFonts w:ascii="Times New Roman" w:hAnsi="Times New Roman" w:cs="Times New Roman"/>
                <w:sz w:val="28"/>
                <w:szCs w:val="28"/>
              </w:rPr>
              <w:t xml:space="preserve"> Гайдара 4-50, 3-49</w:t>
            </w:r>
          </w:p>
          <w:p w:rsidR="0079365C" w:rsidRDefault="0079365C" w:rsidP="00CA64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Революционная  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2Б- 24</w:t>
            </w:r>
          </w:p>
          <w:p w:rsidR="009B4C63" w:rsidRPr="00765817" w:rsidRDefault="00377071" w:rsidP="00004A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Молодёжная 2-40, 1-43.</w:t>
            </w:r>
          </w:p>
        </w:tc>
        <w:tc>
          <w:tcPr>
            <w:tcW w:w="1842" w:type="dxa"/>
            <w:shd w:val="clear" w:color="auto" w:fill="auto"/>
          </w:tcPr>
          <w:p w:rsidR="00702897" w:rsidRDefault="00B12F59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610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720A" w:rsidRPr="00CB13C0" w:rsidRDefault="00370995" w:rsidP="00377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0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EA26B7" w:rsidRDefault="00377071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опоры</w:t>
            </w:r>
          </w:p>
          <w:p w:rsidR="00AE6FDA" w:rsidRPr="00D648D3" w:rsidRDefault="00EA26B7" w:rsidP="003765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6573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FE08A3" w:rsidRPr="00CB13C0" w:rsidTr="00EA26B7">
        <w:trPr>
          <w:trHeight w:val="229"/>
        </w:trPr>
        <w:tc>
          <w:tcPr>
            <w:tcW w:w="567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FE08A3" w:rsidRPr="00EE698B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F6B6D" w:rsidRPr="00B25731" w:rsidRDefault="007F6B6D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08A3" w:rsidRPr="00CB13C0" w:rsidRDefault="00FE08A3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08A3" w:rsidRPr="00CB13C0" w:rsidRDefault="00FE08A3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EA26B7">
        <w:trPr>
          <w:trHeight w:val="229"/>
        </w:trPr>
        <w:tc>
          <w:tcPr>
            <w:tcW w:w="567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9D" w:rsidRDefault="003C009D">
      <w:pPr>
        <w:spacing w:after="0" w:line="240" w:lineRule="auto"/>
      </w:pPr>
      <w:r>
        <w:separator/>
      </w:r>
    </w:p>
  </w:endnote>
  <w:endnote w:type="continuationSeparator" w:id="0">
    <w:p w:rsidR="003C009D" w:rsidRDefault="003C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9D" w:rsidRDefault="003C009D">
      <w:pPr>
        <w:spacing w:after="0" w:line="240" w:lineRule="auto"/>
      </w:pPr>
      <w:r>
        <w:separator/>
      </w:r>
    </w:p>
  </w:footnote>
  <w:footnote w:type="continuationSeparator" w:id="0">
    <w:p w:rsidR="003C009D" w:rsidRDefault="003C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071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09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365C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53E6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4167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A48E-DC9D-4298-8DA1-647A685F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2021-04-27T07:18:00Z</dcterms:created>
  <dcterms:modified xsi:type="dcterms:W3CDTF">2021-04-27T07:42:00Z</dcterms:modified>
</cp:coreProperties>
</file>