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09" w:rsidRPr="00C51609" w:rsidRDefault="0085591E">
      <w:r>
        <w:rPr>
          <w:noProof/>
          <w:lang w:val="ru-RU" w:eastAsia="ru-RU"/>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10344" cy="36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360000"/>
                    </a:xfrm>
                    <a:prstGeom prst="rect">
                      <a:avLst/>
                    </a:prstGeom>
                    <a:noFill/>
                    <a:ln w="9525">
                      <a:noFill/>
                      <a:miter lim="800000"/>
                      <a:headEnd/>
                      <a:tailEnd/>
                    </a:ln>
                  </pic:spPr>
                </pic:pic>
              </a:graphicData>
            </a:graphic>
          </wp:anchor>
        </w:drawing>
      </w:r>
    </w:p>
    <w:p w:rsidR="008E373A" w:rsidRPr="000F7627" w:rsidRDefault="008E373A" w:rsidP="00D97F24">
      <w:pPr>
        <w:pStyle w:val="a9"/>
        <w:jc w:val="center"/>
        <w:outlineLvl w:val="0"/>
        <w:rPr>
          <w:color w:val="000000"/>
          <w:sz w:val="23"/>
          <w:szCs w:val="23"/>
          <w:lang w:val="ru-RU"/>
        </w:rPr>
      </w:pPr>
      <w:r w:rsidRPr="000F7627">
        <w:rPr>
          <w:color w:val="000000"/>
          <w:sz w:val="23"/>
          <w:szCs w:val="23"/>
          <w:lang w:val="ru-RU"/>
        </w:rPr>
        <w:t>ДОГОВОР № ___________</w:t>
      </w:r>
    </w:p>
    <w:p w:rsidR="008E373A" w:rsidRPr="000F7627" w:rsidRDefault="008E373A" w:rsidP="00D97F24">
      <w:pPr>
        <w:pStyle w:val="a9"/>
        <w:jc w:val="center"/>
        <w:outlineLvl w:val="0"/>
        <w:rPr>
          <w:color w:val="000000"/>
          <w:sz w:val="23"/>
          <w:szCs w:val="23"/>
          <w:lang w:val="ru-RU"/>
        </w:rPr>
      </w:pPr>
      <w:r w:rsidRPr="000F7627">
        <w:rPr>
          <w:color w:val="000000"/>
          <w:sz w:val="23"/>
          <w:szCs w:val="23"/>
          <w:lang w:val="ru-RU"/>
        </w:rPr>
        <w:t>на оказание услуг по поддержке и обновлению системы защиты персональных данных</w:t>
      </w:r>
    </w:p>
    <w:p w:rsidR="008E373A" w:rsidRPr="000F7627" w:rsidRDefault="008E373A" w:rsidP="00D97F24">
      <w:pPr>
        <w:outlineLvl w:val="0"/>
        <w:rPr>
          <w:color w:val="000000"/>
          <w:sz w:val="23"/>
          <w:szCs w:val="23"/>
          <w:lang w:val="ru-RU"/>
        </w:rPr>
      </w:pPr>
    </w:p>
    <w:p w:rsidR="008E373A" w:rsidRPr="000F7627" w:rsidRDefault="008E373A" w:rsidP="00D97F24">
      <w:pPr>
        <w:outlineLvl w:val="0"/>
        <w:rPr>
          <w:color w:val="000000"/>
          <w:sz w:val="23"/>
          <w:szCs w:val="23"/>
          <w:lang w:val="ru-RU"/>
        </w:rPr>
      </w:pPr>
      <w:r w:rsidRPr="000F7627">
        <w:rPr>
          <w:color w:val="000000"/>
          <w:sz w:val="23"/>
          <w:szCs w:val="23"/>
          <w:lang w:val="ru-RU"/>
        </w:rPr>
        <w:t>г. Краснодар</w:t>
      </w:r>
      <w:r w:rsidRPr="000F7627">
        <w:rPr>
          <w:color w:val="000000"/>
          <w:sz w:val="23"/>
          <w:szCs w:val="23"/>
          <w:lang w:val="ru-RU"/>
        </w:rPr>
        <w:tab/>
      </w:r>
      <w:r w:rsidRPr="000F7627">
        <w:rPr>
          <w:color w:val="000000"/>
          <w:sz w:val="23"/>
          <w:szCs w:val="23"/>
          <w:lang w:val="ru-RU"/>
        </w:rPr>
        <w:tab/>
        <w:t xml:space="preserve">                                                                             </w:t>
      </w:r>
      <w:r w:rsidR="000F7627">
        <w:rPr>
          <w:color w:val="000000"/>
          <w:sz w:val="23"/>
          <w:szCs w:val="23"/>
          <w:lang w:val="ru-RU"/>
        </w:rPr>
        <w:t xml:space="preserve">          </w:t>
      </w:r>
      <w:r w:rsidRPr="000F7627">
        <w:rPr>
          <w:color w:val="000000"/>
          <w:sz w:val="23"/>
          <w:szCs w:val="23"/>
          <w:lang w:val="ru-RU"/>
        </w:rPr>
        <w:t>_____________</w:t>
      </w:r>
      <w:r w:rsidRPr="000F7627">
        <w:rPr>
          <w:bCs/>
          <w:color w:val="000000"/>
          <w:sz w:val="23"/>
          <w:szCs w:val="23"/>
          <w:lang w:val="ru-RU"/>
        </w:rPr>
        <w:t>202</w:t>
      </w:r>
      <w:r w:rsidR="008908C2" w:rsidRPr="008908C2">
        <w:rPr>
          <w:bCs/>
          <w:color w:val="000000"/>
          <w:sz w:val="23"/>
          <w:szCs w:val="23"/>
          <w:lang w:val="ru-RU"/>
        </w:rPr>
        <w:t>1</w:t>
      </w:r>
      <w:r w:rsidRPr="000F7627">
        <w:rPr>
          <w:bCs/>
          <w:color w:val="000000"/>
          <w:sz w:val="23"/>
          <w:szCs w:val="23"/>
          <w:lang w:val="ru-RU"/>
        </w:rPr>
        <w:t xml:space="preserve"> </w:t>
      </w:r>
      <w:r w:rsidRPr="000F7627">
        <w:rPr>
          <w:color w:val="000000"/>
          <w:sz w:val="23"/>
          <w:szCs w:val="23"/>
          <w:lang w:val="ru-RU"/>
        </w:rPr>
        <w:t>г.</w:t>
      </w:r>
    </w:p>
    <w:p w:rsidR="008E373A" w:rsidRPr="000F7627" w:rsidRDefault="008E373A" w:rsidP="00D97F24">
      <w:pPr>
        <w:rPr>
          <w:color w:val="000000"/>
          <w:sz w:val="23"/>
          <w:szCs w:val="23"/>
          <w:lang w:val="ru-RU"/>
        </w:rPr>
      </w:pPr>
    </w:p>
    <w:p w:rsidR="008E373A" w:rsidRPr="000F7627" w:rsidRDefault="008E373A" w:rsidP="00D97F24">
      <w:pPr>
        <w:tabs>
          <w:tab w:val="left" w:pos="426"/>
          <w:tab w:val="left" w:pos="567"/>
        </w:tabs>
        <w:jc w:val="both"/>
        <w:rPr>
          <w:sz w:val="23"/>
          <w:szCs w:val="23"/>
          <w:lang w:val="ru-RU" w:eastAsia="zh-CN"/>
        </w:rPr>
      </w:pPr>
      <w:r w:rsidRPr="000F7627">
        <w:rPr>
          <w:b/>
          <w:sz w:val="23"/>
          <w:szCs w:val="23"/>
          <w:lang w:val="ru-RU" w:eastAsia="zh-CN"/>
        </w:rPr>
        <w:t>Акционерное общество «НЭСК-электросети»</w:t>
      </w:r>
      <w:r w:rsidRPr="000F7627">
        <w:rPr>
          <w:sz w:val="23"/>
          <w:szCs w:val="23"/>
          <w:lang w:val="ru-RU" w:eastAsia="zh-CN"/>
        </w:rPr>
        <w:t xml:space="preserve">, именуемое в дальнейшем </w:t>
      </w:r>
      <w:r w:rsidRPr="000F7627">
        <w:rPr>
          <w:b/>
          <w:sz w:val="23"/>
          <w:szCs w:val="23"/>
          <w:lang w:val="ru-RU" w:eastAsia="zh-CN"/>
        </w:rPr>
        <w:t>«Заказчик»</w:t>
      </w:r>
      <w:r w:rsidRPr="000F7627">
        <w:rPr>
          <w:sz w:val="23"/>
          <w:szCs w:val="23"/>
          <w:lang w:val="ru-RU" w:eastAsia="zh-CN"/>
        </w:rPr>
        <w:t xml:space="preserve">, в лице начальника управления информационных технологий </w:t>
      </w:r>
      <w:proofErr w:type="spellStart"/>
      <w:r w:rsidRPr="000F7627">
        <w:rPr>
          <w:sz w:val="23"/>
          <w:szCs w:val="23"/>
          <w:lang w:val="ru-RU" w:eastAsia="zh-CN"/>
        </w:rPr>
        <w:t>Кайбилова</w:t>
      </w:r>
      <w:proofErr w:type="spellEnd"/>
      <w:r w:rsidRPr="000F7627">
        <w:rPr>
          <w:sz w:val="23"/>
          <w:szCs w:val="23"/>
          <w:lang w:val="ru-RU" w:eastAsia="zh-CN"/>
        </w:rPr>
        <w:t xml:space="preserve"> Е.С., действующего на основании доверенности от 0</w:t>
      </w:r>
      <w:r w:rsidR="008908C2" w:rsidRPr="008908C2">
        <w:rPr>
          <w:sz w:val="23"/>
          <w:szCs w:val="23"/>
          <w:lang w:val="ru-RU" w:eastAsia="zh-CN"/>
        </w:rPr>
        <w:t>1</w:t>
      </w:r>
      <w:r w:rsidRPr="000F7627">
        <w:rPr>
          <w:sz w:val="23"/>
          <w:szCs w:val="23"/>
          <w:lang w:val="ru-RU" w:eastAsia="zh-CN"/>
        </w:rPr>
        <w:t>.01.202</w:t>
      </w:r>
      <w:r w:rsidR="008908C2" w:rsidRPr="008908C2">
        <w:rPr>
          <w:sz w:val="23"/>
          <w:szCs w:val="23"/>
          <w:lang w:val="ru-RU" w:eastAsia="zh-CN"/>
        </w:rPr>
        <w:t>1</w:t>
      </w:r>
      <w:r w:rsidRPr="000F7627">
        <w:rPr>
          <w:sz w:val="23"/>
          <w:szCs w:val="23"/>
          <w:lang w:val="ru-RU" w:eastAsia="zh-CN"/>
        </w:rPr>
        <w:t xml:space="preserve"> №</w:t>
      </w:r>
      <w:r w:rsidRPr="000F7627">
        <w:rPr>
          <w:sz w:val="23"/>
          <w:szCs w:val="23"/>
          <w:lang w:eastAsia="zh-CN"/>
        </w:rPr>
        <w:t> </w:t>
      </w:r>
      <w:r w:rsidRPr="000F7627">
        <w:rPr>
          <w:sz w:val="23"/>
          <w:szCs w:val="23"/>
          <w:lang w:val="ru-RU" w:eastAsia="zh-CN"/>
        </w:rPr>
        <w:t>09.НС-27/2</w:t>
      </w:r>
      <w:r w:rsidR="008908C2" w:rsidRPr="008908C2">
        <w:rPr>
          <w:sz w:val="23"/>
          <w:szCs w:val="23"/>
          <w:lang w:val="ru-RU" w:eastAsia="zh-CN"/>
        </w:rPr>
        <w:t>1</w:t>
      </w:r>
      <w:r w:rsidRPr="000F7627">
        <w:rPr>
          <w:sz w:val="23"/>
          <w:szCs w:val="23"/>
          <w:lang w:val="ru-RU" w:eastAsia="zh-CN"/>
        </w:rPr>
        <w:t>-</w:t>
      </w:r>
      <w:r w:rsidR="008908C2" w:rsidRPr="008908C2">
        <w:rPr>
          <w:sz w:val="23"/>
          <w:szCs w:val="23"/>
          <w:lang w:val="ru-RU" w:eastAsia="zh-CN"/>
        </w:rPr>
        <w:t xml:space="preserve"> 8</w:t>
      </w:r>
      <w:r w:rsidRPr="000F7627">
        <w:rPr>
          <w:sz w:val="23"/>
          <w:szCs w:val="23"/>
          <w:lang w:val="ru-RU" w:eastAsia="zh-CN"/>
        </w:rPr>
        <w:t>, с одной стороны, и</w:t>
      </w:r>
    </w:p>
    <w:p w:rsidR="008E373A" w:rsidRPr="000F7627" w:rsidRDefault="008E373A" w:rsidP="00D97F24">
      <w:pPr>
        <w:pStyle w:val="ConsNonformat"/>
        <w:jc w:val="both"/>
        <w:rPr>
          <w:rFonts w:ascii="Times New Roman" w:hAnsi="Times New Roman"/>
          <w:color w:val="000000"/>
          <w:sz w:val="23"/>
          <w:szCs w:val="23"/>
        </w:rPr>
      </w:pPr>
      <w:r w:rsidRPr="000F7627">
        <w:rPr>
          <w:rFonts w:ascii="Times New Roman" w:hAnsi="Times New Roman"/>
          <w:color w:val="000000"/>
          <w:sz w:val="23"/>
          <w:szCs w:val="23"/>
        </w:rPr>
        <w:t xml:space="preserve">________________________________________________________________________________, </w:t>
      </w:r>
    </w:p>
    <w:p w:rsidR="008E373A" w:rsidRDefault="008E373A" w:rsidP="00D97F24">
      <w:pPr>
        <w:pStyle w:val="ConsNonformat"/>
        <w:jc w:val="both"/>
        <w:rPr>
          <w:rFonts w:ascii="Times New Roman" w:hAnsi="Times New Roman"/>
          <w:color w:val="000000"/>
          <w:sz w:val="26"/>
          <w:szCs w:val="26"/>
        </w:rPr>
      </w:pPr>
      <w:r w:rsidRPr="0078316F">
        <w:rPr>
          <w:rFonts w:ascii="Times New Roman" w:hAnsi="Times New Roman"/>
          <w:color w:val="000000"/>
          <w:sz w:val="15"/>
          <w:szCs w:val="15"/>
        </w:rPr>
        <w:t>(указать организационно-правовую форму, наименование контрагента, либо ФИО индивидуального предпринимателя, номер записи в ЕГРИП</w:t>
      </w:r>
      <w:r>
        <w:rPr>
          <w:rFonts w:ascii="Times New Roman" w:hAnsi="Times New Roman"/>
          <w:color w:val="000000"/>
          <w:sz w:val="15"/>
          <w:szCs w:val="15"/>
        </w:rPr>
        <w:t>)</w:t>
      </w:r>
    </w:p>
    <w:p w:rsidR="008E373A" w:rsidRPr="001E6650" w:rsidRDefault="008E373A" w:rsidP="00D97F24">
      <w:pPr>
        <w:pStyle w:val="ConsNonformat"/>
        <w:jc w:val="both"/>
        <w:rPr>
          <w:rFonts w:ascii="Times New Roman" w:hAnsi="Times New Roman"/>
          <w:color w:val="000000"/>
          <w:sz w:val="23"/>
          <w:szCs w:val="23"/>
        </w:rPr>
      </w:pPr>
      <w:r w:rsidRPr="000F7627">
        <w:rPr>
          <w:rFonts w:ascii="Times New Roman" w:hAnsi="Times New Roman"/>
          <w:color w:val="000000"/>
          <w:sz w:val="23"/>
          <w:szCs w:val="23"/>
        </w:rPr>
        <w:t xml:space="preserve">именуемое в дальнейшем </w:t>
      </w:r>
      <w:r w:rsidRPr="000F7627">
        <w:rPr>
          <w:rFonts w:ascii="Times New Roman" w:hAnsi="Times New Roman"/>
          <w:b/>
          <w:bCs/>
          <w:iCs/>
          <w:color w:val="000000"/>
          <w:sz w:val="23"/>
          <w:szCs w:val="23"/>
        </w:rPr>
        <w:t>«Исполнитель»</w:t>
      </w:r>
      <w:r w:rsidRPr="000F7627">
        <w:rPr>
          <w:rFonts w:ascii="Times New Roman" w:hAnsi="Times New Roman"/>
          <w:color w:val="000000"/>
          <w:sz w:val="23"/>
          <w:szCs w:val="23"/>
        </w:rPr>
        <w:t>, в лиц</w:t>
      </w:r>
      <w:r w:rsidRPr="001E6650">
        <w:rPr>
          <w:rFonts w:ascii="Times New Roman" w:hAnsi="Times New Roman"/>
          <w:color w:val="000000"/>
          <w:sz w:val="23"/>
          <w:szCs w:val="23"/>
        </w:rPr>
        <w:t>е_____________________________________,</w:t>
      </w:r>
    </w:p>
    <w:p w:rsidR="008E373A" w:rsidRPr="001E1675" w:rsidRDefault="008E373A" w:rsidP="00D97F24">
      <w:pPr>
        <w:pStyle w:val="ConsNonformat"/>
        <w:jc w:val="both"/>
        <w:rPr>
          <w:rFonts w:ascii="Times New Roman" w:hAnsi="Times New Roman"/>
          <w:color w:val="000000"/>
          <w:sz w:val="16"/>
          <w:szCs w:val="16"/>
        </w:rPr>
      </w:pPr>
      <w:r>
        <w:rPr>
          <w:rFonts w:ascii="Times New Roman" w:hAnsi="Times New Roman"/>
          <w:color w:val="000000"/>
          <w:sz w:val="24"/>
          <w:szCs w:val="24"/>
        </w:rPr>
        <w:t xml:space="preserve">                                                                                   </w:t>
      </w:r>
      <w:r w:rsidRPr="001E1675">
        <w:rPr>
          <w:rFonts w:ascii="Times New Roman" w:hAnsi="Times New Roman"/>
          <w:color w:val="000000"/>
          <w:sz w:val="16"/>
          <w:szCs w:val="16"/>
        </w:rPr>
        <w:t>(указать ФИО лица, действующего от имени контрагента)</w:t>
      </w:r>
    </w:p>
    <w:p w:rsidR="008E373A" w:rsidRPr="001E6650" w:rsidRDefault="008E373A" w:rsidP="00D97F24">
      <w:pPr>
        <w:pStyle w:val="ConsNonformat"/>
        <w:jc w:val="both"/>
        <w:rPr>
          <w:rFonts w:ascii="Times New Roman" w:hAnsi="Times New Roman"/>
          <w:color w:val="000000"/>
          <w:sz w:val="23"/>
          <w:szCs w:val="23"/>
        </w:rPr>
      </w:pPr>
      <w:proofErr w:type="gramStart"/>
      <w:r w:rsidRPr="001E6650">
        <w:rPr>
          <w:rFonts w:ascii="Times New Roman" w:hAnsi="Times New Roman"/>
          <w:color w:val="000000"/>
          <w:sz w:val="23"/>
          <w:szCs w:val="23"/>
        </w:rPr>
        <w:t>действующего</w:t>
      </w:r>
      <w:proofErr w:type="gramEnd"/>
      <w:r w:rsidRPr="001E6650">
        <w:rPr>
          <w:rFonts w:ascii="Times New Roman" w:hAnsi="Times New Roman"/>
          <w:color w:val="000000"/>
          <w:sz w:val="23"/>
          <w:szCs w:val="23"/>
        </w:rPr>
        <w:t xml:space="preserve"> на основании _______________________________________</w:t>
      </w:r>
      <w:r w:rsidRPr="001E6650">
        <w:rPr>
          <w:rFonts w:ascii="Times New Roman" w:hAnsi="Times New Roman"/>
          <w:sz w:val="23"/>
          <w:szCs w:val="23"/>
        </w:rPr>
        <w:t xml:space="preserve">, </w:t>
      </w:r>
      <w:r w:rsidRPr="001E6650">
        <w:rPr>
          <w:rFonts w:ascii="Times New Roman" w:hAnsi="Times New Roman"/>
          <w:iCs/>
          <w:color w:val="000000"/>
          <w:sz w:val="23"/>
          <w:szCs w:val="23"/>
        </w:rPr>
        <w:t>с другой стороны</w:t>
      </w:r>
      <w:r w:rsidRPr="001E6650">
        <w:rPr>
          <w:rFonts w:ascii="Times New Roman" w:hAnsi="Times New Roman"/>
          <w:color w:val="000000"/>
          <w:sz w:val="23"/>
          <w:szCs w:val="23"/>
        </w:rPr>
        <w:t xml:space="preserve">, </w:t>
      </w:r>
    </w:p>
    <w:p w:rsidR="008E373A" w:rsidRPr="0078316F" w:rsidRDefault="008E373A" w:rsidP="00D97F24">
      <w:pPr>
        <w:pStyle w:val="ConsNonformat"/>
        <w:jc w:val="both"/>
        <w:rPr>
          <w:rFonts w:ascii="Times New Roman" w:hAnsi="Times New Roman"/>
          <w:sz w:val="15"/>
          <w:szCs w:val="15"/>
        </w:rPr>
      </w:pPr>
      <w:r>
        <w:rPr>
          <w:rFonts w:ascii="Times New Roman" w:hAnsi="Times New Roman"/>
          <w:sz w:val="15"/>
          <w:szCs w:val="15"/>
        </w:rPr>
        <w:t xml:space="preserve">                                                            </w:t>
      </w:r>
      <w:r w:rsidRPr="0078316F">
        <w:rPr>
          <w:rFonts w:ascii="Times New Roman" w:hAnsi="Times New Roman"/>
          <w:sz w:val="15"/>
          <w:szCs w:val="15"/>
        </w:rPr>
        <w:t>(указать наименование и реквизиты документов, подтверждающих полномочия)</w:t>
      </w:r>
    </w:p>
    <w:p w:rsidR="008E373A" w:rsidRPr="001E6650" w:rsidRDefault="008E373A" w:rsidP="00D97F24">
      <w:pPr>
        <w:pStyle w:val="ConsNonformat"/>
        <w:jc w:val="both"/>
        <w:rPr>
          <w:rFonts w:ascii="Times New Roman" w:hAnsi="Times New Roman"/>
          <w:sz w:val="23"/>
          <w:szCs w:val="23"/>
        </w:rPr>
      </w:pPr>
      <w:r w:rsidRPr="001E6650">
        <w:rPr>
          <w:rFonts w:ascii="Times New Roman" w:hAnsi="Times New Roman"/>
          <w:sz w:val="23"/>
          <w:szCs w:val="23"/>
          <w:lang w:eastAsia="zh-CN"/>
        </w:rPr>
        <w:t xml:space="preserve">вместе именуемые «Стороны», </w:t>
      </w:r>
      <w:r w:rsidRPr="001E6650">
        <w:rPr>
          <w:rFonts w:ascii="Times New Roman" w:hAnsi="Times New Roman"/>
          <w:sz w:val="23"/>
          <w:szCs w:val="23"/>
        </w:rPr>
        <w:t>по результатам проведения конкурсных процедур (протокол заседания единой закупочной комиссии от «____»_____________ 202</w:t>
      </w:r>
      <w:r w:rsidR="008908C2" w:rsidRPr="008908C2">
        <w:rPr>
          <w:rFonts w:ascii="Times New Roman" w:hAnsi="Times New Roman"/>
          <w:sz w:val="23"/>
          <w:szCs w:val="23"/>
        </w:rPr>
        <w:t>1</w:t>
      </w:r>
      <w:r w:rsidRPr="001E6650">
        <w:rPr>
          <w:rFonts w:ascii="Times New Roman" w:hAnsi="Times New Roman"/>
          <w:sz w:val="23"/>
          <w:szCs w:val="23"/>
        </w:rPr>
        <w:t xml:space="preserve"> г.), заключили настоящий Договор о нижеследующем:</w:t>
      </w:r>
    </w:p>
    <w:p w:rsidR="008E373A" w:rsidRPr="000F7627" w:rsidRDefault="008E373A" w:rsidP="00D97F24">
      <w:pPr>
        <w:tabs>
          <w:tab w:val="left" w:pos="426"/>
          <w:tab w:val="left" w:pos="567"/>
        </w:tabs>
        <w:ind w:firstLine="567"/>
        <w:jc w:val="both"/>
        <w:rPr>
          <w:sz w:val="23"/>
          <w:szCs w:val="23"/>
          <w:lang w:val="ru-RU" w:eastAsia="zh-CN"/>
        </w:rPr>
      </w:pPr>
    </w:p>
    <w:p w:rsidR="008E373A" w:rsidRPr="000F7627" w:rsidRDefault="008E373A" w:rsidP="00D97F24">
      <w:pPr>
        <w:pStyle w:val="11"/>
        <w:numPr>
          <w:ilvl w:val="0"/>
          <w:numId w:val="40"/>
        </w:numPr>
        <w:spacing w:before="0" w:after="0"/>
        <w:ind w:left="0"/>
        <w:rPr>
          <w:color w:val="000000"/>
          <w:sz w:val="23"/>
          <w:szCs w:val="23"/>
        </w:rPr>
      </w:pPr>
      <w:r w:rsidRPr="000F7627">
        <w:rPr>
          <w:color w:val="000000"/>
          <w:sz w:val="23"/>
          <w:szCs w:val="23"/>
        </w:rPr>
        <w:t>ПРЕДМЕТ ДОГОВОРА</w:t>
      </w:r>
    </w:p>
    <w:p w:rsidR="008E373A" w:rsidRPr="000F7627" w:rsidRDefault="008E373A" w:rsidP="00D97F24">
      <w:pPr>
        <w:tabs>
          <w:tab w:val="left" w:pos="426"/>
        </w:tabs>
        <w:jc w:val="both"/>
        <w:rPr>
          <w:sz w:val="23"/>
          <w:szCs w:val="23"/>
          <w:lang w:val="ru-RU"/>
        </w:rPr>
      </w:pPr>
      <w:r w:rsidRPr="000F7627">
        <w:rPr>
          <w:sz w:val="23"/>
          <w:szCs w:val="23"/>
          <w:lang w:val="ru-RU"/>
        </w:rPr>
        <w:t xml:space="preserve">1.1. Исполнитель обязуется оказать Заказчику услуги </w:t>
      </w:r>
      <w:r w:rsidRPr="000F7627">
        <w:rPr>
          <w:bCs/>
          <w:sz w:val="23"/>
          <w:szCs w:val="23"/>
          <w:lang w:val="ru-RU"/>
        </w:rPr>
        <w:t xml:space="preserve">по </w:t>
      </w:r>
      <w:r w:rsidR="00137F6F" w:rsidRPr="000F7627">
        <w:rPr>
          <w:bCs/>
          <w:sz w:val="23"/>
          <w:szCs w:val="23"/>
          <w:lang w:val="ru-RU"/>
        </w:rPr>
        <w:t>поддержке и обновлению</w:t>
      </w:r>
      <w:r w:rsidRPr="000F7627">
        <w:rPr>
          <w:bCs/>
          <w:sz w:val="23"/>
          <w:szCs w:val="23"/>
          <w:lang w:val="ru-RU"/>
        </w:rPr>
        <w:t xml:space="preserve"> системы защиты персональных данных </w:t>
      </w:r>
      <w:r w:rsidRPr="000F7627">
        <w:rPr>
          <w:color w:val="000000"/>
          <w:sz w:val="23"/>
          <w:szCs w:val="23"/>
          <w:lang w:val="ru-RU"/>
        </w:rPr>
        <w:t>(далее – услуги)</w:t>
      </w:r>
      <w:r w:rsidRPr="000F7627">
        <w:rPr>
          <w:sz w:val="23"/>
          <w:szCs w:val="23"/>
          <w:lang w:val="ru-RU"/>
        </w:rPr>
        <w:t>, а Заказчик обязуется оплатить услуги Исполнителя.</w:t>
      </w:r>
    </w:p>
    <w:p w:rsidR="008E373A" w:rsidRPr="000F7627" w:rsidRDefault="008E373A" w:rsidP="00D97F24">
      <w:pPr>
        <w:tabs>
          <w:tab w:val="left" w:pos="426"/>
        </w:tabs>
        <w:jc w:val="both"/>
        <w:rPr>
          <w:sz w:val="23"/>
          <w:szCs w:val="23"/>
          <w:lang w:val="ru-RU"/>
        </w:rPr>
      </w:pPr>
      <w:r w:rsidRPr="000F7627">
        <w:rPr>
          <w:sz w:val="23"/>
          <w:szCs w:val="23"/>
          <w:lang w:val="ru-RU"/>
        </w:rPr>
        <w:t xml:space="preserve">1.2. Перечень услуг по </w:t>
      </w:r>
      <w:r w:rsidR="00137F6F" w:rsidRPr="000F7627">
        <w:rPr>
          <w:bCs/>
          <w:sz w:val="23"/>
          <w:szCs w:val="23"/>
          <w:lang w:val="ru-RU"/>
        </w:rPr>
        <w:t>поддержке и обновлению</w:t>
      </w:r>
      <w:r w:rsidRPr="000F7627">
        <w:rPr>
          <w:bCs/>
          <w:sz w:val="23"/>
          <w:szCs w:val="23"/>
          <w:lang w:val="ru-RU"/>
        </w:rPr>
        <w:t xml:space="preserve"> системы защиты персональных данных </w:t>
      </w:r>
      <w:r w:rsidRPr="000F7627">
        <w:rPr>
          <w:color w:val="000000"/>
          <w:sz w:val="23"/>
          <w:szCs w:val="23"/>
          <w:lang w:val="ru-RU"/>
        </w:rPr>
        <w:t xml:space="preserve">(далее – услуги) </w:t>
      </w:r>
      <w:r w:rsidRPr="000F7627">
        <w:rPr>
          <w:sz w:val="23"/>
          <w:szCs w:val="23"/>
          <w:lang w:val="ru-RU"/>
        </w:rPr>
        <w:t>определен в Техническом задании (Приложение №1 к настоящему Договору).</w:t>
      </w:r>
    </w:p>
    <w:p w:rsidR="008E373A" w:rsidRPr="000F7627" w:rsidRDefault="008E373A" w:rsidP="00D97F24">
      <w:pPr>
        <w:tabs>
          <w:tab w:val="left" w:pos="426"/>
        </w:tabs>
        <w:jc w:val="both"/>
        <w:rPr>
          <w:sz w:val="23"/>
          <w:szCs w:val="23"/>
          <w:lang w:val="ru-RU"/>
        </w:rPr>
      </w:pPr>
      <w:r w:rsidRPr="000F7627">
        <w:rPr>
          <w:sz w:val="23"/>
          <w:szCs w:val="23"/>
          <w:lang w:val="ru-RU"/>
        </w:rPr>
        <w:t>1.3. </w:t>
      </w:r>
      <w:r w:rsidR="008908C2">
        <w:rPr>
          <w:sz w:val="23"/>
          <w:szCs w:val="23"/>
          <w:lang w:val="ru-RU"/>
        </w:rPr>
        <w:t xml:space="preserve">Перечень </w:t>
      </w:r>
      <w:r w:rsidR="00255B21" w:rsidRPr="00255B21">
        <w:rPr>
          <w:sz w:val="23"/>
          <w:szCs w:val="23"/>
          <w:lang w:val="ru-RU"/>
        </w:rPr>
        <w:t>программно</w:t>
      </w:r>
      <w:r w:rsidR="00255B21">
        <w:rPr>
          <w:sz w:val="23"/>
          <w:szCs w:val="23"/>
          <w:lang w:val="ru-RU"/>
        </w:rPr>
        <w:t>го</w:t>
      </w:r>
      <w:r w:rsidR="00255B21" w:rsidRPr="00255B21">
        <w:rPr>
          <w:sz w:val="23"/>
          <w:szCs w:val="23"/>
          <w:lang w:val="ru-RU"/>
        </w:rPr>
        <w:t xml:space="preserve"> обеспечения </w:t>
      </w:r>
      <w:r w:rsidR="008908C2" w:rsidRPr="00255B21">
        <w:rPr>
          <w:sz w:val="23"/>
          <w:szCs w:val="23"/>
          <w:lang w:val="ru-RU"/>
        </w:rPr>
        <w:t>и д</w:t>
      </w:r>
      <w:r w:rsidRPr="00255B21">
        <w:rPr>
          <w:sz w:val="23"/>
          <w:szCs w:val="23"/>
          <w:lang w:val="ru-RU"/>
        </w:rPr>
        <w:t xml:space="preserve">оступ к </w:t>
      </w:r>
      <w:r w:rsidR="00255B21" w:rsidRPr="00255B21">
        <w:rPr>
          <w:sz w:val="23"/>
          <w:szCs w:val="23"/>
          <w:lang w:val="ru-RU"/>
        </w:rPr>
        <w:t>нему</w:t>
      </w:r>
      <w:r w:rsidRPr="00255B21">
        <w:rPr>
          <w:sz w:val="23"/>
          <w:szCs w:val="23"/>
          <w:lang w:val="ru-RU"/>
        </w:rPr>
        <w:t xml:space="preserve"> </w:t>
      </w:r>
      <w:r w:rsidR="00165D32">
        <w:rPr>
          <w:sz w:val="23"/>
          <w:szCs w:val="23"/>
          <w:lang w:val="ru-RU"/>
        </w:rPr>
        <w:t>указан в</w:t>
      </w:r>
      <w:r w:rsidRPr="00255B21">
        <w:rPr>
          <w:sz w:val="23"/>
          <w:szCs w:val="23"/>
          <w:lang w:val="ru-RU"/>
        </w:rPr>
        <w:t xml:space="preserve"> Приложени</w:t>
      </w:r>
      <w:r w:rsidR="00165D32">
        <w:rPr>
          <w:sz w:val="23"/>
          <w:szCs w:val="23"/>
          <w:lang w:val="ru-RU"/>
        </w:rPr>
        <w:t>и</w:t>
      </w:r>
      <w:r w:rsidRPr="00255B21">
        <w:rPr>
          <w:sz w:val="23"/>
          <w:szCs w:val="23"/>
          <w:lang w:val="ru-RU"/>
        </w:rPr>
        <w:t xml:space="preserve"> №3 к настоящему Договору.</w:t>
      </w:r>
    </w:p>
    <w:p w:rsidR="008E373A" w:rsidRPr="000F7627" w:rsidRDefault="008E373A" w:rsidP="00D97F24">
      <w:pPr>
        <w:tabs>
          <w:tab w:val="left" w:pos="426"/>
        </w:tabs>
        <w:jc w:val="both"/>
        <w:rPr>
          <w:sz w:val="23"/>
          <w:szCs w:val="23"/>
          <w:lang w:val="ru-RU"/>
        </w:rPr>
      </w:pPr>
      <w:r w:rsidRPr="000F7627">
        <w:rPr>
          <w:sz w:val="23"/>
          <w:szCs w:val="23"/>
          <w:lang w:val="ru-RU"/>
        </w:rPr>
        <w:t>1.4. Исполнитель оказывает услуги лично. Исполнитель не вправе привлекать к вы</w:t>
      </w:r>
      <w:bookmarkStart w:id="0" w:name="_GoBack"/>
      <w:bookmarkEnd w:id="0"/>
      <w:r w:rsidRPr="000F7627">
        <w:rPr>
          <w:sz w:val="23"/>
          <w:szCs w:val="23"/>
          <w:lang w:val="ru-RU"/>
        </w:rPr>
        <w:t xml:space="preserve">полнению обязанностей по настоящему Договору третьих лиц. </w:t>
      </w:r>
    </w:p>
    <w:p w:rsidR="008E373A" w:rsidRPr="000F7627" w:rsidRDefault="008E373A" w:rsidP="00D97F24">
      <w:pPr>
        <w:pStyle w:val="10"/>
        <w:numPr>
          <w:ilvl w:val="0"/>
          <w:numId w:val="0"/>
        </w:numPr>
        <w:spacing w:before="0"/>
        <w:rPr>
          <w:color w:val="000000"/>
          <w:sz w:val="23"/>
          <w:szCs w:val="23"/>
          <w:lang w:val="ru-RU"/>
        </w:rPr>
      </w:pP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t>2. права и ОБЯЗАННОСТИ ИСПОЛНИТЕЛЯ</w:t>
      </w:r>
    </w:p>
    <w:p w:rsidR="008E373A" w:rsidRPr="000F7627" w:rsidRDefault="008E373A" w:rsidP="00D97F24">
      <w:pPr>
        <w:jc w:val="both"/>
        <w:rPr>
          <w:sz w:val="23"/>
          <w:szCs w:val="23"/>
          <w:lang w:val="ru-RU"/>
        </w:rPr>
      </w:pPr>
      <w:r w:rsidRPr="000F7627">
        <w:rPr>
          <w:sz w:val="23"/>
          <w:szCs w:val="23"/>
          <w:lang w:val="ru-RU"/>
        </w:rPr>
        <w:t>2.1. Оказать услуги качественно и в полном объеме в соответствии с условиями настоящего Договора, в соответствии с требованиями нормативно-правовых актов, установленными для соответствующего вида услуг и Техническим заданием.</w:t>
      </w:r>
    </w:p>
    <w:p w:rsidR="008E373A" w:rsidRPr="000F7627" w:rsidRDefault="008E373A" w:rsidP="00D97F24">
      <w:pPr>
        <w:contextualSpacing/>
        <w:jc w:val="both"/>
        <w:rPr>
          <w:sz w:val="23"/>
          <w:szCs w:val="23"/>
          <w:lang w:val="ru-RU"/>
        </w:rPr>
      </w:pPr>
      <w:r w:rsidRPr="000F7627">
        <w:rPr>
          <w:sz w:val="23"/>
          <w:szCs w:val="23"/>
          <w:lang w:val="ru-RU"/>
        </w:rPr>
        <w:t>2.2. Оказать услуги в сроки, установленные настоящим Договором.</w:t>
      </w:r>
    </w:p>
    <w:p w:rsidR="008E373A" w:rsidRPr="000F7627" w:rsidRDefault="008E373A" w:rsidP="00D97F24">
      <w:pPr>
        <w:contextualSpacing/>
        <w:jc w:val="both"/>
        <w:rPr>
          <w:sz w:val="23"/>
          <w:szCs w:val="23"/>
          <w:lang w:val="ru-RU"/>
        </w:rPr>
      </w:pPr>
      <w:r w:rsidRPr="000F7627">
        <w:rPr>
          <w:color w:val="000000"/>
          <w:sz w:val="23"/>
          <w:szCs w:val="23"/>
          <w:lang w:val="ru-RU"/>
        </w:rPr>
        <w:t>2.3. Не позднее 5 дней с момента окончания оказания услуг предоставить Заказчику акт сдачи-приемки оказанных услуг и счет на оплату.</w:t>
      </w:r>
    </w:p>
    <w:p w:rsidR="008E373A" w:rsidRPr="000F7627" w:rsidRDefault="008E373A" w:rsidP="00D97F24">
      <w:pPr>
        <w:contextualSpacing/>
        <w:jc w:val="both"/>
        <w:rPr>
          <w:sz w:val="23"/>
          <w:szCs w:val="23"/>
          <w:lang w:val="ru-RU"/>
        </w:rPr>
      </w:pPr>
      <w:r w:rsidRPr="000F7627">
        <w:rPr>
          <w:color w:val="000000"/>
          <w:sz w:val="23"/>
          <w:szCs w:val="23"/>
          <w:lang w:val="ru-RU"/>
        </w:rPr>
        <w:t xml:space="preserve">2.4. Обеспечить </w:t>
      </w:r>
      <w:r w:rsidRPr="000F7627">
        <w:rPr>
          <w:bCs/>
          <w:iCs/>
          <w:color w:val="000000"/>
          <w:sz w:val="23"/>
          <w:szCs w:val="23"/>
          <w:lang w:val="ru-RU"/>
        </w:rPr>
        <w:t>Заказчику</w:t>
      </w:r>
      <w:r w:rsidRPr="000F7627">
        <w:rPr>
          <w:color w:val="000000"/>
          <w:sz w:val="23"/>
          <w:szCs w:val="23"/>
          <w:lang w:val="ru-RU"/>
        </w:rPr>
        <w:t xml:space="preserve"> возможность осуществлять </w:t>
      </w:r>
      <w:proofErr w:type="gramStart"/>
      <w:r w:rsidRPr="000F7627">
        <w:rPr>
          <w:color w:val="000000"/>
          <w:sz w:val="23"/>
          <w:szCs w:val="23"/>
          <w:lang w:val="ru-RU"/>
        </w:rPr>
        <w:t>контроль за</w:t>
      </w:r>
      <w:proofErr w:type="gramEnd"/>
      <w:r w:rsidRPr="000F7627">
        <w:rPr>
          <w:color w:val="000000"/>
          <w:sz w:val="23"/>
          <w:szCs w:val="23"/>
          <w:lang w:val="ru-RU"/>
        </w:rPr>
        <w:t xml:space="preserve"> ходом и качеством оказания услуг. </w:t>
      </w:r>
    </w:p>
    <w:p w:rsidR="008E373A" w:rsidRPr="000F7627" w:rsidRDefault="008E373A" w:rsidP="00D97F24">
      <w:pPr>
        <w:contextualSpacing/>
        <w:jc w:val="both"/>
        <w:rPr>
          <w:sz w:val="23"/>
          <w:szCs w:val="23"/>
          <w:lang w:val="ru-RU"/>
        </w:rPr>
      </w:pPr>
      <w:r w:rsidRPr="000F7627">
        <w:rPr>
          <w:sz w:val="23"/>
          <w:szCs w:val="23"/>
          <w:lang w:val="ru-RU"/>
        </w:rPr>
        <w:t>2.5. Предоставить Заказчику полную информацию об оказанных услугах.</w:t>
      </w:r>
    </w:p>
    <w:p w:rsidR="008E373A" w:rsidRPr="000F7627" w:rsidRDefault="008E373A" w:rsidP="00D97F24">
      <w:pPr>
        <w:contextualSpacing/>
        <w:jc w:val="both"/>
        <w:rPr>
          <w:sz w:val="23"/>
          <w:szCs w:val="23"/>
          <w:lang w:val="ru-RU"/>
        </w:rPr>
      </w:pPr>
      <w:r w:rsidRPr="000F7627">
        <w:rPr>
          <w:sz w:val="23"/>
          <w:szCs w:val="23"/>
          <w:lang w:val="ru-RU"/>
        </w:rPr>
        <w:t xml:space="preserve">2.6. Ликвидировать недостатки оказанных услуг в порядке и сроки, указанные в разделе 5 настоящего Договора. </w:t>
      </w:r>
    </w:p>
    <w:p w:rsidR="008E373A" w:rsidRPr="000F7627" w:rsidRDefault="008E373A" w:rsidP="00D97F24">
      <w:pPr>
        <w:pStyle w:val="afa"/>
        <w:spacing w:after="0"/>
        <w:ind w:left="0" w:firstLine="0"/>
        <w:rPr>
          <w:rFonts w:ascii="Times New Roman" w:hAnsi="Times New Roman"/>
          <w:sz w:val="23"/>
          <w:szCs w:val="23"/>
        </w:rPr>
      </w:pPr>
      <w:r w:rsidRPr="000F7627">
        <w:rPr>
          <w:rFonts w:ascii="Times New Roman" w:hAnsi="Times New Roman"/>
          <w:sz w:val="23"/>
          <w:szCs w:val="23"/>
          <w:lang w:val="ru-RU"/>
        </w:rPr>
        <w:t>2.7. </w:t>
      </w:r>
      <w:r w:rsidRPr="000F7627">
        <w:rPr>
          <w:rFonts w:ascii="Times New Roman" w:hAnsi="Times New Roman"/>
          <w:sz w:val="23"/>
          <w:szCs w:val="23"/>
        </w:rPr>
        <w:t>В течение 2 календарных дней с момента составления счет-фактур передать их Заказчику</w:t>
      </w:r>
      <w:r w:rsidR="000F7627" w:rsidRPr="000F7627">
        <w:rPr>
          <w:rFonts w:ascii="Times New Roman" w:hAnsi="Times New Roman"/>
          <w:sz w:val="23"/>
          <w:szCs w:val="23"/>
          <w:lang w:val="ru-RU"/>
        </w:rPr>
        <w:t xml:space="preserve"> </w:t>
      </w:r>
      <w:r w:rsidR="000F7627" w:rsidRPr="000F7627">
        <w:rPr>
          <w:rFonts w:ascii="Times New Roman" w:hAnsi="Times New Roman"/>
          <w:i/>
          <w:sz w:val="23"/>
          <w:szCs w:val="23"/>
          <w:lang w:eastAsia="zh-CN"/>
        </w:rPr>
        <w:t>(данный пункт включается, если Исполнитель работает по общей системе налогообложения).</w:t>
      </w:r>
    </w:p>
    <w:p w:rsidR="008E373A" w:rsidRPr="000F7627" w:rsidRDefault="008E373A" w:rsidP="00D97F24">
      <w:pPr>
        <w:contextualSpacing/>
        <w:jc w:val="both"/>
        <w:rPr>
          <w:sz w:val="23"/>
          <w:szCs w:val="23"/>
          <w:lang w:val="x-none"/>
        </w:rPr>
      </w:pP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t>3. права и ОБЯЗАННОСТИ ЗАКАЗЧИКА</w:t>
      </w:r>
    </w:p>
    <w:p w:rsidR="008E373A" w:rsidRPr="000F7627" w:rsidRDefault="008E373A" w:rsidP="00D97F24">
      <w:pPr>
        <w:pStyle w:val="ad"/>
        <w:spacing w:before="0"/>
        <w:rPr>
          <w:color w:val="000000"/>
          <w:sz w:val="23"/>
          <w:szCs w:val="23"/>
        </w:rPr>
      </w:pPr>
      <w:r w:rsidRPr="000F7627">
        <w:rPr>
          <w:color w:val="000000"/>
          <w:sz w:val="23"/>
          <w:szCs w:val="23"/>
        </w:rPr>
        <w:t>3.1. Заказчик обязуется принять и оплатить оказанные Исполнителем услуги в размере и сроки, предусмотренные в разделе 4 настоящего Договора.</w:t>
      </w:r>
    </w:p>
    <w:p w:rsidR="008E373A" w:rsidRPr="000F7627" w:rsidRDefault="008E373A" w:rsidP="00D97F24">
      <w:pPr>
        <w:pStyle w:val="ad"/>
        <w:spacing w:before="0"/>
        <w:rPr>
          <w:color w:val="000000"/>
          <w:sz w:val="23"/>
          <w:szCs w:val="23"/>
        </w:rPr>
      </w:pPr>
      <w:r w:rsidRPr="000F7627">
        <w:rPr>
          <w:color w:val="000000"/>
          <w:sz w:val="23"/>
          <w:szCs w:val="23"/>
        </w:rPr>
        <w:t>3.2. Заказчик обеспечивает Исполнителю свободный доступ в рабочие и серверные помещения, к компьютерам и прочему оборудованию и источникам информации, необходимым для оказания услуг, предусмотренных настоящим Договором.</w:t>
      </w:r>
    </w:p>
    <w:p w:rsidR="008E373A" w:rsidRPr="000F7627" w:rsidRDefault="008E373A" w:rsidP="00D97F24">
      <w:pPr>
        <w:pStyle w:val="ad"/>
        <w:spacing w:before="0"/>
        <w:rPr>
          <w:sz w:val="23"/>
          <w:szCs w:val="23"/>
        </w:rPr>
      </w:pPr>
      <w:r w:rsidRPr="000F7627">
        <w:rPr>
          <w:sz w:val="23"/>
          <w:szCs w:val="23"/>
        </w:rPr>
        <w:t>3.3. Заказчик вправе использовать результаты оказания услуг по своему усмотрению.</w:t>
      </w:r>
    </w:p>
    <w:p w:rsidR="008E373A" w:rsidRPr="000F7627" w:rsidRDefault="008E373A" w:rsidP="00D97F24">
      <w:pPr>
        <w:pStyle w:val="ad"/>
        <w:spacing w:before="0"/>
        <w:rPr>
          <w:color w:val="000000"/>
          <w:sz w:val="23"/>
          <w:szCs w:val="23"/>
        </w:rPr>
      </w:pPr>
      <w:r w:rsidRPr="000F7627">
        <w:rPr>
          <w:sz w:val="23"/>
          <w:szCs w:val="23"/>
        </w:rPr>
        <w:t>3.4. Заказчик вправе в любое время проверять ход и качество оказываемых услуг, выполняемых Исполнителем, непосредственно не вмешиваясь в его деятельность.</w:t>
      </w:r>
    </w:p>
    <w:p w:rsidR="008E373A" w:rsidRPr="000F7627" w:rsidRDefault="008E373A" w:rsidP="00D97F24">
      <w:pPr>
        <w:contextualSpacing/>
        <w:jc w:val="both"/>
        <w:rPr>
          <w:sz w:val="23"/>
          <w:szCs w:val="23"/>
          <w:lang w:val="ru-RU"/>
        </w:rPr>
      </w:pPr>
      <w:r w:rsidRPr="000F7627">
        <w:rPr>
          <w:sz w:val="23"/>
          <w:szCs w:val="23"/>
          <w:lang w:val="ru-RU"/>
        </w:rPr>
        <w:lastRenderedPageBreak/>
        <w:t xml:space="preserve">3.5. В течение 5 (пяти) рабочих дней </w:t>
      </w:r>
      <w:proofErr w:type="gramStart"/>
      <w:r w:rsidRPr="000F7627">
        <w:rPr>
          <w:sz w:val="23"/>
          <w:szCs w:val="23"/>
          <w:lang w:val="ru-RU"/>
        </w:rPr>
        <w:t>с даты предоставления</w:t>
      </w:r>
      <w:proofErr w:type="gramEnd"/>
      <w:r w:rsidRPr="000F7627">
        <w:rPr>
          <w:sz w:val="23"/>
          <w:szCs w:val="23"/>
          <w:lang w:val="ru-RU"/>
        </w:rPr>
        <w:t xml:space="preserve"> Исполнителем акта сдачи-приемки оказанных услуг подписать и направить его в адрес Исполнителя.</w:t>
      </w:r>
    </w:p>
    <w:p w:rsidR="008E373A" w:rsidRPr="000F7627" w:rsidRDefault="008E373A" w:rsidP="00D97F24">
      <w:pPr>
        <w:pStyle w:val="ad"/>
        <w:spacing w:before="0"/>
        <w:rPr>
          <w:color w:val="000000"/>
          <w:sz w:val="23"/>
          <w:szCs w:val="23"/>
        </w:rPr>
      </w:pP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t>4. СТОИМОСТЬ УСЛУГ, ПОРЯДОК И СРОКИ РАСЧЕТОВ</w:t>
      </w:r>
    </w:p>
    <w:p w:rsidR="008E373A" w:rsidRPr="000F7627" w:rsidRDefault="008E373A" w:rsidP="00D97F24">
      <w:pPr>
        <w:widowControl w:val="0"/>
        <w:suppressAutoHyphens/>
        <w:autoSpaceDE w:val="0"/>
        <w:jc w:val="both"/>
        <w:rPr>
          <w:sz w:val="23"/>
          <w:szCs w:val="23"/>
          <w:lang w:val="ru-RU" w:eastAsia="x-none"/>
        </w:rPr>
      </w:pPr>
      <w:r w:rsidRPr="000F7627">
        <w:rPr>
          <w:color w:val="000000"/>
          <w:sz w:val="23"/>
          <w:szCs w:val="23"/>
          <w:lang w:val="ru-RU"/>
        </w:rPr>
        <w:t>4.1.</w:t>
      </w:r>
      <w:r w:rsidRPr="000F7627">
        <w:rPr>
          <w:color w:val="000000"/>
          <w:sz w:val="23"/>
          <w:szCs w:val="23"/>
        </w:rPr>
        <w:t> </w:t>
      </w:r>
      <w:r w:rsidRPr="00304D80">
        <w:rPr>
          <w:color w:val="000000"/>
          <w:sz w:val="23"/>
          <w:szCs w:val="23"/>
          <w:lang w:val="ru-RU"/>
        </w:rPr>
        <w:t xml:space="preserve">Общая стоимость услуг по Договору определяется </w:t>
      </w:r>
      <w:r w:rsidRPr="00304D80">
        <w:rPr>
          <w:sz w:val="23"/>
          <w:szCs w:val="23"/>
          <w:lang w:val="ru-RU" w:eastAsia="x-none"/>
        </w:rPr>
        <w:t xml:space="preserve">в соответствии с Приложением № </w:t>
      </w:r>
      <w:r w:rsidR="00D97F24" w:rsidRPr="00304D80">
        <w:rPr>
          <w:sz w:val="23"/>
          <w:szCs w:val="23"/>
          <w:lang w:val="ru-RU" w:eastAsia="x-none"/>
        </w:rPr>
        <w:t>2</w:t>
      </w:r>
      <w:r w:rsidRPr="00304D80">
        <w:rPr>
          <w:sz w:val="23"/>
          <w:szCs w:val="23"/>
          <w:lang w:val="ru-RU" w:eastAsia="x-none"/>
        </w:rPr>
        <w:t xml:space="preserve"> к настоящему Договору и </w:t>
      </w:r>
      <w:r w:rsidRPr="00304D80">
        <w:rPr>
          <w:color w:val="000000"/>
          <w:sz w:val="23"/>
          <w:szCs w:val="23"/>
          <w:lang w:val="ru-RU"/>
        </w:rPr>
        <w:t xml:space="preserve">составляет </w:t>
      </w:r>
      <w:r w:rsidR="00137F6F" w:rsidRPr="00304D80">
        <w:rPr>
          <w:color w:val="000000"/>
          <w:sz w:val="23"/>
          <w:szCs w:val="23"/>
          <w:lang w:val="ru-RU"/>
        </w:rPr>
        <w:t>__________</w:t>
      </w:r>
      <w:r w:rsidRPr="000F7627">
        <w:rPr>
          <w:color w:val="000000"/>
          <w:sz w:val="23"/>
          <w:szCs w:val="23"/>
          <w:lang w:val="ru-RU"/>
        </w:rPr>
        <w:t xml:space="preserve"> (</w:t>
      </w:r>
      <w:r w:rsidR="00137F6F" w:rsidRPr="000F7627">
        <w:rPr>
          <w:color w:val="000000"/>
          <w:sz w:val="23"/>
          <w:szCs w:val="23"/>
          <w:lang w:val="ru-RU"/>
        </w:rPr>
        <w:t>______________</w:t>
      </w:r>
      <w:r w:rsidRPr="000F7627">
        <w:rPr>
          <w:color w:val="000000"/>
          <w:sz w:val="23"/>
          <w:szCs w:val="23"/>
          <w:lang w:val="ru-RU"/>
        </w:rPr>
        <w:t>) руб</w:t>
      </w:r>
      <w:r w:rsidR="00137F6F" w:rsidRPr="000F7627">
        <w:rPr>
          <w:color w:val="000000"/>
          <w:sz w:val="23"/>
          <w:szCs w:val="23"/>
          <w:lang w:val="ru-RU"/>
        </w:rPr>
        <w:t>.</w:t>
      </w:r>
      <w:r w:rsidRPr="000F7627">
        <w:rPr>
          <w:color w:val="000000"/>
          <w:sz w:val="23"/>
          <w:szCs w:val="23"/>
          <w:lang w:val="ru-RU"/>
        </w:rPr>
        <w:t xml:space="preserve"> </w:t>
      </w:r>
      <w:r w:rsidR="00137F6F" w:rsidRPr="000F7627">
        <w:rPr>
          <w:color w:val="000000"/>
          <w:sz w:val="23"/>
          <w:szCs w:val="23"/>
          <w:lang w:val="ru-RU"/>
        </w:rPr>
        <w:t>__</w:t>
      </w:r>
      <w:r w:rsidRPr="000F7627">
        <w:rPr>
          <w:color w:val="000000"/>
          <w:sz w:val="23"/>
          <w:szCs w:val="23"/>
          <w:lang w:val="ru-RU"/>
        </w:rPr>
        <w:t xml:space="preserve"> коп</w:t>
      </w:r>
      <w:r w:rsidR="00137F6F" w:rsidRPr="000F7627">
        <w:rPr>
          <w:color w:val="000000"/>
          <w:sz w:val="23"/>
          <w:szCs w:val="23"/>
          <w:lang w:val="ru-RU"/>
        </w:rPr>
        <w:t>.</w:t>
      </w:r>
      <w:r w:rsidRPr="000F7627">
        <w:rPr>
          <w:color w:val="000000"/>
          <w:sz w:val="23"/>
          <w:szCs w:val="23"/>
          <w:lang w:val="ru-RU"/>
        </w:rPr>
        <w:t xml:space="preserve">, в том числе </w:t>
      </w:r>
      <w:r w:rsidRPr="000F7627">
        <w:rPr>
          <w:sz w:val="23"/>
          <w:szCs w:val="23"/>
          <w:lang w:val="ru-RU"/>
        </w:rPr>
        <w:t>НДС 20%</w:t>
      </w:r>
      <w:r w:rsidRPr="000F7627">
        <w:rPr>
          <w:color w:val="000000"/>
          <w:sz w:val="23"/>
          <w:szCs w:val="23"/>
          <w:lang w:val="ru-RU"/>
        </w:rPr>
        <w:t xml:space="preserve"> </w:t>
      </w:r>
      <w:r w:rsidR="00137F6F" w:rsidRPr="000F7627">
        <w:rPr>
          <w:color w:val="000000"/>
          <w:sz w:val="23"/>
          <w:szCs w:val="23"/>
          <w:lang w:val="ru-RU"/>
        </w:rPr>
        <w:t>__________</w:t>
      </w:r>
      <w:r w:rsidRPr="000F7627">
        <w:rPr>
          <w:color w:val="000000"/>
          <w:sz w:val="23"/>
          <w:szCs w:val="23"/>
          <w:lang w:val="ru-RU"/>
        </w:rPr>
        <w:t xml:space="preserve"> (</w:t>
      </w:r>
      <w:r w:rsidR="00137F6F" w:rsidRPr="000F7627">
        <w:rPr>
          <w:color w:val="000000"/>
          <w:sz w:val="23"/>
          <w:szCs w:val="23"/>
          <w:lang w:val="ru-RU"/>
        </w:rPr>
        <w:t>______________</w:t>
      </w:r>
      <w:r w:rsidRPr="000F7627">
        <w:rPr>
          <w:color w:val="000000"/>
          <w:sz w:val="23"/>
          <w:szCs w:val="23"/>
          <w:lang w:val="ru-RU"/>
        </w:rPr>
        <w:t>) руб</w:t>
      </w:r>
      <w:r w:rsidR="00137F6F" w:rsidRPr="000F7627">
        <w:rPr>
          <w:color w:val="000000"/>
          <w:sz w:val="23"/>
          <w:szCs w:val="23"/>
          <w:lang w:val="ru-RU"/>
        </w:rPr>
        <w:t>.</w:t>
      </w:r>
      <w:r w:rsidRPr="000F7627">
        <w:rPr>
          <w:color w:val="000000"/>
          <w:sz w:val="23"/>
          <w:szCs w:val="23"/>
          <w:lang w:val="ru-RU"/>
        </w:rPr>
        <w:t xml:space="preserve"> </w:t>
      </w:r>
      <w:r w:rsidR="00137F6F" w:rsidRPr="000F7627">
        <w:rPr>
          <w:color w:val="000000"/>
          <w:sz w:val="23"/>
          <w:szCs w:val="23"/>
          <w:lang w:val="ru-RU"/>
        </w:rPr>
        <w:t>__</w:t>
      </w:r>
      <w:r w:rsidRPr="000F7627">
        <w:rPr>
          <w:color w:val="000000"/>
          <w:sz w:val="23"/>
          <w:szCs w:val="23"/>
          <w:lang w:val="ru-RU"/>
        </w:rPr>
        <w:t xml:space="preserve"> коп</w:t>
      </w:r>
      <w:proofErr w:type="gramStart"/>
      <w:r w:rsidR="00137F6F" w:rsidRPr="000F7627">
        <w:rPr>
          <w:color w:val="000000"/>
          <w:sz w:val="23"/>
          <w:szCs w:val="23"/>
          <w:lang w:val="ru-RU"/>
        </w:rPr>
        <w:t>.</w:t>
      </w:r>
      <w:proofErr w:type="gramEnd"/>
      <w:r w:rsidR="000F7627" w:rsidRPr="000F7627">
        <w:rPr>
          <w:color w:val="000000"/>
          <w:sz w:val="23"/>
          <w:szCs w:val="23"/>
          <w:lang w:val="ru-RU"/>
        </w:rPr>
        <w:t xml:space="preserve"> </w:t>
      </w:r>
      <w:r w:rsidR="000F7627" w:rsidRPr="000F7627">
        <w:rPr>
          <w:rStyle w:val="FontStyle22"/>
          <w:sz w:val="23"/>
          <w:szCs w:val="23"/>
          <w:lang w:val="ru-RU"/>
        </w:rPr>
        <w:t>(</w:t>
      </w:r>
      <w:proofErr w:type="gramStart"/>
      <w:r w:rsidR="000F7627" w:rsidRPr="000F7627">
        <w:rPr>
          <w:i/>
          <w:sz w:val="23"/>
          <w:szCs w:val="23"/>
          <w:lang w:val="x-none" w:eastAsia="x-none"/>
        </w:rPr>
        <w:t>в</w:t>
      </w:r>
      <w:proofErr w:type="gramEnd"/>
      <w:r w:rsidR="000F7627" w:rsidRPr="000F7627">
        <w:rPr>
          <w:i/>
          <w:sz w:val="23"/>
          <w:szCs w:val="23"/>
          <w:lang w:val="x-none" w:eastAsia="x-none"/>
        </w:rPr>
        <w:t xml:space="preserve"> случае, если </w:t>
      </w:r>
      <w:r w:rsidR="000F7627" w:rsidRPr="000F7627">
        <w:rPr>
          <w:i/>
          <w:sz w:val="23"/>
          <w:szCs w:val="23"/>
          <w:lang w:val="ru-RU" w:eastAsia="x-none"/>
        </w:rPr>
        <w:t xml:space="preserve">Исполнитель </w:t>
      </w:r>
      <w:r w:rsidR="000F7627" w:rsidRPr="000F7627">
        <w:rPr>
          <w:i/>
          <w:sz w:val="23"/>
          <w:szCs w:val="23"/>
          <w:lang w:val="x-none" w:eastAsia="x-none"/>
        </w:rPr>
        <w:t xml:space="preserve">работает по упрощенной системе налогообложения, необходимо указать – НДС не предусмотрен, так как в соответствии с п.3 (п.2) ст.346.11 гл.26.2. НК РФ </w:t>
      </w:r>
      <w:r w:rsidR="000F7627" w:rsidRPr="000F7627">
        <w:rPr>
          <w:i/>
          <w:sz w:val="23"/>
          <w:szCs w:val="23"/>
          <w:lang w:val="ru-RU" w:eastAsia="x-none"/>
        </w:rPr>
        <w:t>Исполнитель</w:t>
      </w:r>
      <w:r w:rsidR="000F7627" w:rsidRPr="000F7627">
        <w:rPr>
          <w:i/>
          <w:sz w:val="23"/>
          <w:szCs w:val="23"/>
          <w:lang w:val="x-none" w:eastAsia="x-none"/>
        </w:rPr>
        <w:t xml:space="preserve"> работает по упрощенной системе налогообложения)</w:t>
      </w:r>
      <w:r w:rsidRPr="000F7627">
        <w:rPr>
          <w:i/>
          <w:sz w:val="23"/>
          <w:szCs w:val="23"/>
          <w:lang w:val="ru-RU" w:eastAsia="x-none"/>
        </w:rPr>
        <w:t xml:space="preserve"> </w:t>
      </w:r>
      <w:r w:rsidRPr="000F7627">
        <w:rPr>
          <w:sz w:val="23"/>
          <w:szCs w:val="23"/>
          <w:lang w:val="ru-RU" w:eastAsia="x-none"/>
        </w:rPr>
        <w:t xml:space="preserve">и включает в себя: </w:t>
      </w:r>
    </w:p>
    <w:p w:rsidR="008E373A" w:rsidRPr="000F7627" w:rsidRDefault="008E373A" w:rsidP="00D97F24">
      <w:pPr>
        <w:tabs>
          <w:tab w:val="left" w:pos="426"/>
        </w:tabs>
        <w:jc w:val="both"/>
        <w:rPr>
          <w:sz w:val="23"/>
          <w:szCs w:val="23"/>
          <w:lang w:val="ru-RU" w:eastAsia="x-none"/>
        </w:rPr>
      </w:pPr>
      <w:r w:rsidRPr="000F7627">
        <w:rPr>
          <w:sz w:val="23"/>
          <w:szCs w:val="23"/>
          <w:lang w:val="ru-RU" w:eastAsia="x-none"/>
        </w:rPr>
        <w:t>4.1.</w:t>
      </w:r>
      <w:r w:rsidR="00137F6F" w:rsidRPr="000F7627">
        <w:rPr>
          <w:sz w:val="23"/>
          <w:szCs w:val="23"/>
          <w:lang w:val="ru-RU" w:eastAsia="x-none"/>
        </w:rPr>
        <w:t>1</w:t>
      </w:r>
      <w:r w:rsidRPr="000F7627">
        <w:rPr>
          <w:sz w:val="23"/>
          <w:szCs w:val="23"/>
          <w:lang w:val="ru-RU" w:eastAsia="x-none"/>
        </w:rPr>
        <w:t xml:space="preserve">. стоимость вознаграждения за права на использование программного обеспечения, которая определяется в соответствии с Приложением № 3 к настоящему Договору и составляет </w:t>
      </w:r>
      <w:r w:rsidR="00137F6F" w:rsidRPr="000F7627">
        <w:rPr>
          <w:color w:val="000000"/>
          <w:sz w:val="23"/>
          <w:szCs w:val="23"/>
          <w:lang w:val="ru-RU"/>
        </w:rPr>
        <w:t>_____</w:t>
      </w:r>
      <w:r w:rsidRPr="000F7627">
        <w:rPr>
          <w:color w:val="000000"/>
          <w:sz w:val="23"/>
          <w:szCs w:val="23"/>
          <w:lang w:val="ru-RU"/>
        </w:rPr>
        <w:t xml:space="preserve"> (</w:t>
      </w:r>
      <w:r w:rsidR="00137F6F" w:rsidRPr="000F7627">
        <w:rPr>
          <w:color w:val="000000"/>
          <w:sz w:val="23"/>
          <w:szCs w:val="23"/>
          <w:lang w:val="ru-RU"/>
        </w:rPr>
        <w:t>__________</w:t>
      </w:r>
      <w:r w:rsidRPr="000F7627">
        <w:rPr>
          <w:color w:val="000000"/>
          <w:sz w:val="23"/>
          <w:szCs w:val="23"/>
          <w:lang w:val="ru-RU"/>
        </w:rPr>
        <w:t>) руб</w:t>
      </w:r>
      <w:r w:rsidR="00137F6F" w:rsidRPr="000F7627">
        <w:rPr>
          <w:color w:val="000000"/>
          <w:sz w:val="23"/>
          <w:szCs w:val="23"/>
          <w:lang w:val="ru-RU"/>
        </w:rPr>
        <w:t>.</w:t>
      </w:r>
      <w:r w:rsidRPr="000F7627">
        <w:rPr>
          <w:color w:val="000000"/>
          <w:sz w:val="23"/>
          <w:szCs w:val="23"/>
          <w:lang w:val="ru-RU"/>
        </w:rPr>
        <w:t xml:space="preserve"> </w:t>
      </w:r>
      <w:r w:rsidR="00137F6F" w:rsidRPr="000F7627">
        <w:rPr>
          <w:color w:val="000000"/>
          <w:sz w:val="23"/>
          <w:szCs w:val="23"/>
          <w:lang w:val="ru-RU"/>
        </w:rPr>
        <w:t>__</w:t>
      </w:r>
      <w:r w:rsidRPr="000F7627">
        <w:rPr>
          <w:color w:val="000000"/>
          <w:sz w:val="23"/>
          <w:szCs w:val="23"/>
          <w:lang w:val="ru-RU"/>
        </w:rPr>
        <w:t xml:space="preserve"> коп</w:t>
      </w:r>
      <w:proofErr w:type="gramStart"/>
      <w:r w:rsidR="00137F6F" w:rsidRPr="000F7627">
        <w:rPr>
          <w:color w:val="000000"/>
          <w:sz w:val="23"/>
          <w:szCs w:val="23"/>
          <w:lang w:val="ru-RU"/>
        </w:rPr>
        <w:t>.</w:t>
      </w:r>
      <w:proofErr w:type="gramEnd"/>
      <w:r w:rsidR="008908C2" w:rsidRPr="008908C2">
        <w:rPr>
          <w:sz w:val="23"/>
          <w:szCs w:val="23"/>
          <w:lang w:val="ru-RU"/>
        </w:rPr>
        <w:t xml:space="preserve"> </w:t>
      </w:r>
      <w:r w:rsidR="008908C2" w:rsidRPr="008908C2">
        <w:rPr>
          <w:i/>
          <w:color w:val="000000"/>
          <w:sz w:val="23"/>
          <w:szCs w:val="23"/>
          <w:lang w:val="ru-RU"/>
        </w:rPr>
        <w:t>(</w:t>
      </w:r>
      <w:proofErr w:type="gramStart"/>
      <w:r w:rsidR="008908C2" w:rsidRPr="008908C2">
        <w:rPr>
          <w:i/>
          <w:color w:val="000000"/>
          <w:sz w:val="23"/>
          <w:szCs w:val="23"/>
          <w:lang w:val="x-none"/>
        </w:rPr>
        <w:t>н</w:t>
      </w:r>
      <w:proofErr w:type="gramEnd"/>
      <w:r w:rsidR="008908C2" w:rsidRPr="008908C2">
        <w:rPr>
          <w:i/>
          <w:color w:val="000000"/>
          <w:sz w:val="23"/>
          <w:szCs w:val="23"/>
          <w:lang w:val="x-none"/>
        </w:rPr>
        <w:t>еобходимо указать – НДС предусмотрен</w:t>
      </w:r>
      <w:r w:rsidR="008908C2" w:rsidRPr="008908C2">
        <w:rPr>
          <w:i/>
          <w:color w:val="000000"/>
          <w:sz w:val="23"/>
          <w:szCs w:val="23"/>
          <w:lang w:val="ru-RU"/>
        </w:rPr>
        <w:t xml:space="preserve"> или не предусмотрен</w:t>
      </w:r>
      <w:r w:rsidR="008908C2">
        <w:rPr>
          <w:i/>
          <w:color w:val="000000"/>
          <w:sz w:val="23"/>
          <w:szCs w:val="23"/>
          <w:lang w:val="ru-RU"/>
        </w:rPr>
        <w:t>).</w:t>
      </w:r>
      <w:r w:rsidRPr="000F7627">
        <w:rPr>
          <w:color w:val="000000"/>
          <w:sz w:val="23"/>
          <w:szCs w:val="23"/>
          <w:lang w:val="ru-RU"/>
        </w:rPr>
        <w:t xml:space="preserve"> Оплата осуществляется Заказчиком в порядке определенном в </w:t>
      </w:r>
      <w:r w:rsidRPr="000F7627">
        <w:rPr>
          <w:sz w:val="23"/>
          <w:szCs w:val="23"/>
          <w:lang w:val="ru-RU" w:eastAsia="x-none"/>
        </w:rPr>
        <w:t>Приложении № 3 к настоящему Договору;</w:t>
      </w:r>
    </w:p>
    <w:p w:rsidR="000F7627" w:rsidRPr="000F7627" w:rsidRDefault="008E373A" w:rsidP="008908C2">
      <w:pPr>
        <w:widowControl w:val="0"/>
        <w:suppressAutoHyphens/>
        <w:autoSpaceDE w:val="0"/>
        <w:jc w:val="both"/>
        <w:rPr>
          <w:i/>
          <w:sz w:val="23"/>
          <w:szCs w:val="23"/>
          <w:lang w:val="ru-RU"/>
        </w:rPr>
      </w:pPr>
      <w:r w:rsidRPr="000F7627">
        <w:rPr>
          <w:sz w:val="23"/>
          <w:szCs w:val="23"/>
          <w:lang w:val="ru-RU"/>
        </w:rPr>
        <w:t>4.1.</w:t>
      </w:r>
      <w:r w:rsidR="00137F6F" w:rsidRPr="000F7627">
        <w:rPr>
          <w:sz w:val="23"/>
          <w:szCs w:val="23"/>
          <w:lang w:val="ru-RU"/>
        </w:rPr>
        <w:t>2</w:t>
      </w:r>
      <w:r w:rsidRPr="000F7627">
        <w:rPr>
          <w:sz w:val="23"/>
          <w:szCs w:val="23"/>
          <w:lang w:val="ru-RU"/>
        </w:rPr>
        <w:t xml:space="preserve">. стоимость услуг по </w:t>
      </w:r>
      <w:r w:rsidR="00137F6F" w:rsidRPr="000F7627">
        <w:rPr>
          <w:bCs/>
          <w:sz w:val="23"/>
          <w:szCs w:val="23"/>
          <w:lang w:val="ru-RU"/>
        </w:rPr>
        <w:t>поддержке и обновлению</w:t>
      </w:r>
      <w:r w:rsidRPr="000F7627">
        <w:rPr>
          <w:sz w:val="23"/>
          <w:szCs w:val="23"/>
          <w:lang w:val="ru-RU"/>
        </w:rPr>
        <w:t xml:space="preserve"> системы защиты персональных данных</w:t>
      </w:r>
      <w:r w:rsidRPr="000F7627">
        <w:rPr>
          <w:sz w:val="23"/>
          <w:szCs w:val="23"/>
          <w:lang w:val="ru-RU" w:eastAsia="x-none"/>
        </w:rPr>
        <w:t xml:space="preserve"> составляет </w:t>
      </w:r>
      <w:r w:rsidR="00137F6F" w:rsidRPr="000F7627">
        <w:rPr>
          <w:color w:val="000000"/>
          <w:sz w:val="23"/>
          <w:szCs w:val="23"/>
          <w:lang w:val="ru-RU"/>
        </w:rPr>
        <w:t>________</w:t>
      </w:r>
      <w:r w:rsidRPr="000F7627">
        <w:rPr>
          <w:color w:val="000000"/>
          <w:sz w:val="23"/>
          <w:szCs w:val="23"/>
          <w:lang w:val="ru-RU"/>
        </w:rPr>
        <w:t xml:space="preserve"> (</w:t>
      </w:r>
      <w:r w:rsidR="00137F6F" w:rsidRPr="000F7627">
        <w:rPr>
          <w:color w:val="000000"/>
          <w:sz w:val="23"/>
          <w:szCs w:val="23"/>
          <w:lang w:val="ru-RU"/>
        </w:rPr>
        <w:t>______________</w:t>
      </w:r>
      <w:r w:rsidRPr="000F7627">
        <w:rPr>
          <w:color w:val="000000"/>
          <w:sz w:val="23"/>
          <w:szCs w:val="23"/>
          <w:lang w:val="ru-RU"/>
        </w:rPr>
        <w:t>) руб</w:t>
      </w:r>
      <w:r w:rsidR="00137F6F" w:rsidRPr="000F7627">
        <w:rPr>
          <w:color w:val="000000"/>
          <w:sz w:val="23"/>
          <w:szCs w:val="23"/>
          <w:lang w:val="ru-RU"/>
        </w:rPr>
        <w:t>.</w:t>
      </w:r>
      <w:r w:rsidRPr="000F7627">
        <w:rPr>
          <w:color w:val="000000"/>
          <w:sz w:val="23"/>
          <w:szCs w:val="23"/>
          <w:lang w:val="ru-RU"/>
        </w:rPr>
        <w:t xml:space="preserve"> </w:t>
      </w:r>
      <w:r w:rsidR="00137F6F" w:rsidRPr="000F7627">
        <w:rPr>
          <w:color w:val="000000"/>
          <w:sz w:val="23"/>
          <w:szCs w:val="23"/>
          <w:lang w:val="ru-RU"/>
        </w:rPr>
        <w:t xml:space="preserve">___ </w:t>
      </w:r>
      <w:r w:rsidRPr="000F7627">
        <w:rPr>
          <w:color w:val="000000"/>
          <w:sz w:val="23"/>
          <w:szCs w:val="23"/>
          <w:lang w:val="ru-RU"/>
        </w:rPr>
        <w:t>коп</w:t>
      </w:r>
      <w:r w:rsidR="00137F6F" w:rsidRPr="000F7627">
        <w:rPr>
          <w:color w:val="000000"/>
          <w:sz w:val="23"/>
          <w:szCs w:val="23"/>
          <w:lang w:val="ru-RU"/>
        </w:rPr>
        <w:t>.</w:t>
      </w:r>
      <w:r w:rsidRPr="000F7627">
        <w:rPr>
          <w:color w:val="000000"/>
          <w:sz w:val="23"/>
          <w:szCs w:val="23"/>
          <w:lang w:val="ru-RU"/>
        </w:rPr>
        <w:t xml:space="preserve">, в том числе </w:t>
      </w:r>
      <w:r w:rsidRPr="000F7627">
        <w:rPr>
          <w:sz w:val="23"/>
          <w:szCs w:val="23"/>
          <w:lang w:val="ru-RU"/>
        </w:rPr>
        <w:t>НДС 20%</w:t>
      </w:r>
      <w:r w:rsidRPr="000F7627">
        <w:rPr>
          <w:color w:val="000000"/>
          <w:sz w:val="23"/>
          <w:szCs w:val="23"/>
          <w:lang w:val="ru-RU"/>
        </w:rPr>
        <w:t xml:space="preserve"> </w:t>
      </w:r>
      <w:r w:rsidR="00137F6F" w:rsidRPr="000F7627">
        <w:rPr>
          <w:color w:val="000000"/>
          <w:sz w:val="23"/>
          <w:szCs w:val="23"/>
          <w:lang w:val="ru-RU"/>
        </w:rPr>
        <w:t>______</w:t>
      </w:r>
      <w:r w:rsidRPr="000F7627">
        <w:rPr>
          <w:color w:val="000000"/>
          <w:sz w:val="23"/>
          <w:szCs w:val="23"/>
          <w:lang w:val="ru-RU"/>
        </w:rPr>
        <w:t xml:space="preserve"> (</w:t>
      </w:r>
      <w:r w:rsidR="00137F6F" w:rsidRPr="000F7627">
        <w:rPr>
          <w:color w:val="000000"/>
          <w:sz w:val="23"/>
          <w:szCs w:val="23"/>
          <w:lang w:val="ru-RU"/>
        </w:rPr>
        <w:t>____________</w:t>
      </w:r>
      <w:r w:rsidRPr="000F7627">
        <w:rPr>
          <w:color w:val="000000"/>
          <w:sz w:val="23"/>
          <w:szCs w:val="23"/>
          <w:lang w:val="ru-RU"/>
        </w:rPr>
        <w:t>) руб</w:t>
      </w:r>
      <w:r w:rsidR="00137F6F" w:rsidRPr="000F7627">
        <w:rPr>
          <w:color w:val="000000"/>
          <w:sz w:val="23"/>
          <w:szCs w:val="23"/>
          <w:lang w:val="ru-RU"/>
        </w:rPr>
        <w:t>.</w:t>
      </w:r>
      <w:r w:rsidRPr="000F7627">
        <w:rPr>
          <w:color w:val="000000"/>
          <w:sz w:val="23"/>
          <w:szCs w:val="23"/>
          <w:lang w:val="ru-RU"/>
        </w:rPr>
        <w:t xml:space="preserve"> </w:t>
      </w:r>
      <w:r w:rsidR="000F7627" w:rsidRPr="000F7627">
        <w:rPr>
          <w:color w:val="000000"/>
          <w:sz w:val="23"/>
          <w:szCs w:val="23"/>
          <w:lang w:val="ru-RU"/>
        </w:rPr>
        <w:t>__</w:t>
      </w:r>
      <w:r w:rsidRPr="000F7627">
        <w:rPr>
          <w:color w:val="000000"/>
          <w:sz w:val="23"/>
          <w:szCs w:val="23"/>
          <w:lang w:val="ru-RU"/>
        </w:rPr>
        <w:t xml:space="preserve"> коп</w:t>
      </w:r>
      <w:proofErr w:type="gramStart"/>
      <w:r w:rsidR="00137F6F" w:rsidRPr="000F7627">
        <w:rPr>
          <w:color w:val="000000"/>
          <w:sz w:val="23"/>
          <w:szCs w:val="23"/>
          <w:lang w:val="ru-RU"/>
        </w:rPr>
        <w:t>.</w:t>
      </w:r>
      <w:proofErr w:type="gramEnd"/>
      <w:r w:rsidRPr="000F7627">
        <w:rPr>
          <w:color w:val="000000"/>
          <w:sz w:val="23"/>
          <w:szCs w:val="23"/>
          <w:lang w:val="ru-RU"/>
        </w:rPr>
        <w:t xml:space="preserve"> </w:t>
      </w:r>
      <w:r w:rsidR="000F7627" w:rsidRPr="000F7627">
        <w:rPr>
          <w:rStyle w:val="FontStyle22"/>
          <w:sz w:val="23"/>
          <w:szCs w:val="23"/>
          <w:lang w:val="ru-RU"/>
        </w:rPr>
        <w:t>(</w:t>
      </w:r>
      <w:proofErr w:type="gramStart"/>
      <w:r w:rsidR="000F7627" w:rsidRPr="000F7627">
        <w:rPr>
          <w:i/>
          <w:sz w:val="23"/>
          <w:szCs w:val="23"/>
          <w:lang w:val="x-none" w:eastAsia="x-none"/>
        </w:rPr>
        <w:t>в</w:t>
      </w:r>
      <w:proofErr w:type="gramEnd"/>
      <w:r w:rsidR="000F7627" w:rsidRPr="000F7627">
        <w:rPr>
          <w:i/>
          <w:sz w:val="23"/>
          <w:szCs w:val="23"/>
          <w:lang w:val="x-none" w:eastAsia="x-none"/>
        </w:rPr>
        <w:t xml:space="preserve"> случае, если </w:t>
      </w:r>
      <w:r w:rsidR="000F7627" w:rsidRPr="000F7627">
        <w:rPr>
          <w:i/>
          <w:sz w:val="23"/>
          <w:szCs w:val="23"/>
          <w:lang w:val="ru-RU" w:eastAsia="x-none"/>
        </w:rPr>
        <w:t xml:space="preserve">Исполнитель </w:t>
      </w:r>
      <w:r w:rsidR="000F7627" w:rsidRPr="000F7627">
        <w:rPr>
          <w:i/>
          <w:sz w:val="23"/>
          <w:szCs w:val="23"/>
          <w:lang w:val="x-none" w:eastAsia="x-none"/>
        </w:rPr>
        <w:t xml:space="preserve">работает по упрощенной системе налогообложения, необходимо указать – НДС не предусмотрен, так как в соответствии с п.3 (п.2) ст.346.11 гл.26.2. НК РФ </w:t>
      </w:r>
      <w:r w:rsidR="000F7627" w:rsidRPr="000F7627">
        <w:rPr>
          <w:i/>
          <w:sz w:val="23"/>
          <w:szCs w:val="23"/>
          <w:lang w:val="ru-RU" w:eastAsia="x-none"/>
        </w:rPr>
        <w:t>Исполнитель</w:t>
      </w:r>
      <w:r w:rsidR="000F7627" w:rsidRPr="000F7627">
        <w:rPr>
          <w:i/>
          <w:sz w:val="23"/>
          <w:szCs w:val="23"/>
          <w:lang w:val="x-none" w:eastAsia="x-none"/>
        </w:rPr>
        <w:t xml:space="preserve"> работает по упрощенной системе налогообложения).</w:t>
      </w:r>
    </w:p>
    <w:p w:rsidR="00137F6F" w:rsidRPr="000F7627" w:rsidRDefault="008E373A" w:rsidP="00D97F24">
      <w:pPr>
        <w:jc w:val="both"/>
        <w:rPr>
          <w:color w:val="000000"/>
          <w:sz w:val="23"/>
          <w:szCs w:val="23"/>
          <w:lang w:val="ru-RU"/>
        </w:rPr>
      </w:pPr>
      <w:r w:rsidRPr="000F7627">
        <w:rPr>
          <w:color w:val="000000"/>
          <w:sz w:val="23"/>
          <w:szCs w:val="23"/>
          <w:lang w:val="ru-RU"/>
        </w:rPr>
        <w:t xml:space="preserve">Оплата осуществляется Заказчиком в </w:t>
      </w:r>
      <w:r w:rsidR="00137F6F" w:rsidRPr="000F7627">
        <w:rPr>
          <w:color w:val="000000"/>
          <w:sz w:val="23"/>
          <w:szCs w:val="23"/>
          <w:lang w:val="ru-RU"/>
        </w:rPr>
        <w:t>следующем порядке:</w:t>
      </w:r>
    </w:p>
    <w:p w:rsidR="00137F6F" w:rsidRPr="000F7627" w:rsidRDefault="00137F6F" w:rsidP="00D97F24">
      <w:pPr>
        <w:jc w:val="both"/>
        <w:rPr>
          <w:sz w:val="23"/>
          <w:szCs w:val="23"/>
          <w:lang w:val="ru-RU"/>
        </w:rPr>
      </w:pPr>
      <w:r w:rsidRPr="000F7627">
        <w:rPr>
          <w:sz w:val="23"/>
          <w:szCs w:val="23"/>
          <w:lang w:val="ru-RU"/>
        </w:rPr>
        <w:t>_________________________________________________________________________________</w:t>
      </w:r>
    </w:p>
    <w:p w:rsidR="008E373A" w:rsidRPr="000F7627" w:rsidRDefault="008E373A" w:rsidP="00D97F24">
      <w:pPr>
        <w:jc w:val="both"/>
        <w:rPr>
          <w:sz w:val="23"/>
          <w:szCs w:val="23"/>
          <w:lang w:val="ru-RU"/>
        </w:rPr>
      </w:pPr>
      <w:r w:rsidRPr="000F7627">
        <w:rPr>
          <w:sz w:val="23"/>
          <w:szCs w:val="23"/>
          <w:lang w:val="ru-RU"/>
        </w:rPr>
        <w:t>4.2. Оплата производится на основании счета Исполнителя путем перечисления денежных средств на расчетный счет Исполнителя.</w:t>
      </w:r>
    </w:p>
    <w:p w:rsidR="008E373A" w:rsidRPr="000F7627" w:rsidRDefault="008E373A" w:rsidP="00D97F24">
      <w:pPr>
        <w:pStyle w:val="afa"/>
        <w:shd w:val="clear" w:color="auto" w:fill="FFFFFF"/>
        <w:tabs>
          <w:tab w:val="left" w:pos="709"/>
        </w:tabs>
        <w:spacing w:after="0"/>
        <w:ind w:left="0" w:firstLine="0"/>
        <w:jc w:val="center"/>
        <w:rPr>
          <w:rFonts w:ascii="Times New Roman" w:hAnsi="Times New Roman"/>
          <w:b/>
          <w:sz w:val="23"/>
          <w:szCs w:val="23"/>
          <w:lang w:val="ru-RU"/>
        </w:rPr>
      </w:pPr>
    </w:p>
    <w:p w:rsidR="008E373A" w:rsidRPr="000F7627" w:rsidRDefault="008E373A" w:rsidP="00D97F24">
      <w:pPr>
        <w:pStyle w:val="afa"/>
        <w:shd w:val="clear" w:color="auto" w:fill="FFFFFF"/>
        <w:tabs>
          <w:tab w:val="left" w:pos="709"/>
        </w:tabs>
        <w:spacing w:after="0"/>
        <w:ind w:left="0" w:firstLine="0"/>
        <w:jc w:val="center"/>
        <w:rPr>
          <w:rFonts w:ascii="Times New Roman" w:hAnsi="Times New Roman"/>
          <w:b/>
          <w:sz w:val="23"/>
          <w:szCs w:val="23"/>
          <w:lang w:val="ru-RU"/>
        </w:rPr>
      </w:pPr>
      <w:r w:rsidRPr="000F7627">
        <w:rPr>
          <w:rFonts w:ascii="Times New Roman" w:hAnsi="Times New Roman"/>
          <w:b/>
          <w:sz w:val="23"/>
          <w:szCs w:val="23"/>
          <w:lang w:val="ru-RU"/>
        </w:rPr>
        <w:t>5. </w:t>
      </w:r>
      <w:r w:rsidRPr="000F7627">
        <w:rPr>
          <w:rFonts w:ascii="Times New Roman" w:hAnsi="Times New Roman"/>
          <w:b/>
          <w:sz w:val="23"/>
          <w:szCs w:val="23"/>
        </w:rPr>
        <w:t xml:space="preserve">СРОКИ </w:t>
      </w:r>
      <w:r w:rsidRPr="000F7627">
        <w:rPr>
          <w:rFonts w:ascii="Times New Roman" w:hAnsi="Times New Roman"/>
          <w:b/>
          <w:sz w:val="23"/>
          <w:szCs w:val="23"/>
          <w:lang w:val="ru-RU"/>
        </w:rPr>
        <w:t>ОКАЗАНИЯ УСЛУГ</w:t>
      </w:r>
      <w:r w:rsidRPr="000F7627">
        <w:rPr>
          <w:rFonts w:ascii="Times New Roman" w:hAnsi="Times New Roman"/>
          <w:sz w:val="23"/>
          <w:szCs w:val="23"/>
          <w:lang w:val="ru-RU"/>
        </w:rPr>
        <w:t xml:space="preserve">, </w:t>
      </w:r>
      <w:r w:rsidRPr="000F7627">
        <w:rPr>
          <w:rFonts w:ascii="Times New Roman" w:hAnsi="Times New Roman"/>
          <w:b/>
          <w:color w:val="000000"/>
          <w:sz w:val="23"/>
          <w:szCs w:val="23"/>
        </w:rPr>
        <w:t>СДАЧА-ПРИЕМКА УСЛУГ</w:t>
      </w:r>
    </w:p>
    <w:p w:rsidR="008E373A" w:rsidRPr="000F7627" w:rsidRDefault="008E373A" w:rsidP="00D97F24">
      <w:pPr>
        <w:pStyle w:val="af1"/>
        <w:tabs>
          <w:tab w:val="left" w:pos="709"/>
        </w:tabs>
        <w:spacing w:after="0"/>
        <w:jc w:val="both"/>
        <w:rPr>
          <w:sz w:val="23"/>
          <w:szCs w:val="23"/>
          <w:lang w:val="ru-RU"/>
        </w:rPr>
      </w:pPr>
      <w:r w:rsidRPr="000F7627">
        <w:rPr>
          <w:sz w:val="23"/>
          <w:szCs w:val="23"/>
          <w:lang w:val="ru-RU"/>
        </w:rPr>
        <w:t>5.</w:t>
      </w:r>
      <w:r w:rsidR="00137F6F" w:rsidRPr="000F7627">
        <w:rPr>
          <w:sz w:val="23"/>
          <w:szCs w:val="23"/>
          <w:lang w:val="ru-RU"/>
        </w:rPr>
        <w:t>1</w:t>
      </w:r>
      <w:r w:rsidRPr="000F7627">
        <w:rPr>
          <w:sz w:val="23"/>
          <w:szCs w:val="23"/>
          <w:lang w:val="ru-RU"/>
        </w:rPr>
        <w:t xml:space="preserve">. Исполнитель обязуется произвести передачу </w:t>
      </w:r>
      <w:r w:rsidRPr="000F7627">
        <w:rPr>
          <w:snapToGrid w:val="0"/>
          <w:sz w:val="23"/>
          <w:szCs w:val="23"/>
          <w:lang w:val="ru-RU"/>
        </w:rPr>
        <w:t>прав на использование программного обеспечения</w:t>
      </w:r>
      <w:r w:rsidRPr="000F7627">
        <w:rPr>
          <w:sz w:val="23"/>
          <w:szCs w:val="23"/>
          <w:lang w:val="ru-RU"/>
        </w:rPr>
        <w:t xml:space="preserve"> в течение</w:t>
      </w:r>
      <w:proofErr w:type="gramStart"/>
      <w:r w:rsidRPr="000F7627">
        <w:rPr>
          <w:sz w:val="23"/>
          <w:szCs w:val="23"/>
          <w:lang w:val="ru-RU"/>
        </w:rPr>
        <w:t xml:space="preserve"> </w:t>
      </w:r>
      <w:r w:rsidR="00137F6F" w:rsidRPr="000F7627">
        <w:rPr>
          <w:sz w:val="23"/>
          <w:szCs w:val="23"/>
          <w:lang w:val="ru-RU"/>
        </w:rPr>
        <w:t>__</w:t>
      </w:r>
      <w:r w:rsidRPr="000F7627">
        <w:rPr>
          <w:sz w:val="23"/>
          <w:szCs w:val="23"/>
          <w:lang w:val="ru-RU"/>
        </w:rPr>
        <w:t xml:space="preserve"> (</w:t>
      </w:r>
      <w:r w:rsidR="00137F6F" w:rsidRPr="000F7627">
        <w:rPr>
          <w:sz w:val="23"/>
          <w:szCs w:val="23"/>
          <w:lang w:val="ru-RU"/>
        </w:rPr>
        <w:t>____</w:t>
      </w:r>
      <w:r w:rsidRPr="000F7627">
        <w:rPr>
          <w:sz w:val="23"/>
          <w:szCs w:val="23"/>
          <w:lang w:val="ru-RU"/>
        </w:rPr>
        <w:t xml:space="preserve">) </w:t>
      </w:r>
      <w:r w:rsidR="00137F6F" w:rsidRPr="000F7627">
        <w:rPr>
          <w:sz w:val="23"/>
          <w:szCs w:val="23"/>
          <w:lang w:val="ru-RU"/>
        </w:rPr>
        <w:t>_________</w:t>
      </w:r>
      <w:r w:rsidRPr="000F7627">
        <w:rPr>
          <w:sz w:val="23"/>
          <w:szCs w:val="23"/>
          <w:lang w:val="ru-RU"/>
        </w:rPr>
        <w:t xml:space="preserve"> </w:t>
      </w:r>
      <w:proofErr w:type="gramEnd"/>
      <w:r w:rsidRPr="000F7627">
        <w:rPr>
          <w:sz w:val="23"/>
          <w:szCs w:val="23"/>
          <w:lang w:val="ru-RU"/>
        </w:rPr>
        <w:t>дней с даты заключения настоящего договора.</w:t>
      </w:r>
    </w:p>
    <w:p w:rsidR="008E373A" w:rsidRPr="000F7627" w:rsidRDefault="008E373A" w:rsidP="00D97F24">
      <w:pPr>
        <w:pStyle w:val="af1"/>
        <w:tabs>
          <w:tab w:val="left" w:pos="709"/>
        </w:tabs>
        <w:spacing w:after="0"/>
        <w:jc w:val="both"/>
        <w:rPr>
          <w:sz w:val="23"/>
          <w:szCs w:val="23"/>
          <w:lang w:val="ru-RU"/>
        </w:rPr>
      </w:pPr>
      <w:r w:rsidRPr="000F7627">
        <w:rPr>
          <w:sz w:val="23"/>
          <w:szCs w:val="23"/>
          <w:lang w:val="ru-RU"/>
        </w:rPr>
        <w:t>5.</w:t>
      </w:r>
      <w:r w:rsidR="00137F6F" w:rsidRPr="000F7627">
        <w:rPr>
          <w:sz w:val="23"/>
          <w:szCs w:val="23"/>
          <w:lang w:val="ru-RU"/>
        </w:rPr>
        <w:t>2</w:t>
      </w:r>
      <w:r w:rsidRPr="000F7627">
        <w:rPr>
          <w:sz w:val="23"/>
          <w:szCs w:val="23"/>
          <w:lang w:val="ru-RU"/>
        </w:rPr>
        <w:t xml:space="preserve">. Передача </w:t>
      </w:r>
      <w:r w:rsidRPr="000F7627">
        <w:rPr>
          <w:snapToGrid w:val="0"/>
          <w:sz w:val="23"/>
          <w:szCs w:val="23"/>
          <w:lang w:val="ru-RU"/>
        </w:rPr>
        <w:t>прав на использование программного обеспечения</w:t>
      </w:r>
      <w:r w:rsidRPr="000F7627">
        <w:rPr>
          <w:sz w:val="23"/>
          <w:szCs w:val="23"/>
          <w:lang w:val="ru-RU"/>
        </w:rPr>
        <w:t xml:space="preserve"> производится на основании Акта приема-передачи прав в соответствии с </w:t>
      </w:r>
      <w:proofErr w:type="spellStart"/>
      <w:r w:rsidRPr="000F7627">
        <w:rPr>
          <w:sz w:val="23"/>
          <w:szCs w:val="23"/>
          <w:lang w:val="ru-RU"/>
        </w:rPr>
        <w:t>Сублицензионным</w:t>
      </w:r>
      <w:proofErr w:type="spellEnd"/>
      <w:r w:rsidRPr="000F7627">
        <w:rPr>
          <w:sz w:val="23"/>
          <w:szCs w:val="23"/>
          <w:lang w:val="ru-RU"/>
        </w:rPr>
        <w:t xml:space="preserve"> договором (Приложение №</w:t>
      </w:r>
      <w:r w:rsidRPr="000F7627">
        <w:rPr>
          <w:sz w:val="23"/>
          <w:szCs w:val="23"/>
        </w:rPr>
        <w:t> </w:t>
      </w:r>
      <w:r w:rsidRPr="000F7627">
        <w:rPr>
          <w:sz w:val="23"/>
          <w:szCs w:val="23"/>
          <w:lang w:val="ru-RU"/>
        </w:rPr>
        <w:t>3 к настоящему Договору).</w:t>
      </w:r>
    </w:p>
    <w:p w:rsidR="008E373A" w:rsidRPr="000F7627" w:rsidRDefault="008E373A" w:rsidP="00D97F24">
      <w:pPr>
        <w:pStyle w:val="af1"/>
        <w:tabs>
          <w:tab w:val="left" w:pos="709"/>
        </w:tabs>
        <w:spacing w:after="0"/>
        <w:jc w:val="both"/>
        <w:rPr>
          <w:sz w:val="23"/>
          <w:szCs w:val="23"/>
          <w:lang w:val="ru-RU"/>
        </w:rPr>
      </w:pPr>
      <w:r w:rsidRPr="000F7627">
        <w:rPr>
          <w:sz w:val="23"/>
          <w:szCs w:val="23"/>
          <w:lang w:val="ru-RU"/>
        </w:rPr>
        <w:t>5.</w:t>
      </w:r>
      <w:r w:rsidR="00137F6F" w:rsidRPr="000F7627">
        <w:rPr>
          <w:sz w:val="23"/>
          <w:szCs w:val="23"/>
          <w:lang w:val="ru-RU"/>
        </w:rPr>
        <w:t>3</w:t>
      </w:r>
      <w:r w:rsidRPr="000F7627">
        <w:rPr>
          <w:sz w:val="23"/>
          <w:szCs w:val="23"/>
          <w:lang w:val="ru-RU"/>
        </w:rPr>
        <w:t xml:space="preserve">. Исполнитель обязуется оказать услуги </w:t>
      </w:r>
      <w:r w:rsidR="00137F6F" w:rsidRPr="000F7627">
        <w:rPr>
          <w:bCs/>
          <w:sz w:val="23"/>
          <w:szCs w:val="23"/>
          <w:lang w:val="ru-RU"/>
        </w:rPr>
        <w:t xml:space="preserve">по поддержке и обновлению </w:t>
      </w:r>
      <w:r w:rsidRPr="000F7627">
        <w:rPr>
          <w:sz w:val="23"/>
          <w:szCs w:val="23"/>
          <w:lang w:val="ru-RU"/>
        </w:rPr>
        <w:t>системы защиты персональных данных в течение</w:t>
      </w:r>
      <w:proofErr w:type="gramStart"/>
      <w:r w:rsidRPr="000F7627">
        <w:rPr>
          <w:sz w:val="23"/>
          <w:szCs w:val="23"/>
          <w:lang w:val="ru-RU"/>
        </w:rPr>
        <w:t xml:space="preserve"> </w:t>
      </w:r>
      <w:r w:rsidR="00137F6F" w:rsidRPr="000F7627">
        <w:rPr>
          <w:sz w:val="23"/>
          <w:szCs w:val="23"/>
          <w:lang w:val="ru-RU"/>
        </w:rPr>
        <w:t>___</w:t>
      </w:r>
      <w:r w:rsidRPr="000F7627">
        <w:rPr>
          <w:sz w:val="23"/>
          <w:szCs w:val="23"/>
          <w:lang w:val="ru-RU"/>
        </w:rPr>
        <w:t xml:space="preserve"> (</w:t>
      </w:r>
      <w:r w:rsidR="00137F6F" w:rsidRPr="000F7627">
        <w:rPr>
          <w:sz w:val="23"/>
          <w:szCs w:val="23"/>
          <w:lang w:val="ru-RU"/>
        </w:rPr>
        <w:t>___________</w:t>
      </w:r>
      <w:r w:rsidRPr="000F7627">
        <w:rPr>
          <w:sz w:val="23"/>
          <w:szCs w:val="23"/>
          <w:lang w:val="ru-RU"/>
        </w:rPr>
        <w:t xml:space="preserve">) </w:t>
      </w:r>
      <w:r w:rsidR="00137F6F" w:rsidRPr="000F7627">
        <w:rPr>
          <w:sz w:val="23"/>
          <w:szCs w:val="23"/>
          <w:lang w:val="ru-RU"/>
        </w:rPr>
        <w:t>__________</w:t>
      </w:r>
      <w:r w:rsidRPr="000F7627">
        <w:rPr>
          <w:sz w:val="23"/>
          <w:szCs w:val="23"/>
          <w:lang w:val="ru-RU"/>
        </w:rPr>
        <w:t xml:space="preserve"> </w:t>
      </w:r>
      <w:proofErr w:type="gramEnd"/>
      <w:r w:rsidRPr="000F7627">
        <w:rPr>
          <w:sz w:val="23"/>
          <w:szCs w:val="23"/>
          <w:lang w:val="ru-RU"/>
        </w:rPr>
        <w:t xml:space="preserve">с даты заключения настоящего договора. </w:t>
      </w:r>
    </w:p>
    <w:p w:rsidR="008E373A" w:rsidRPr="000F7627" w:rsidRDefault="008E373A" w:rsidP="00D97F24">
      <w:pPr>
        <w:pStyle w:val="af1"/>
        <w:tabs>
          <w:tab w:val="left" w:pos="709"/>
        </w:tabs>
        <w:spacing w:after="0"/>
        <w:jc w:val="both"/>
        <w:rPr>
          <w:sz w:val="23"/>
          <w:szCs w:val="23"/>
          <w:lang w:val="ru-RU"/>
        </w:rPr>
      </w:pPr>
      <w:r w:rsidRPr="000F7627">
        <w:rPr>
          <w:sz w:val="23"/>
          <w:szCs w:val="23"/>
          <w:lang w:val="ru-RU"/>
        </w:rPr>
        <w:t>5.</w:t>
      </w:r>
      <w:r w:rsidR="00137F6F" w:rsidRPr="000F7627">
        <w:rPr>
          <w:sz w:val="23"/>
          <w:szCs w:val="23"/>
          <w:lang w:val="ru-RU"/>
        </w:rPr>
        <w:t>4</w:t>
      </w:r>
      <w:r w:rsidRPr="000F7627">
        <w:rPr>
          <w:sz w:val="23"/>
          <w:szCs w:val="23"/>
          <w:lang w:val="ru-RU"/>
        </w:rPr>
        <w:t>. Сроки оказания услуг по настоящему Договору:</w:t>
      </w:r>
    </w:p>
    <w:p w:rsidR="008E373A" w:rsidRPr="000F7627" w:rsidRDefault="008E373A" w:rsidP="00D97F24">
      <w:pPr>
        <w:pStyle w:val="af1"/>
        <w:numPr>
          <w:ilvl w:val="2"/>
          <w:numId w:val="45"/>
        </w:numPr>
        <w:tabs>
          <w:tab w:val="left" w:pos="709"/>
        </w:tabs>
        <w:spacing w:after="0"/>
        <w:ind w:left="0" w:firstLine="0"/>
        <w:jc w:val="both"/>
        <w:rPr>
          <w:sz w:val="23"/>
          <w:szCs w:val="23"/>
          <w:lang w:val="ru-RU"/>
        </w:rPr>
      </w:pPr>
      <w:r w:rsidRPr="000F7627">
        <w:rPr>
          <w:sz w:val="23"/>
          <w:szCs w:val="23"/>
          <w:lang w:val="ru-RU"/>
        </w:rPr>
        <w:t>начало оказания услуг – «</w:t>
      </w:r>
      <w:r w:rsidR="00137F6F" w:rsidRPr="000F7627">
        <w:rPr>
          <w:sz w:val="23"/>
          <w:szCs w:val="23"/>
          <w:lang w:val="ru-RU"/>
        </w:rPr>
        <w:t>__</w:t>
      </w:r>
      <w:r w:rsidRPr="000F7627">
        <w:rPr>
          <w:sz w:val="23"/>
          <w:szCs w:val="23"/>
          <w:lang w:val="ru-RU"/>
        </w:rPr>
        <w:t xml:space="preserve">» </w:t>
      </w:r>
      <w:r w:rsidR="00137F6F" w:rsidRPr="000F7627">
        <w:rPr>
          <w:sz w:val="23"/>
          <w:szCs w:val="23"/>
          <w:lang w:val="ru-RU"/>
        </w:rPr>
        <w:t>________</w:t>
      </w:r>
      <w:r w:rsidRPr="000F7627">
        <w:rPr>
          <w:sz w:val="23"/>
          <w:szCs w:val="23"/>
          <w:lang w:val="ru-RU"/>
        </w:rPr>
        <w:t xml:space="preserve"> 20</w:t>
      </w:r>
      <w:r w:rsidR="00137F6F" w:rsidRPr="000F7627">
        <w:rPr>
          <w:sz w:val="23"/>
          <w:szCs w:val="23"/>
          <w:lang w:val="ru-RU"/>
        </w:rPr>
        <w:t>2</w:t>
      </w:r>
      <w:r w:rsidR="008908C2">
        <w:rPr>
          <w:sz w:val="23"/>
          <w:szCs w:val="23"/>
          <w:lang w:val="ru-RU"/>
        </w:rPr>
        <w:t>1</w:t>
      </w:r>
      <w:r w:rsidRPr="000F7627">
        <w:rPr>
          <w:sz w:val="23"/>
          <w:szCs w:val="23"/>
          <w:lang w:val="ru-RU"/>
        </w:rPr>
        <w:t xml:space="preserve"> года;</w:t>
      </w:r>
    </w:p>
    <w:p w:rsidR="00137F6F" w:rsidRPr="000F7627" w:rsidRDefault="008E373A" w:rsidP="00D97F24">
      <w:pPr>
        <w:pStyle w:val="af1"/>
        <w:numPr>
          <w:ilvl w:val="2"/>
          <w:numId w:val="45"/>
        </w:numPr>
        <w:tabs>
          <w:tab w:val="left" w:pos="709"/>
        </w:tabs>
        <w:spacing w:after="0"/>
        <w:ind w:left="0" w:firstLine="0"/>
        <w:jc w:val="both"/>
        <w:rPr>
          <w:color w:val="000000"/>
          <w:sz w:val="23"/>
          <w:szCs w:val="23"/>
          <w:lang w:val="ru-RU"/>
        </w:rPr>
      </w:pPr>
      <w:r w:rsidRPr="000F7627">
        <w:rPr>
          <w:sz w:val="23"/>
          <w:szCs w:val="23"/>
          <w:lang w:val="ru-RU"/>
        </w:rPr>
        <w:t xml:space="preserve">окончание оказания услуг – </w:t>
      </w:r>
      <w:r w:rsidR="00137F6F" w:rsidRPr="000F7627">
        <w:rPr>
          <w:sz w:val="23"/>
          <w:szCs w:val="23"/>
          <w:lang w:val="ru-RU"/>
        </w:rPr>
        <w:t xml:space="preserve">«__» ________ 202_ года. </w:t>
      </w:r>
    </w:p>
    <w:p w:rsidR="008E373A" w:rsidRPr="000F7627" w:rsidRDefault="008E373A" w:rsidP="00D97F24">
      <w:pPr>
        <w:pStyle w:val="af1"/>
        <w:tabs>
          <w:tab w:val="left" w:pos="709"/>
        </w:tabs>
        <w:spacing w:after="0"/>
        <w:jc w:val="both"/>
        <w:rPr>
          <w:color w:val="000000"/>
          <w:sz w:val="23"/>
          <w:szCs w:val="23"/>
          <w:lang w:val="ru-RU"/>
        </w:rPr>
      </w:pPr>
      <w:r w:rsidRPr="000F7627">
        <w:rPr>
          <w:sz w:val="23"/>
          <w:szCs w:val="23"/>
          <w:lang w:val="ru-RU"/>
        </w:rPr>
        <w:t>5.</w:t>
      </w:r>
      <w:r w:rsidR="00137F6F" w:rsidRPr="000F7627">
        <w:rPr>
          <w:sz w:val="23"/>
          <w:szCs w:val="23"/>
          <w:lang w:val="ru-RU"/>
        </w:rPr>
        <w:t>5</w:t>
      </w:r>
      <w:r w:rsidRPr="000F7627">
        <w:rPr>
          <w:sz w:val="23"/>
          <w:szCs w:val="23"/>
          <w:lang w:val="ru-RU"/>
        </w:rPr>
        <w:t>. Все изменения сроков оказания услуг оформляются дополнительными соглашениями, составляющими неотъемлемую часть настоящего Договора.</w:t>
      </w:r>
    </w:p>
    <w:p w:rsidR="008E373A" w:rsidRPr="000F7627" w:rsidRDefault="008E373A" w:rsidP="00D97F24">
      <w:pPr>
        <w:pStyle w:val="af1"/>
        <w:tabs>
          <w:tab w:val="left" w:pos="709"/>
        </w:tabs>
        <w:spacing w:after="0"/>
        <w:jc w:val="both"/>
        <w:rPr>
          <w:color w:val="000000"/>
          <w:sz w:val="23"/>
          <w:szCs w:val="23"/>
          <w:lang w:val="ru-RU"/>
        </w:rPr>
      </w:pPr>
      <w:r w:rsidRPr="000F7627">
        <w:rPr>
          <w:color w:val="000000"/>
          <w:sz w:val="23"/>
          <w:szCs w:val="23"/>
          <w:lang w:val="ru-RU"/>
        </w:rPr>
        <w:t>5.</w:t>
      </w:r>
      <w:r w:rsidR="00137F6F" w:rsidRPr="000F7627">
        <w:rPr>
          <w:color w:val="000000"/>
          <w:sz w:val="23"/>
          <w:szCs w:val="23"/>
          <w:lang w:val="ru-RU"/>
        </w:rPr>
        <w:t>6</w:t>
      </w:r>
      <w:r w:rsidRPr="000F7627">
        <w:rPr>
          <w:color w:val="000000"/>
          <w:sz w:val="23"/>
          <w:szCs w:val="23"/>
          <w:lang w:val="ru-RU"/>
        </w:rPr>
        <w:t>. </w:t>
      </w:r>
      <w:r w:rsidR="0002075F" w:rsidRPr="000F7627">
        <w:rPr>
          <w:color w:val="000000"/>
          <w:sz w:val="23"/>
          <w:szCs w:val="23"/>
          <w:lang w:val="ru-RU"/>
        </w:rPr>
        <w:t>Ежемесячно, в</w:t>
      </w:r>
      <w:r w:rsidRPr="000F7627">
        <w:rPr>
          <w:color w:val="000000"/>
          <w:sz w:val="23"/>
          <w:szCs w:val="23"/>
          <w:lang w:val="ru-RU"/>
        </w:rPr>
        <w:t xml:space="preserve"> течение 5 календарных дней после оказания услуг Исполнитель предоставляет Заказчику для подписания акт сдачи-приемки оказанных услуг, в котором указывается, в том числе:</w:t>
      </w:r>
    </w:p>
    <w:p w:rsidR="008E373A" w:rsidRPr="000F7627" w:rsidRDefault="008E373A" w:rsidP="008908C2">
      <w:pPr>
        <w:pStyle w:val="1"/>
        <w:numPr>
          <w:ilvl w:val="0"/>
          <w:numId w:val="0"/>
        </w:numPr>
        <w:spacing w:before="0"/>
        <w:jc w:val="both"/>
        <w:rPr>
          <w:rFonts w:ascii="Times New Roman" w:hAnsi="Times New Roman"/>
          <w:b w:val="0"/>
          <w:color w:val="000000"/>
          <w:sz w:val="23"/>
          <w:szCs w:val="23"/>
        </w:rPr>
      </w:pPr>
      <w:r w:rsidRPr="000F7627">
        <w:rPr>
          <w:rFonts w:ascii="Times New Roman" w:hAnsi="Times New Roman"/>
          <w:b w:val="0"/>
          <w:color w:val="000000"/>
          <w:sz w:val="23"/>
          <w:szCs w:val="23"/>
        </w:rPr>
        <w:t>- перечень услуг, выполненных Исполнителем;</w:t>
      </w:r>
    </w:p>
    <w:p w:rsidR="008E373A" w:rsidRPr="000F7627" w:rsidRDefault="008E373A" w:rsidP="008908C2">
      <w:pPr>
        <w:pStyle w:val="1"/>
        <w:numPr>
          <w:ilvl w:val="0"/>
          <w:numId w:val="0"/>
        </w:numPr>
        <w:spacing w:before="0"/>
        <w:jc w:val="both"/>
        <w:rPr>
          <w:rFonts w:ascii="Times New Roman" w:hAnsi="Times New Roman"/>
          <w:b w:val="0"/>
          <w:color w:val="000000"/>
          <w:sz w:val="23"/>
          <w:szCs w:val="23"/>
          <w:lang w:val="ru-RU"/>
        </w:rPr>
      </w:pPr>
      <w:r w:rsidRPr="000F7627">
        <w:rPr>
          <w:rFonts w:ascii="Times New Roman" w:hAnsi="Times New Roman"/>
          <w:b w:val="0"/>
          <w:color w:val="000000"/>
          <w:sz w:val="23"/>
          <w:szCs w:val="23"/>
        </w:rPr>
        <w:t>- стоимость оказанных услуг</w:t>
      </w:r>
      <w:r w:rsidRPr="000F7627">
        <w:rPr>
          <w:rFonts w:ascii="Times New Roman" w:hAnsi="Times New Roman"/>
          <w:b w:val="0"/>
          <w:color w:val="000000"/>
          <w:sz w:val="23"/>
          <w:szCs w:val="23"/>
          <w:lang w:val="ru-RU"/>
        </w:rPr>
        <w:t xml:space="preserve">. </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lang w:val="ru-RU"/>
        </w:rPr>
        <w:t>5.</w:t>
      </w:r>
      <w:r w:rsidR="0002075F" w:rsidRPr="000F7627">
        <w:rPr>
          <w:color w:val="000000"/>
          <w:sz w:val="23"/>
          <w:szCs w:val="23"/>
          <w:lang w:val="ru-RU"/>
        </w:rPr>
        <w:t>7</w:t>
      </w:r>
      <w:r w:rsidRPr="000F7627">
        <w:rPr>
          <w:color w:val="000000"/>
          <w:sz w:val="23"/>
          <w:szCs w:val="23"/>
          <w:lang w:val="ru-RU"/>
        </w:rPr>
        <w:t>. </w:t>
      </w:r>
      <w:r w:rsidRPr="000F7627">
        <w:rPr>
          <w:color w:val="000000"/>
          <w:sz w:val="23"/>
          <w:szCs w:val="23"/>
        </w:rPr>
        <w:t xml:space="preserve">При наличии замечаний к результатам </w:t>
      </w:r>
      <w:r w:rsidRPr="000F7627">
        <w:rPr>
          <w:color w:val="000000"/>
          <w:sz w:val="23"/>
          <w:szCs w:val="23"/>
          <w:lang w:val="ru-RU"/>
        </w:rPr>
        <w:t>оказания услуг</w:t>
      </w:r>
      <w:r w:rsidRPr="000F7627">
        <w:rPr>
          <w:color w:val="000000"/>
          <w:sz w:val="23"/>
          <w:szCs w:val="23"/>
        </w:rPr>
        <w:t xml:space="preserve"> Заказчик обязан в течение </w:t>
      </w:r>
      <w:r w:rsidRPr="000F7627">
        <w:rPr>
          <w:color w:val="000000"/>
          <w:sz w:val="23"/>
          <w:szCs w:val="23"/>
          <w:lang w:val="ru-RU"/>
        </w:rPr>
        <w:t>5</w:t>
      </w:r>
      <w:r w:rsidRPr="000F7627">
        <w:rPr>
          <w:color w:val="000000"/>
          <w:sz w:val="23"/>
          <w:szCs w:val="23"/>
        </w:rPr>
        <w:t xml:space="preserve"> (</w:t>
      </w:r>
      <w:r w:rsidRPr="000F7627">
        <w:rPr>
          <w:color w:val="000000"/>
          <w:sz w:val="23"/>
          <w:szCs w:val="23"/>
          <w:lang w:val="ru-RU"/>
        </w:rPr>
        <w:t>пяти</w:t>
      </w:r>
      <w:r w:rsidRPr="000F7627">
        <w:rPr>
          <w:color w:val="000000"/>
          <w:sz w:val="23"/>
          <w:szCs w:val="23"/>
        </w:rPr>
        <w:t xml:space="preserve">) рабочих дней после передачи Заказчику Исполнителем результатов оказания услуг </w:t>
      </w:r>
      <w:r w:rsidRPr="000F7627">
        <w:rPr>
          <w:color w:val="000000"/>
          <w:sz w:val="23"/>
          <w:szCs w:val="23"/>
          <w:lang w:val="ru-RU"/>
        </w:rPr>
        <w:t>вместе с а</w:t>
      </w:r>
      <w:proofErr w:type="spellStart"/>
      <w:r w:rsidRPr="000F7627">
        <w:rPr>
          <w:color w:val="000000"/>
          <w:sz w:val="23"/>
          <w:szCs w:val="23"/>
        </w:rPr>
        <w:t>кт</w:t>
      </w:r>
      <w:r w:rsidRPr="000F7627">
        <w:rPr>
          <w:color w:val="000000"/>
          <w:sz w:val="23"/>
          <w:szCs w:val="23"/>
          <w:lang w:val="ru-RU"/>
        </w:rPr>
        <w:t>ом</w:t>
      </w:r>
      <w:proofErr w:type="spellEnd"/>
      <w:r w:rsidRPr="000F7627">
        <w:rPr>
          <w:color w:val="000000"/>
          <w:sz w:val="23"/>
          <w:szCs w:val="23"/>
        </w:rPr>
        <w:t xml:space="preserve"> </w:t>
      </w:r>
      <w:r w:rsidRPr="000F7627">
        <w:rPr>
          <w:color w:val="000000"/>
          <w:sz w:val="23"/>
          <w:szCs w:val="23"/>
          <w:lang w:val="ru-RU"/>
        </w:rPr>
        <w:t>сдачи-приемки оказанных услуг</w:t>
      </w:r>
      <w:r w:rsidRPr="000F7627">
        <w:rPr>
          <w:color w:val="000000"/>
          <w:sz w:val="23"/>
          <w:szCs w:val="23"/>
        </w:rPr>
        <w:t xml:space="preserve"> предоставить Исполнителю письменный мотивированный отказ от приемки </w:t>
      </w:r>
      <w:r w:rsidRPr="000F7627">
        <w:rPr>
          <w:color w:val="000000"/>
          <w:sz w:val="23"/>
          <w:szCs w:val="23"/>
          <w:lang w:val="ru-RU"/>
        </w:rPr>
        <w:t>оказанных услуг</w:t>
      </w:r>
      <w:r w:rsidRPr="000F7627">
        <w:rPr>
          <w:color w:val="000000"/>
          <w:sz w:val="23"/>
          <w:szCs w:val="23"/>
        </w:rPr>
        <w:t>.</w:t>
      </w:r>
    </w:p>
    <w:p w:rsidR="008E373A" w:rsidRPr="000F7627" w:rsidRDefault="008E373A" w:rsidP="00D97F24">
      <w:pPr>
        <w:pStyle w:val="10"/>
        <w:numPr>
          <w:ilvl w:val="0"/>
          <w:numId w:val="0"/>
        </w:numPr>
        <w:spacing w:before="0"/>
        <w:rPr>
          <w:color w:val="000000"/>
          <w:sz w:val="23"/>
          <w:szCs w:val="23"/>
          <w:lang w:val="ru-RU"/>
        </w:rPr>
      </w:pPr>
      <w:r w:rsidRPr="000F7627">
        <w:rPr>
          <w:color w:val="000000"/>
          <w:sz w:val="23"/>
          <w:szCs w:val="23"/>
          <w:lang w:val="ru-RU"/>
        </w:rPr>
        <w:t>5.</w:t>
      </w:r>
      <w:r w:rsidR="0002075F" w:rsidRPr="000F7627">
        <w:rPr>
          <w:color w:val="000000"/>
          <w:sz w:val="23"/>
          <w:szCs w:val="23"/>
          <w:lang w:val="ru-RU"/>
        </w:rPr>
        <w:t>8</w:t>
      </w:r>
      <w:r w:rsidRPr="000F7627">
        <w:rPr>
          <w:color w:val="000000"/>
          <w:sz w:val="23"/>
          <w:szCs w:val="23"/>
          <w:lang w:val="ru-RU"/>
        </w:rPr>
        <w:t xml:space="preserve">. </w:t>
      </w:r>
      <w:r w:rsidRPr="000F7627">
        <w:rPr>
          <w:color w:val="000000"/>
          <w:sz w:val="23"/>
          <w:szCs w:val="23"/>
        </w:rPr>
        <w:t xml:space="preserve">После получения письменного мотивированного отказа Заказчика от приемки </w:t>
      </w:r>
      <w:r w:rsidRPr="000F7627">
        <w:rPr>
          <w:color w:val="000000"/>
          <w:sz w:val="23"/>
          <w:szCs w:val="23"/>
          <w:lang w:val="ru-RU"/>
        </w:rPr>
        <w:t>результатов оказания услуг</w:t>
      </w:r>
      <w:r w:rsidRPr="000F7627">
        <w:rPr>
          <w:color w:val="000000"/>
          <w:sz w:val="23"/>
          <w:szCs w:val="23"/>
        </w:rPr>
        <w:t xml:space="preserve"> и на его основании Исполнитель</w:t>
      </w:r>
      <w:r w:rsidRPr="000F7627">
        <w:rPr>
          <w:color w:val="000000"/>
          <w:sz w:val="23"/>
          <w:szCs w:val="23"/>
          <w:lang w:val="ru-RU"/>
        </w:rPr>
        <w:t>,</w:t>
      </w:r>
      <w:r w:rsidRPr="000F7627">
        <w:rPr>
          <w:color w:val="000000"/>
          <w:sz w:val="23"/>
          <w:szCs w:val="23"/>
        </w:rPr>
        <w:t xml:space="preserve"> </w:t>
      </w:r>
      <w:r w:rsidRPr="000F7627">
        <w:rPr>
          <w:color w:val="000000"/>
          <w:sz w:val="23"/>
          <w:szCs w:val="23"/>
          <w:lang w:val="ru-RU"/>
        </w:rPr>
        <w:t>в течение 10 (десяти) рабочих дней обязуется устранить замечания, указанные в мотивированном отказе</w:t>
      </w:r>
      <w:r w:rsidRPr="000F7627">
        <w:rPr>
          <w:color w:val="000000"/>
          <w:sz w:val="23"/>
          <w:szCs w:val="23"/>
        </w:rPr>
        <w:t>. После устранени</w:t>
      </w:r>
      <w:r w:rsidRPr="000F7627">
        <w:rPr>
          <w:color w:val="000000"/>
          <w:sz w:val="23"/>
          <w:szCs w:val="23"/>
          <w:lang w:val="ru-RU"/>
        </w:rPr>
        <w:t>я</w:t>
      </w:r>
      <w:r w:rsidRPr="000F7627">
        <w:rPr>
          <w:color w:val="000000"/>
          <w:sz w:val="23"/>
          <w:szCs w:val="23"/>
        </w:rPr>
        <w:t xml:space="preserve"> замечаний Исполнитель предоставляет Заказчику новый </w:t>
      </w:r>
      <w:r w:rsidRPr="000F7627">
        <w:rPr>
          <w:color w:val="000000"/>
          <w:sz w:val="23"/>
          <w:szCs w:val="23"/>
          <w:lang w:val="ru-RU"/>
        </w:rPr>
        <w:t>а</w:t>
      </w:r>
      <w:proofErr w:type="spellStart"/>
      <w:r w:rsidRPr="000F7627">
        <w:rPr>
          <w:color w:val="000000"/>
          <w:sz w:val="23"/>
          <w:szCs w:val="23"/>
        </w:rPr>
        <w:t>кт</w:t>
      </w:r>
      <w:proofErr w:type="spellEnd"/>
      <w:r w:rsidRPr="000F7627">
        <w:rPr>
          <w:color w:val="000000"/>
          <w:sz w:val="23"/>
          <w:szCs w:val="23"/>
        </w:rPr>
        <w:t xml:space="preserve"> </w:t>
      </w:r>
      <w:r w:rsidRPr="000F7627">
        <w:rPr>
          <w:color w:val="000000"/>
          <w:sz w:val="23"/>
          <w:szCs w:val="23"/>
          <w:lang w:val="ru-RU"/>
        </w:rPr>
        <w:t>сдачи-приемки оказанных услуг</w:t>
      </w:r>
      <w:r w:rsidRPr="000F7627">
        <w:rPr>
          <w:color w:val="000000"/>
          <w:sz w:val="23"/>
          <w:szCs w:val="23"/>
        </w:rPr>
        <w:t xml:space="preserve">. Далее Стороны действуют согласно </w:t>
      </w:r>
      <w:proofErr w:type="spellStart"/>
      <w:r w:rsidRPr="000F7627">
        <w:rPr>
          <w:color w:val="000000"/>
          <w:sz w:val="23"/>
          <w:szCs w:val="23"/>
        </w:rPr>
        <w:t>п.п</w:t>
      </w:r>
      <w:proofErr w:type="spellEnd"/>
      <w:r w:rsidRPr="000F7627">
        <w:rPr>
          <w:color w:val="000000"/>
          <w:sz w:val="23"/>
          <w:szCs w:val="23"/>
        </w:rPr>
        <w:t xml:space="preserve">. </w:t>
      </w:r>
      <w:r w:rsidRPr="000F7627">
        <w:rPr>
          <w:color w:val="000000"/>
          <w:sz w:val="23"/>
          <w:szCs w:val="23"/>
          <w:lang w:val="ru-RU"/>
        </w:rPr>
        <w:t>5.</w:t>
      </w:r>
      <w:r w:rsidR="0002075F" w:rsidRPr="000F7627">
        <w:rPr>
          <w:color w:val="000000"/>
          <w:sz w:val="23"/>
          <w:szCs w:val="23"/>
          <w:lang w:val="ru-RU"/>
        </w:rPr>
        <w:t>7</w:t>
      </w:r>
      <w:r w:rsidRPr="000F7627">
        <w:rPr>
          <w:color w:val="000000"/>
          <w:sz w:val="23"/>
          <w:szCs w:val="23"/>
          <w:lang w:val="ru-RU"/>
        </w:rPr>
        <w:t>.- 5</w:t>
      </w:r>
      <w:r w:rsidRPr="000F7627">
        <w:rPr>
          <w:color w:val="000000"/>
          <w:sz w:val="23"/>
          <w:szCs w:val="23"/>
        </w:rPr>
        <w:t>.</w:t>
      </w:r>
      <w:r w:rsidR="0002075F" w:rsidRPr="000F7627">
        <w:rPr>
          <w:color w:val="000000"/>
          <w:sz w:val="23"/>
          <w:szCs w:val="23"/>
          <w:lang w:val="ru-RU"/>
        </w:rPr>
        <w:t>8</w:t>
      </w:r>
      <w:r w:rsidRPr="000F7627">
        <w:rPr>
          <w:color w:val="000000"/>
          <w:sz w:val="23"/>
          <w:szCs w:val="23"/>
          <w:lang w:val="ru-RU"/>
        </w:rPr>
        <w:t>. Договора.</w:t>
      </w:r>
    </w:p>
    <w:p w:rsidR="008E373A" w:rsidRPr="000F7627" w:rsidRDefault="0002075F" w:rsidP="00D97F24">
      <w:pPr>
        <w:contextualSpacing/>
        <w:jc w:val="both"/>
        <w:textAlignment w:val="baseline"/>
        <w:rPr>
          <w:color w:val="000000"/>
          <w:sz w:val="23"/>
          <w:szCs w:val="23"/>
          <w:lang w:val="ru-RU"/>
        </w:rPr>
      </w:pPr>
      <w:r w:rsidRPr="000F7627">
        <w:rPr>
          <w:color w:val="000000"/>
          <w:sz w:val="23"/>
          <w:szCs w:val="23"/>
          <w:lang w:val="ru-RU"/>
        </w:rPr>
        <w:lastRenderedPageBreak/>
        <w:t>5.9</w:t>
      </w:r>
      <w:r w:rsidR="008E373A" w:rsidRPr="000F7627">
        <w:rPr>
          <w:color w:val="000000"/>
          <w:sz w:val="23"/>
          <w:szCs w:val="23"/>
          <w:lang w:val="ru-RU"/>
        </w:rPr>
        <w:t xml:space="preserve">. </w:t>
      </w:r>
      <w:r w:rsidR="008E373A" w:rsidRPr="000F7627">
        <w:rPr>
          <w:color w:val="000000"/>
          <w:sz w:val="23"/>
          <w:szCs w:val="23"/>
          <w:lang w:val="sv-SE"/>
        </w:rPr>
        <w:t xml:space="preserve">В случае неустранения </w:t>
      </w:r>
      <w:r w:rsidR="008E373A" w:rsidRPr="000F7627">
        <w:rPr>
          <w:color w:val="000000"/>
          <w:sz w:val="23"/>
          <w:szCs w:val="23"/>
          <w:lang w:val="ru-RU"/>
        </w:rPr>
        <w:t>Исполнителем</w:t>
      </w:r>
      <w:r w:rsidR="008E373A" w:rsidRPr="000F7627">
        <w:rPr>
          <w:color w:val="000000"/>
          <w:sz w:val="23"/>
          <w:szCs w:val="23"/>
          <w:lang w:val="sv-SE"/>
        </w:rPr>
        <w:t xml:space="preserve"> выявленных недостатков результата </w:t>
      </w:r>
      <w:r w:rsidR="008E373A" w:rsidRPr="000F7627">
        <w:rPr>
          <w:color w:val="000000"/>
          <w:sz w:val="23"/>
          <w:szCs w:val="23"/>
          <w:lang w:val="ru-RU"/>
        </w:rPr>
        <w:t>оказанных услуг</w:t>
      </w:r>
      <w:r w:rsidR="008E373A" w:rsidRPr="000F7627">
        <w:rPr>
          <w:color w:val="000000"/>
          <w:sz w:val="23"/>
          <w:szCs w:val="23"/>
          <w:lang w:val="sv-SE"/>
        </w:rPr>
        <w:t xml:space="preserve"> в установленные сроки, Заказчик вправе устранить недостатки за свой счет и потребовать от </w:t>
      </w:r>
      <w:r w:rsidR="008E373A" w:rsidRPr="000F7627">
        <w:rPr>
          <w:color w:val="000000"/>
          <w:sz w:val="23"/>
          <w:szCs w:val="23"/>
          <w:lang w:val="ru-RU"/>
        </w:rPr>
        <w:t>Исполнителя</w:t>
      </w:r>
      <w:r w:rsidR="008E373A" w:rsidRPr="000F7627">
        <w:rPr>
          <w:color w:val="000000"/>
          <w:sz w:val="23"/>
          <w:szCs w:val="23"/>
          <w:lang w:val="sv-SE"/>
        </w:rPr>
        <w:t xml:space="preserve"> возмещения расходов по устранению выявленных недостатков. </w:t>
      </w:r>
      <w:r w:rsidR="008E373A" w:rsidRPr="000F7627">
        <w:rPr>
          <w:color w:val="000000"/>
          <w:sz w:val="23"/>
          <w:szCs w:val="23"/>
          <w:lang w:val="ru-RU"/>
        </w:rPr>
        <w:t>Исполнитель</w:t>
      </w:r>
      <w:r w:rsidR="008E373A" w:rsidRPr="000F7627">
        <w:rPr>
          <w:color w:val="000000"/>
          <w:sz w:val="23"/>
          <w:szCs w:val="23"/>
          <w:lang w:val="sv-SE"/>
        </w:rPr>
        <w:t xml:space="preserve"> по письменному требованию Заказчика обязан возместить Заказчику все расходы по устранению выявленных недостатков в течение 5 (</w:t>
      </w:r>
      <w:r w:rsidR="008E373A" w:rsidRPr="000F7627">
        <w:rPr>
          <w:color w:val="000000"/>
          <w:sz w:val="23"/>
          <w:szCs w:val="23"/>
          <w:lang w:val="ru-RU"/>
        </w:rPr>
        <w:t>п</w:t>
      </w:r>
      <w:r w:rsidR="008E373A" w:rsidRPr="000F7627">
        <w:rPr>
          <w:color w:val="000000"/>
          <w:sz w:val="23"/>
          <w:szCs w:val="23"/>
          <w:lang w:val="sv-SE"/>
        </w:rPr>
        <w:t xml:space="preserve">яти) </w:t>
      </w:r>
      <w:r w:rsidR="008E373A" w:rsidRPr="000F7627">
        <w:rPr>
          <w:color w:val="000000"/>
          <w:sz w:val="23"/>
          <w:szCs w:val="23"/>
          <w:lang w:val="ru-RU"/>
        </w:rPr>
        <w:t>рабочих</w:t>
      </w:r>
      <w:r w:rsidR="008E373A" w:rsidRPr="000F7627">
        <w:rPr>
          <w:color w:val="000000"/>
          <w:sz w:val="23"/>
          <w:szCs w:val="23"/>
          <w:lang w:val="sv-SE"/>
        </w:rPr>
        <w:t xml:space="preserve"> дней с момента получения от Заказчика соответствующего требования. </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lang w:val="ru-RU"/>
        </w:rPr>
        <w:t>5.1</w:t>
      </w:r>
      <w:r w:rsidR="0002075F" w:rsidRPr="000F7627">
        <w:rPr>
          <w:color w:val="000000"/>
          <w:sz w:val="23"/>
          <w:szCs w:val="23"/>
          <w:lang w:val="ru-RU"/>
        </w:rPr>
        <w:t>0</w:t>
      </w:r>
      <w:r w:rsidRPr="000F7627">
        <w:rPr>
          <w:color w:val="000000"/>
          <w:sz w:val="23"/>
          <w:szCs w:val="23"/>
          <w:lang w:val="ru-RU"/>
        </w:rPr>
        <w:t xml:space="preserve">. </w:t>
      </w:r>
      <w:r w:rsidRPr="000F7627">
        <w:rPr>
          <w:color w:val="000000"/>
          <w:sz w:val="23"/>
          <w:szCs w:val="23"/>
        </w:rPr>
        <w:t xml:space="preserve">С момента предоставления Исполнителю </w:t>
      </w:r>
      <w:r w:rsidRPr="000F7627">
        <w:rPr>
          <w:color w:val="000000"/>
          <w:sz w:val="23"/>
          <w:szCs w:val="23"/>
          <w:lang w:val="ru-RU"/>
        </w:rPr>
        <w:t>мотивированного отказа</w:t>
      </w:r>
      <w:r w:rsidRPr="000F7627">
        <w:rPr>
          <w:color w:val="000000"/>
          <w:sz w:val="23"/>
          <w:szCs w:val="23"/>
        </w:rPr>
        <w:t xml:space="preserve"> услуги считаются оказанными в части, к которой претензии не были предоставлены. </w:t>
      </w:r>
    </w:p>
    <w:p w:rsidR="008E373A" w:rsidRPr="000F7627" w:rsidRDefault="008E373A" w:rsidP="00D97F24">
      <w:pPr>
        <w:pStyle w:val="10"/>
        <w:numPr>
          <w:ilvl w:val="0"/>
          <w:numId w:val="0"/>
        </w:numPr>
        <w:spacing w:before="0"/>
        <w:rPr>
          <w:color w:val="000000"/>
          <w:sz w:val="23"/>
          <w:szCs w:val="23"/>
          <w:lang w:val="ru-RU"/>
        </w:rPr>
      </w:pPr>
    </w:p>
    <w:p w:rsidR="008E373A" w:rsidRPr="000F7627" w:rsidRDefault="008E373A" w:rsidP="00D97F24">
      <w:pPr>
        <w:pStyle w:val="10"/>
        <w:numPr>
          <w:ilvl w:val="0"/>
          <w:numId w:val="0"/>
        </w:numPr>
        <w:spacing w:before="0"/>
        <w:jc w:val="center"/>
        <w:rPr>
          <w:b/>
          <w:color w:val="000000"/>
          <w:sz w:val="23"/>
          <w:szCs w:val="23"/>
          <w:lang w:val="ru-RU"/>
        </w:rPr>
      </w:pPr>
      <w:r w:rsidRPr="000F7627">
        <w:rPr>
          <w:b/>
          <w:color w:val="000000"/>
          <w:sz w:val="23"/>
          <w:szCs w:val="23"/>
          <w:lang w:val="ru-RU"/>
        </w:rPr>
        <w:t>6. ГАРАНТИИ И ТЕХНИЧЕСКАЯ ПОДДЕРЖКА</w:t>
      </w:r>
    </w:p>
    <w:p w:rsidR="008E373A" w:rsidRPr="000F7627" w:rsidRDefault="008E373A" w:rsidP="00D97F24">
      <w:pPr>
        <w:pStyle w:val="10"/>
        <w:numPr>
          <w:ilvl w:val="0"/>
          <w:numId w:val="0"/>
        </w:numPr>
        <w:spacing w:before="0"/>
        <w:rPr>
          <w:color w:val="000000"/>
          <w:sz w:val="23"/>
          <w:szCs w:val="23"/>
          <w:lang w:val="ru-RU"/>
        </w:rPr>
      </w:pPr>
      <w:r w:rsidRPr="000F7627">
        <w:rPr>
          <w:color w:val="000000"/>
          <w:sz w:val="23"/>
          <w:szCs w:val="23"/>
          <w:lang w:val="ru-RU"/>
        </w:rPr>
        <w:t>6.1. Исполнитель гарантирует  качественное оказание всех услуг в полном объеме и в сроки, определенные настоящим Договором.</w:t>
      </w:r>
    </w:p>
    <w:p w:rsidR="008E373A" w:rsidRPr="000F7627" w:rsidRDefault="008E373A" w:rsidP="00D97F24">
      <w:pPr>
        <w:pStyle w:val="10"/>
        <w:numPr>
          <w:ilvl w:val="0"/>
          <w:numId w:val="0"/>
        </w:numPr>
        <w:spacing w:before="0"/>
        <w:rPr>
          <w:color w:val="000000"/>
          <w:sz w:val="23"/>
          <w:szCs w:val="23"/>
          <w:lang w:val="ru-RU"/>
        </w:rPr>
      </w:pPr>
      <w:r w:rsidRPr="000F7627">
        <w:rPr>
          <w:color w:val="000000"/>
          <w:sz w:val="23"/>
          <w:szCs w:val="23"/>
          <w:lang w:val="ru-RU"/>
        </w:rPr>
        <w:t>6.2. Срок гарантии на результат оказанных услуг составляет</w:t>
      </w:r>
      <w:proofErr w:type="gramStart"/>
      <w:r w:rsidRPr="000F7627">
        <w:rPr>
          <w:color w:val="000000"/>
          <w:sz w:val="23"/>
          <w:szCs w:val="23"/>
          <w:lang w:val="ru-RU"/>
        </w:rPr>
        <w:t xml:space="preserve"> </w:t>
      </w:r>
      <w:r w:rsidR="0002075F" w:rsidRPr="000F7627">
        <w:rPr>
          <w:color w:val="000000"/>
          <w:sz w:val="23"/>
          <w:szCs w:val="23"/>
          <w:lang w:val="ru-RU"/>
        </w:rPr>
        <w:t>__</w:t>
      </w:r>
      <w:r w:rsidRPr="000F7627">
        <w:rPr>
          <w:color w:val="000000"/>
          <w:sz w:val="23"/>
          <w:szCs w:val="23"/>
          <w:lang w:val="ru-RU"/>
        </w:rPr>
        <w:t xml:space="preserve"> (</w:t>
      </w:r>
      <w:r w:rsidR="0002075F" w:rsidRPr="000F7627">
        <w:rPr>
          <w:color w:val="000000"/>
          <w:sz w:val="23"/>
          <w:szCs w:val="23"/>
          <w:lang w:val="ru-RU"/>
        </w:rPr>
        <w:t>________</w:t>
      </w:r>
      <w:r w:rsidRPr="000F7627">
        <w:rPr>
          <w:color w:val="000000"/>
          <w:sz w:val="23"/>
          <w:szCs w:val="23"/>
          <w:lang w:val="ru-RU"/>
        </w:rPr>
        <w:t xml:space="preserve">) </w:t>
      </w:r>
      <w:r w:rsidR="0002075F" w:rsidRPr="000F7627">
        <w:rPr>
          <w:color w:val="000000"/>
          <w:sz w:val="23"/>
          <w:szCs w:val="23"/>
          <w:lang w:val="ru-RU"/>
        </w:rPr>
        <w:t>________</w:t>
      </w:r>
      <w:r w:rsidRPr="000F7627">
        <w:rPr>
          <w:color w:val="000000"/>
          <w:sz w:val="23"/>
          <w:szCs w:val="23"/>
          <w:lang w:val="ru-RU"/>
        </w:rPr>
        <w:t xml:space="preserve"> </w:t>
      </w:r>
      <w:proofErr w:type="gramEnd"/>
      <w:r w:rsidRPr="000F7627">
        <w:rPr>
          <w:color w:val="000000"/>
          <w:sz w:val="23"/>
          <w:szCs w:val="23"/>
          <w:lang w:val="ru-RU"/>
        </w:rPr>
        <w:t>с даты подписания сторонами акта сдачи-приемки оказанных услуг.</w:t>
      </w:r>
    </w:p>
    <w:p w:rsidR="008E373A" w:rsidRPr="000F7627" w:rsidRDefault="008E373A" w:rsidP="00D97F24">
      <w:pPr>
        <w:pStyle w:val="10"/>
        <w:numPr>
          <w:ilvl w:val="0"/>
          <w:numId w:val="0"/>
        </w:numPr>
        <w:spacing w:before="0"/>
        <w:rPr>
          <w:color w:val="000000"/>
          <w:sz w:val="23"/>
          <w:szCs w:val="23"/>
          <w:lang w:val="ru-RU"/>
        </w:rPr>
      </w:pPr>
      <w:r w:rsidRPr="000F7627">
        <w:rPr>
          <w:color w:val="000000"/>
          <w:sz w:val="23"/>
          <w:szCs w:val="23"/>
          <w:lang w:val="ru-RU"/>
        </w:rPr>
        <w:t xml:space="preserve">6.3. Если в период гарантийной эксплуатации обнаружатся дефекты, препятствующие эксплуатации </w:t>
      </w:r>
      <w:r w:rsidRPr="000F7627">
        <w:rPr>
          <w:bCs/>
          <w:sz w:val="23"/>
          <w:szCs w:val="23"/>
          <w:lang w:val="ru-RU"/>
        </w:rPr>
        <w:t>системы защиты персональных данных, то Исполнитель обязан их устранить за свой счет и в согласованные с Заказчиком сроки.</w:t>
      </w:r>
    </w:p>
    <w:p w:rsidR="008E373A" w:rsidRPr="000F7627" w:rsidRDefault="008E373A" w:rsidP="00D97F24">
      <w:pPr>
        <w:pStyle w:val="10"/>
        <w:numPr>
          <w:ilvl w:val="0"/>
          <w:numId w:val="0"/>
        </w:numPr>
        <w:spacing w:before="0"/>
        <w:rPr>
          <w:color w:val="000000"/>
          <w:sz w:val="23"/>
          <w:szCs w:val="23"/>
          <w:lang w:val="ru-RU"/>
        </w:rPr>
      </w:pPr>
      <w:r w:rsidRPr="00966CAC">
        <w:rPr>
          <w:bCs/>
          <w:sz w:val="23"/>
          <w:szCs w:val="23"/>
          <w:lang w:val="ru-RU"/>
        </w:rPr>
        <w:t>6.4. Исполнитель обязан устранить допущенные по его вине дефекты, обнаруженные в течение 12 (двенадцати) месяцев со дня сдачи результатов услуг в согласованные с Заказчиком сроки.</w:t>
      </w:r>
      <w:r w:rsidRPr="000F7627">
        <w:rPr>
          <w:bCs/>
          <w:sz w:val="23"/>
          <w:szCs w:val="23"/>
          <w:lang w:val="ru-RU"/>
        </w:rPr>
        <w:t xml:space="preserve"> </w:t>
      </w:r>
      <w:r w:rsidRPr="000F7627">
        <w:rPr>
          <w:color w:val="000000"/>
          <w:sz w:val="23"/>
          <w:szCs w:val="23"/>
          <w:lang w:val="ru-RU"/>
        </w:rPr>
        <w:t>6.5. </w:t>
      </w:r>
      <w:r w:rsidR="000F7627" w:rsidRPr="000F7627">
        <w:rPr>
          <w:color w:val="000000"/>
          <w:sz w:val="23"/>
          <w:szCs w:val="23"/>
          <w:lang w:val="ru-RU"/>
        </w:rPr>
        <w:t>П</w:t>
      </w:r>
      <w:r w:rsidRPr="000F7627">
        <w:rPr>
          <w:color w:val="000000"/>
          <w:sz w:val="23"/>
          <w:szCs w:val="23"/>
          <w:lang w:val="ru-RU"/>
        </w:rPr>
        <w:t>оддержка системы защиты персональных данных осуществляется Исполнителем в соответствии с Техническ</w:t>
      </w:r>
      <w:r w:rsidR="000F7627" w:rsidRPr="000F7627">
        <w:rPr>
          <w:color w:val="000000"/>
          <w:sz w:val="23"/>
          <w:szCs w:val="23"/>
          <w:lang w:val="ru-RU"/>
        </w:rPr>
        <w:t>им</w:t>
      </w:r>
      <w:r w:rsidRPr="000F7627">
        <w:rPr>
          <w:color w:val="000000"/>
          <w:sz w:val="23"/>
          <w:szCs w:val="23"/>
          <w:lang w:val="ru-RU"/>
        </w:rPr>
        <w:t xml:space="preserve"> задани</w:t>
      </w:r>
      <w:r w:rsidR="000F7627" w:rsidRPr="000F7627">
        <w:rPr>
          <w:color w:val="000000"/>
          <w:sz w:val="23"/>
          <w:szCs w:val="23"/>
          <w:lang w:val="ru-RU"/>
        </w:rPr>
        <w:t>ем</w:t>
      </w:r>
      <w:r w:rsidRPr="000F7627">
        <w:rPr>
          <w:color w:val="000000"/>
          <w:sz w:val="23"/>
          <w:szCs w:val="23"/>
          <w:lang w:val="ru-RU"/>
        </w:rPr>
        <w:t>, являющ</w:t>
      </w:r>
      <w:r w:rsidR="000F7627" w:rsidRPr="000F7627">
        <w:rPr>
          <w:color w:val="000000"/>
          <w:sz w:val="23"/>
          <w:szCs w:val="23"/>
          <w:lang w:val="ru-RU"/>
        </w:rPr>
        <w:t>имся</w:t>
      </w:r>
      <w:r w:rsidRPr="000F7627">
        <w:rPr>
          <w:color w:val="000000"/>
          <w:sz w:val="23"/>
          <w:szCs w:val="23"/>
          <w:lang w:val="ru-RU"/>
        </w:rPr>
        <w:t xml:space="preserve"> Приложением № 1 к настоящему Договору.</w:t>
      </w:r>
    </w:p>
    <w:p w:rsidR="008E373A" w:rsidRPr="000F7627" w:rsidRDefault="008E373A" w:rsidP="00D97F24">
      <w:pPr>
        <w:pStyle w:val="10"/>
        <w:numPr>
          <w:ilvl w:val="0"/>
          <w:numId w:val="0"/>
        </w:numPr>
        <w:spacing w:before="0"/>
        <w:rPr>
          <w:color w:val="000000"/>
          <w:sz w:val="23"/>
          <w:szCs w:val="23"/>
          <w:lang w:val="ru-RU"/>
        </w:rPr>
      </w:pP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t>7. СРОК ДЕЙСТВИЯ ДОГОВОРА</w:t>
      </w:r>
    </w:p>
    <w:p w:rsidR="008E373A" w:rsidRPr="000F7627" w:rsidRDefault="008E373A" w:rsidP="00D97F24">
      <w:pPr>
        <w:pStyle w:val="ad"/>
        <w:spacing w:before="0"/>
        <w:rPr>
          <w:color w:val="000000"/>
          <w:sz w:val="23"/>
          <w:szCs w:val="23"/>
        </w:rPr>
      </w:pPr>
      <w:r w:rsidRPr="000F7627">
        <w:rPr>
          <w:color w:val="000000"/>
          <w:sz w:val="23"/>
          <w:szCs w:val="23"/>
        </w:rPr>
        <w:t>7.1. Настоящий Договор вступает в силу с момента подписания Сторонами и действует до исполнения Сторонами всех взятых на себя обязательств.</w:t>
      </w:r>
    </w:p>
    <w:p w:rsidR="008E373A" w:rsidRPr="000F7627" w:rsidRDefault="008E373A" w:rsidP="00D97F24">
      <w:pPr>
        <w:pStyle w:val="ad"/>
        <w:spacing w:before="0"/>
        <w:rPr>
          <w:color w:val="000000"/>
          <w:sz w:val="23"/>
          <w:szCs w:val="23"/>
        </w:rPr>
      </w:pPr>
      <w:r w:rsidRPr="000F7627">
        <w:rPr>
          <w:color w:val="000000"/>
          <w:sz w:val="23"/>
          <w:szCs w:val="23"/>
        </w:rPr>
        <w:t>7.2. </w:t>
      </w:r>
      <w:proofErr w:type="gramStart"/>
      <w:r w:rsidRPr="000F7627">
        <w:rPr>
          <w:color w:val="000000"/>
          <w:sz w:val="23"/>
          <w:szCs w:val="23"/>
        </w:rPr>
        <w:t>Договор</w:t>
      </w:r>
      <w:proofErr w:type="gramEnd"/>
      <w:r w:rsidRPr="000F7627">
        <w:rPr>
          <w:color w:val="000000"/>
          <w:sz w:val="23"/>
          <w:szCs w:val="23"/>
        </w:rPr>
        <w:t xml:space="preserve"> может быть расторгнут досрочно по взаимному согласию Сторон с письменным уведомлением не менее чем за один месяц. В том случае, если Договор расторгается до завершения оказания всех услуг, Заказчик обязан оплатить Исполнителю фактически оказанные услуги.</w:t>
      </w:r>
    </w:p>
    <w:p w:rsidR="008E373A" w:rsidRPr="000F7627" w:rsidRDefault="008E373A" w:rsidP="00D97F24">
      <w:pPr>
        <w:tabs>
          <w:tab w:val="left" w:pos="284"/>
          <w:tab w:val="left" w:pos="567"/>
          <w:tab w:val="left" w:pos="1418"/>
        </w:tabs>
        <w:suppressAutoHyphens/>
        <w:jc w:val="both"/>
        <w:rPr>
          <w:rFonts w:eastAsia="Calibri"/>
          <w:sz w:val="23"/>
          <w:szCs w:val="23"/>
          <w:lang w:val="ru-RU"/>
        </w:rPr>
      </w:pPr>
      <w:r w:rsidRPr="000F7627">
        <w:rPr>
          <w:rFonts w:eastAsia="Calibri"/>
          <w:sz w:val="23"/>
          <w:szCs w:val="23"/>
          <w:lang w:val="ru-RU"/>
        </w:rPr>
        <w:t xml:space="preserve">7.3. 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Исполнителя. При этом Договор считается расторгнутым </w:t>
      </w:r>
      <w:proofErr w:type="gramStart"/>
      <w:r w:rsidRPr="000F7627">
        <w:rPr>
          <w:rFonts w:eastAsia="Calibri"/>
          <w:sz w:val="23"/>
          <w:szCs w:val="23"/>
          <w:lang w:val="ru-RU"/>
        </w:rPr>
        <w:t>по истечение</w:t>
      </w:r>
      <w:proofErr w:type="gramEnd"/>
      <w:r w:rsidRPr="000F7627">
        <w:rPr>
          <w:rFonts w:eastAsia="Calibri"/>
          <w:sz w:val="23"/>
          <w:szCs w:val="23"/>
          <w:lang w:val="ru-RU"/>
        </w:rPr>
        <w:t xml:space="preserve"> 30 дней с момента направления Заказчиком соответствующего уведомления.</w:t>
      </w:r>
    </w:p>
    <w:p w:rsidR="008E373A" w:rsidRPr="000F7627" w:rsidRDefault="008E373A" w:rsidP="00D97F24">
      <w:pPr>
        <w:pStyle w:val="ad"/>
        <w:spacing w:before="0"/>
        <w:rPr>
          <w:color w:val="000000"/>
          <w:sz w:val="23"/>
          <w:szCs w:val="23"/>
        </w:rPr>
      </w:pPr>
    </w:p>
    <w:p w:rsidR="008E373A" w:rsidRPr="000F7627" w:rsidRDefault="008E373A" w:rsidP="00D97F24">
      <w:pPr>
        <w:pStyle w:val="11"/>
        <w:numPr>
          <w:ilvl w:val="0"/>
          <w:numId w:val="0"/>
        </w:numPr>
        <w:autoSpaceDE w:val="0"/>
        <w:autoSpaceDN w:val="0"/>
        <w:spacing w:before="0" w:after="0"/>
        <w:rPr>
          <w:sz w:val="23"/>
          <w:szCs w:val="23"/>
        </w:rPr>
      </w:pPr>
      <w:r w:rsidRPr="000F7627">
        <w:rPr>
          <w:sz w:val="23"/>
          <w:szCs w:val="23"/>
        </w:rPr>
        <w:t>8. КОНФИДЕНЦИАЛЬНОСТЬ</w:t>
      </w:r>
    </w:p>
    <w:p w:rsidR="008E373A" w:rsidRPr="000F7627" w:rsidRDefault="008E373A" w:rsidP="00D97F24">
      <w:pPr>
        <w:pStyle w:val="10"/>
        <w:numPr>
          <w:ilvl w:val="0"/>
          <w:numId w:val="0"/>
        </w:numPr>
        <w:tabs>
          <w:tab w:val="num" w:pos="720"/>
          <w:tab w:val="num" w:pos="1353"/>
        </w:tabs>
        <w:spacing w:before="0"/>
        <w:rPr>
          <w:sz w:val="23"/>
          <w:szCs w:val="23"/>
        </w:rPr>
      </w:pPr>
      <w:r w:rsidRPr="000F7627">
        <w:rPr>
          <w:sz w:val="23"/>
          <w:szCs w:val="23"/>
          <w:lang w:val="ru-RU"/>
        </w:rPr>
        <w:t>8.1. </w:t>
      </w:r>
      <w:r w:rsidRPr="000F7627">
        <w:rPr>
          <w:sz w:val="23"/>
          <w:szCs w:val="23"/>
        </w:rPr>
        <w:t>Стороны гарантируют соблюдение конфиденциальности в отношении информации и документации, полученной в связи с исполнением Договора.</w:t>
      </w:r>
    </w:p>
    <w:p w:rsidR="008E373A" w:rsidRPr="000F7627" w:rsidRDefault="008E373A" w:rsidP="00D97F24">
      <w:pPr>
        <w:pStyle w:val="10"/>
        <w:numPr>
          <w:ilvl w:val="0"/>
          <w:numId w:val="0"/>
        </w:numPr>
        <w:tabs>
          <w:tab w:val="num" w:pos="720"/>
          <w:tab w:val="num" w:pos="1353"/>
        </w:tabs>
        <w:spacing w:before="0"/>
        <w:rPr>
          <w:sz w:val="23"/>
          <w:szCs w:val="23"/>
        </w:rPr>
      </w:pPr>
      <w:r w:rsidRPr="000F7627">
        <w:rPr>
          <w:sz w:val="23"/>
          <w:szCs w:val="23"/>
          <w:lang w:val="ru-RU"/>
        </w:rPr>
        <w:t>8.2. </w:t>
      </w:r>
      <w:r w:rsidRPr="000F7627">
        <w:rPr>
          <w:sz w:val="23"/>
          <w:szCs w:val="23"/>
        </w:rPr>
        <w:t xml:space="preserve">С переданной информацией и документацией, имеющей конфиденциальный характер, что должно быть явно, в устной или письменной форме, оговорено передающей Стороной, могут быть ознакомлены в минимально необходимом объеме только лица, непосредственно связанные с </w:t>
      </w:r>
      <w:r w:rsidRPr="000F7627">
        <w:rPr>
          <w:sz w:val="23"/>
          <w:szCs w:val="23"/>
          <w:lang w:val="ru-RU"/>
        </w:rPr>
        <w:t>оказанием услуг</w:t>
      </w:r>
      <w:r w:rsidRPr="000F7627">
        <w:rPr>
          <w:sz w:val="23"/>
          <w:szCs w:val="23"/>
        </w:rPr>
        <w:t xml:space="preserve"> по Договору.</w:t>
      </w:r>
    </w:p>
    <w:p w:rsidR="008E373A" w:rsidRPr="000F7627" w:rsidRDefault="008E373A" w:rsidP="00D97F24">
      <w:pPr>
        <w:pStyle w:val="10"/>
        <w:numPr>
          <w:ilvl w:val="0"/>
          <w:numId w:val="0"/>
        </w:numPr>
        <w:tabs>
          <w:tab w:val="num" w:pos="720"/>
          <w:tab w:val="num" w:pos="1353"/>
        </w:tabs>
        <w:spacing w:before="0"/>
        <w:rPr>
          <w:sz w:val="23"/>
          <w:szCs w:val="23"/>
        </w:rPr>
      </w:pPr>
      <w:r w:rsidRPr="000F7627">
        <w:rPr>
          <w:sz w:val="23"/>
          <w:szCs w:val="23"/>
          <w:lang w:val="ru-RU"/>
        </w:rPr>
        <w:t>8.3. </w:t>
      </w:r>
      <w:r w:rsidRPr="000F7627">
        <w:rPr>
          <w:sz w:val="23"/>
          <w:szCs w:val="23"/>
        </w:rPr>
        <w:t>Стороны примут все необходимые меры для предотвращения разглашения или доступа третьих лиц без согласия обеих Сторон к информации и документации по Договору.</w:t>
      </w:r>
    </w:p>
    <w:p w:rsidR="008E373A" w:rsidRPr="000F7627" w:rsidRDefault="008E373A" w:rsidP="00D97F24">
      <w:pPr>
        <w:pStyle w:val="10"/>
        <w:numPr>
          <w:ilvl w:val="0"/>
          <w:numId w:val="0"/>
        </w:numPr>
        <w:tabs>
          <w:tab w:val="num" w:pos="720"/>
          <w:tab w:val="num" w:pos="1353"/>
        </w:tabs>
        <w:spacing w:before="0"/>
        <w:rPr>
          <w:sz w:val="23"/>
          <w:szCs w:val="23"/>
        </w:rPr>
      </w:pPr>
      <w:r w:rsidRPr="000F7627">
        <w:rPr>
          <w:sz w:val="23"/>
          <w:szCs w:val="23"/>
          <w:lang w:val="ru-RU"/>
        </w:rPr>
        <w:t>8.4. </w:t>
      </w:r>
      <w:r w:rsidRPr="000F7627">
        <w:rPr>
          <w:sz w:val="23"/>
          <w:szCs w:val="23"/>
        </w:rPr>
        <w:t>Стороны признают, что информация  о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 результате заключения или исполнения данного Договора, считается конфиденциальной.</w:t>
      </w:r>
    </w:p>
    <w:p w:rsidR="008E373A" w:rsidRPr="000F7627" w:rsidRDefault="008E373A" w:rsidP="00D97F24">
      <w:pPr>
        <w:pStyle w:val="10"/>
        <w:numPr>
          <w:ilvl w:val="0"/>
          <w:numId w:val="0"/>
        </w:numPr>
        <w:tabs>
          <w:tab w:val="num" w:pos="720"/>
          <w:tab w:val="num" w:pos="1353"/>
        </w:tabs>
        <w:spacing w:before="0"/>
        <w:rPr>
          <w:sz w:val="23"/>
          <w:szCs w:val="23"/>
        </w:rPr>
      </w:pPr>
      <w:r w:rsidRPr="000F7627">
        <w:rPr>
          <w:sz w:val="23"/>
          <w:szCs w:val="23"/>
          <w:lang w:val="ru-RU"/>
        </w:rPr>
        <w:t>8.5. </w:t>
      </w:r>
      <w:r w:rsidRPr="000F7627">
        <w:rPr>
          <w:sz w:val="23"/>
          <w:szCs w:val="23"/>
        </w:rPr>
        <w:t>Стороны обязуются не разглашать и не раскрывать такую информацию третьим лицам и не использовать ее в каких-либо целях иначе, нежели в целях выполнения настоящего Договора, как в течение срока его действия, так и после завершения его срока действия. Исполнитель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w:t>
      </w: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lastRenderedPageBreak/>
        <w:t>9. ОБСТОЯТЕЛЬСТВА НЕПРЕОДОЛИМОЙ СИЛЫ</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lang w:val="ru-RU"/>
        </w:rPr>
        <w:t>9.1. </w:t>
      </w:r>
      <w:r w:rsidRPr="000F7627">
        <w:rPr>
          <w:color w:val="000000"/>
          <w:sz w:val="23"/>
          <w:szCs w:val="23"/>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8E373A" w:rsidRPr="000F7627" w:rsidRDefault="008E373A" w:rsidP="00D97F24">
      <w:pPr>
        <w:pStyle w:val="10"/>
        <w:numPr>
          <w:ilvl w:val="0"/>
          <w:numId w:val="0"/>
        </w:numPr>
        <w:spacing w:before="0"/>
        <w:rPr>
          <w:color w:val="000000"/>
          <w:sz w:val="23"/>
          <w:szCs w:val="23"/>
          <w:lang w:val="ru-RU"/>
        </w:rPr>
      </w:pPr>
      <w:r w:rsidRPr="000F7627">
        <w:rPr>
          <w:color w:val="000000"/>
          <w:sz w:val="23"/>
          <w:szCs w:val="23"/>
          <w:lang w:val="ru-RU"/>
        </w:rPr>
        <w:t>9.2. </w:t>
      </w:r>
      <w:r w:rsidRPr="000F7627">
        <w:rPr>
          <w:color w:val="000000"/>
          <w:sz w:val="23"/>
          <w:szCs w:val="23"/>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lang w:val="ru-RU"/>
        </w:rPr>
        <w:t>9.3. </w:t>
      </w:r>
      <w:r w:rsidRPr="000F7627">
        <w:rPr>
          <w:color w:val="000000"/>
          <w:sz w:val="23"/>
          <w:szCs w:val="23"/>
        </w:rPr>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8E373A" w:rsidRPr="000F7627" w:rsidRDefault="008E373A" w:rsidP="00D97F24">
      <w:pPr>
        <w:pStyle w:val="10"/>
        <w:numPr>
          <w:ilvl w:val="0"/>
          <w:numId w:val="0"/>
        </w:numPr>
        <w:spacing w:before="0"/>
        <w:rPr>
          <w:color w:val="000000"/>
          <w:sz w:val="23"/>
          <w:szCs w:val="23"/>
          <w:lang w:val="ru-RU"/>
        </w:rPr>
      </w:pPr>
      <w:r w:rsidRPr="000F7627">
        <w:rPr>
          <w:color w:val="000000"/>
          <w:sz w:val="23"/>
          <w:szCs w:val="23"/>
          <w:lang w:val="ru-RU"/>
        </w:rPr>
        <w:t>9.4. </w:t>
      </w:r>
      <w:r w:rsidRPr="000F7627">
        <w:rPr>
          <w:color w:val="000000"/>
          <w:sz w:val="23"/>
          <w:szCs w:val="23"/>
        </w:rPr>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8E373A" w:rsidRPr="000F7627" w:rsidRDefault="008E373A" w:rsidP="00D97F24">
      <w:pPr>
        <w:pStyle w:val="10"/>
        <w:numPr>
          <w:ilvl w:val="0"/>
          <w:numId w:val="0"/>
        </w:numPr>
        <w:spacing w:before="0"/>
        <w:rPr>
          <w:color w:val="000000"/>
          <w:sz w:val="23"/>
          <w:szCs w:val="23"/>
          <w:lang w:val="ru-RU"/>
        </w:rPr>
      </w:pPr>
    </w:p>
    <w:p w:rsidR="008E373A" w:rsidRPr="000F7627" w:rsidRDefault="008E373A" w:rsidP="00D97F24">
      <w:pPr>
        <w:pStyle w:val="1"/>
        <w:keepLines w:val="0"/>
        <w:numPr>
          <w:ilvl w:val="0"/>
          <w:numId w:val="0"/>
        </w:numPr>
        <w:spacing w:before="0"/>
        <w:jc w:val="center"/>
        <w:rPr>
          <w:rFonts w:ascii="Times New Roman" w:hAnsi="Times New Roman"/>
          <w:color w:val="auto"/>
          <w:sz w:val="23"/>
          <w:szCs w:val="23"/>
        </w:rPr>
      </w:pPr>
      <w:r w:rsidRPr="000F7627">
        <w:rPr>
          <w:rFonts w:ascii="Times New Roman" w:hAnsi="Times New Roman"/>
          <w:color w:val="auto"/>
          <w:sz w:val="23"/>
          <w:szCs w:val="23"/>
          <w:lang w:val="ru-RU"/>
        </w:rPr>
        <w:t>10. </w:t>
      </w:r>
      <w:r w:rsidRPr="000F7627">
        <w:rPr>
          <w:rFonts w:ascii="Times New Roman" w:hAnsi="Times New Roman"/>
          <w:color w:val="auto"/>
          <w:sz w:val="23"/>
          <w:szCs w:val="23"/>
        </w:rPr>
        <w:t>ОТВЕТСТВЕННОСТЬ СТОРОН</w:t>
      </w:r>
    </w:p>
    <w:p w:rsidR="008E373A" w:rsidRPr="000F7627" w:rsidRDefault="008E373A" w:rsidP="00D97F24">
      <w:pPr>
        <w:tabs>
          <w:tab w:val="left" w:pos="426"/>
        </w:tabs>
        <w:jc w:val="both"/>
        <w:rPr>
          <w:sz w:val="23"/>
          <w:szCs w:val="23"/>
          <w:lang w:val="ru-RU"/>
        </w:rPr>
      </w:pPr>
      <w:r w:rsidRPr="000F7627">
        <w:rPr>
          <w:sz w:val="23"/>
          <w:szCs w:val="23"/>
          <w:lang w:val="ru-RU"/>
        </w:rPr>
        <w:t>10.1. В случае неисполнения,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и настоящим Договором.</w:t>
      </w:r>
    </w:p>
    <w:p w:rsidR="008E373A" w:rsidRPr="000F7627" w:rsidRDefault="008E373A" w:rsidP="00D97F24">
      <w:pPr>
        <w:tabs>
          <w:tab w:val="left" w:pos="426"/>
        </w:tabs>
        <w:jc w:val="both"/>
        <w:rPr>
          <w:sz w:val="23"/>
          <w:szCs w:val="23"/>
          <w:lang w:val="ru-RU"/>
        </w:rPr>
      </w:pPr>
      <w:r w:rsidRPr="000F7627">
        <w:rPr>
          <w:sz w:val="23"/>
          <w:szCs w:val="23"/>
          <w:lang w:val="ru-RU"/>
        </w:rPr>
        <w:t>10.2. При просрочке платежа за оказанные услуги более чем на 30 (Тридцать) календарных дней, Исполнитель имеет право приостановить исполнение обязательств по Договору.</w:t>
      </w:r>
    </w:p>
    <w:p w:rsidR="00D97F24" w:rsidRPr="00687B03" w:rsidRDefault="008E373A" w:rsidP="00D97F24">
      <w:pPr>
        <w:jc w:val="both"/>
        <w:rPr>
          <w:rStyle w:val="FontStyle22"/>
          <w:i/>
          <w:sz w:val="23"/>
          <w:szCs w:val="23"/>
          <w:lang w:val="ru-RU"/>
        </w:rPr>
      </w:pPr>
      <w:r w:rsidRPr="000F7627">
        <w:rPr>
          <w:sz w:val="23"/>
          <w:szCs w:val="23"/>
          <w:lang w:val="ru-RU"/>
        </w:rPr>
        <w:t>10.3. </w:t>
      </w:r>
      <w:proofErr w:type="gramStart"/>
      <w:r w:rsidRPr="000F7627">
        <w:rPr>
          <w:sz w:val="23"/>
          <w:szCs w:val="23"/>
          <w:lang w:val="ru-RU"/>
        </w:rPr>
        <w:t>В случае нарушения Исполнителем сроков составления счетов-фактур, установленных  п. 3 ст. 168 Налогового кодекса РФ, и (или) их передачи Заказчику (</w:t>
      </w:r>
      <w:proofErr w:type="spellStart"/>
      <w:r w:rsidRPr="000F7627">
        <w:rPr>
          <w:sz w:val="23"/>
          <w:szCs w:val="23"/>
          <w:lang w:val="ru-RU"/>
        </w:rPr>
        <w:t>пп</w:t>
      </w:r>
      <w:proofErr w:type="spellEnd"/>
      <w:r w:rsidRPr="000F7627">
        <w:rPr>
          <w:sz w:val="23"/>
          <w:szCs w:val="23"/>
          <w:lang w:val="ru-RU"/>
        </w:rPr>
        <w:t>. 2.7.</w:t>
      </w:r>
      <w:proofErr w:type="gramEnd"/>
      <w:r w:rsidRPr="000F7627">
        <w:rPr>
          <w:sz w:val="23"/>
          <w:szCs w:val="23"/>
          <w:lang w:val="ru-RU"/>
        </w:rPr>
        <w:t xml:space="preserve"> Договора), Исполнитель обязан уплатить Заказчику штраф в размере 1% от </w:t>
      </w:r>
      <w:r w:rsidR="000F7627" w:rsidRPr="000F7627">
        <w:rPr>
          <w:sz w:val="23"/>
          <w:szCs w:val="23"/>
          <w:lang w:val="ru-RU"/>
        </w:rPr>
        <w:t xml:space="preserve">общей </w:t>
      </w:r>
      <w:r w:rsidRPr="000F7627">
        <w:rPr>
          <w:sz w:val="23"/>
          <w:szCs w:val="23"/>
          <w:lang w:val="ru-RU"/>
        </w:rPr>
        <w:t>стоимости услуг (п. 4.1. Договора) в течение трех рабочих дней с момента получения письменного требования Заказчика</w:t>
      </w:r>
      <w:proofErr w:type="gramStart"/>
      <w:r w:rsidRPr="00D97F24">
        <w:rPr>
          <w:i/>
          <w:sz w:val="23"/>
          <w:szCs w:val="23"/>
          <w:lang w:val="ru-RU"/>
        </w:rPr>
        <w:t>.</w:t>
      </w:r>
      <w:proofErr w:type="gramEnd"/>
      <w:r w:rsidRPr="00D97F24">
        <w:rPr>
          <w:bCs/>
          <w:i/>
          <w:w w:val="109"/>
          <w:sz w:val="23"/>
          <w:szCs w:val="23"/>
          <w:lang w:val="ru-RU"/>
        </w:rPr>
        <w:t xml:space="preserve"> </w:t>
      </w:r>
      <w:r w:rsidR="00D97F24" w:rsidRPr="00687B03">
        <w:rPr>
          <w:rStyle w:val="FontStyle22"/>
          <w:i/>
          <w:sz w:val="23"/>
          <w:szCs w:val="23"/>
          <w:lang w:val="ru-RU"/>
        </w:rPr>
        <w:t>(</w:t>
      </w:r>
      <w:proofErr w:type="gramStart"/>
      <w:r w:rsidR="00D97F24" w:rsidRPr="00687B03">
        <w:rPr>
          <w:rStyle w:val="FontStyle22"/>
          <w:i/>
          <w:sz w:val="23"/>
          <w:szCs w:val="23"/>
          <w:lang w:val="ru-RU"/>
        </w:rPr>
        <w:t>п</w:t>
      </w:r>
      <w:proofErr w:type="gramEnd"/>
      <w:r w:rsidR="00D97F24" w:rsidRPr="00687B03">
        <w:rPr>
          <w:rStyle w:val="FontStyle22"/>
          <w:i/>
          <w:sz w:val="23"/>
          <w:szCs w:val="23"/>
          <w:lang w:val="ru-RU"/>
        </w:rPr>
        <w:t>ункт включается, если Исполнитель работает по общей системе налогообложения).</w:t>
      </w:r>
    </w:p>
    <w:p w:rsidR="008E373A" w:rsidRPr="000F7627" w:rsidRDefault="008E373A" w:rsidP="00D97F24">
      <w:pPr>
        <w:tabs>
          <w:tab w:val="left" w:pos="426"/>
        </w:tabs>
        <w:jc w:val="both"/>
        <w:rPr>
          <w:sz w:val="23"/>
          <w:szCs w:val="23"/>
          <w:lang w:val="ru-RU"/>
        </w:rPr>
      </w:pPr>
      <w:r w:rsidRPr="000F7627">
        <w:rPr>
          <w:sz w:val="23"/>
          <w:szCs w:val="23"/>
          <w:lang w:val="ru-RU"/>
        </w:rPr>
        <w:t>10.4. Стороны пришли к соглашению, что проценты в соответствии со ст. 317.1 ГК РФ по настоящему Договору не начисляются.</w:t>
      </w:r>
    </w:p>
    <w:p w:rsidR="008E373A" w:rsidRPr="000F7627" w:rsidRDefault="008E373A" w:rsidP="00D97F24">
      <w:pPr>
        <w:tabs>
          <w:tab w:val="left" w:pos="426"/>
        </w:tabs>
        <w:jc w:val="both"/>
        <w:rPr>
          <w:sz w:val="23"/>
          <w:szCs w:val="23"/>
          <w:lang w:val="ru-RU"/>
        </w:rPr>
      </w:pPr>
      <w:r w:rsidRPr="000F7627">
        <w:rPr>
          <w:rFonts w:eastAsia="Arial"/>
          <w:sz w:val="23"/>
          <w:szCs w:val="23"/>
          <w:lang w:val="ru-RU"/>
        </w:rPr>
        <w:t>10.5. </w:t>
      </w:r>
      <w:proofErr w:type="gramStart"/>
      <w:r w:rsidRPr="000F7627">
        <w:rPr>
          <w:rFonts w:eastAsia="Arial"/>
          <w:sz w:val="23"/>
          <w:szCs w:val="23"/>
          <w:lang w:val="ru-RU"/>
        </w:rPr>
        <w:t>За недостоверность сведений, представленных в документации о закупке Исполнителем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Исполнитель обязан уплатить Заказчику штраф в размере 1% от общей стоимости по Договору (п. 4.1.</w:t>
      </w:r>
      <w:proofErr w:type="gramEnd"/>
      <w:r w:rsidRPr="000F7627">
        <w:rPr>
          <w:rFonts w:eastAsia="Arial"/>
          <w:sz w:val="23"/>
          <w:szCs w:val="23"/>
          <w:lang w:val="ru-RU"/>
        </w:rPr>
        <w:t xml:space="preserve"> </w:t>
      </w:r>
      <w:proofErr w:type="gramStart"/>
      <w:r w:rsidRPr="000F7627">
        <w:rPr>
          <w:rFonts w:eastAsia="Arial"/>
          <w:sz w:val="23"/>
          <w:szCs w:val="23"/>
          <w:lang w:val="ru-RU"/>
        </w:rPr>
        <w:t>Договора).</w:t>
      </w:r>
      <w:proofErr w:type="gramEnd"/>
    </w:p>
    <w:p w:rsidR="008E373A" w:rsidRPr="000F7627" w:rsidRDefault="008E373A" w:rsidP="00D97F24">
      <w:pPr>
        <w:pStyle w:val="10"/>
        <w:numPr>
          <w:ilvl w:val="0"/>
          <w:numId w:val="0"/>
        </w:numPr>
        <w:spacing w:before="0"/>
        <w:rPr>
          <w:color w:val="000000"/>
          <w:sz w:val="23"/>
          <w:szCs w:val="23"/>
          <w:lang w:val="ru-RU"/>
        </w:rPr>
      </w:pPr>
    </w:p>
    <w:p w:rsidR="008E373A" w:rsidRPr="000F7627" w:rsidRDefault="008E373A" w:rsidP="00D97F24">
      <w:pPr>
        <w:pStyle w:val="10"/>
        <w:numPr>
          <w:ilvl w:val="0"/>
          <w:numId w:val="0"/>
        </w:numPr>
        <w:spacing w:before="0"/>
        <w:jc w:val="center"/>
        <w:rPr>
          <w:b/>
          <w:color w:val="000000"/>
          <w:sz w:val="23"/>
          <w:szCs w:val="23"/>
        </w:rPr>
      </w:pPr>
      <w:r w:rsidRPr="000F7627">
        <w:rPr>
          <w:b/>
          <w:color w:val="000000"/>
          <w:sz w:val="23"/>
          <w:szCs w:val="23"/>
          <w:lang w:val="ru-RU"/>
        </w:rPr>
        <w:t>11</w:t>
      </w:r>
      <w:r w:rsidRPr="000F7627">
        <w:rPr>
          <w:b/>
          <w:color w:val="000000"/>
          <w:sz w:val="23"/>
          <w:szCs w:val="23"/>
        </w:rPr>
        <w:t>. РАЗРЕШЕНИЕ СПОРОВ</w:t>
      </w:r>
    </w:p>
    <w:p w:rsidR="008E373A" w:rsidRPr="000F7627" w:rsidRDefault="008E373A" w:rsidP="00D97F24">
      <w:pPr>
        <w:pStyle w:val="11"/>
        <w:numPr>
          <w:ilvl w:val="0"/>
          <w:numId w:val="0"/>
        </w:numPr>
        <w:spacing w:before="0" w:after="0"/>
        <w:jc w:val="both"/>
        <w:rPr>
          <w:b w:val="0"/>
          <w:sz w:val="23"/>
          <w:szCs w:val="23"/>
        </w:rPr>
      </w:pPr>
      <w:r w:rsidRPr="000F7627">
        <w:rPr>
          <w:b w:val="0"/>
          <w:caps w:val="0"/>
          <w:sz w:val="23"/>
          <w:szCs w:val="23"/>
        </w:rPr>
        <w:t>11.1. Все споры и разногласия, которые могут возникнуть между Сторонами по настоящему договору, будут разрешаться, по возможности,  путем переговоров. Претензионный порядок урегулирования спора является обязательным для сторон. Срок рассмотрения претензий 15 (пятнадцать) календарных дней с момента получения.  В случае</w:t>
      </w:r>
      <w:proofErr w:type="gramStart"/>
      <w:r w:rsidRPr="000F7627">
        <w:rPr>
          <w:b w:val="0"/>
          <w:caps w:val="0"/>
          <w:sz w:val="23"/>
          <w:szCs w:val="23"/>
        </w:rPr>
        <w:t>,</w:t>
      </w:r>
      <w:proofErr w:type="gramEnd"/>
      <w:r w:rsidRPr="000F7627">
        <w:rPr>
          <w:b w:val="0"/>
          <w:caps w:val="0"/>
          <w:sz w:val="23"/>
          <w:szCs w:val="23"/>
        </w:rPr>
        <w:t xml:space="preserve"> если Стороны не придут к соглашению, спор подлежит разрешению в Арбитражном суде Краснодарского края.</w:t>
      </w:r>
    </w:p>
    <w:p w:rsidR="008E373A" w:rsidRPr="000F7627" w:rsidRDefault="008E373A" w:rsidP="00D97F24">
      <w:pPr>
        <w:pStyle w:val="11"/>
        <w:numPr>
          <w:ilvl w:val="0"/>
          <w:numId w:val="0"/>
        </w:numPr>
        <w:spacing w:before="0" w:after="0"/>
        <w:rPr>
          <w:color w:val="000000"/>
          <w:sz w:val="23"/>
          <w:szCs w:val="23"/>
        </w:rPr>
      </w:pP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t>12. ПРОЧИЕ УСЛОВИЯ</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lang w:val="ru-RU"/>
        </w:rPr>
        <w:t>12.1. </w:t>
      </w:r>
      <w:r w:rsidRPr="000F7627">
        <w:rPr>
          <w:color w:val="000000"/>
          <w:sz w:val="23"/>
          <w:szCs w:val="23"/>
        </w:rPr>
        <w:t>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D97F24" w:rsidRDefault="008E373A" w:rsidP="00D97F24">
      <w:pPr>
        <w:pStyle w:val="10"/>
        <w:numPr>
          <w:ilvl w:val="0"/>
          <w:numId w:val="0"/>
        </w:numPr>
        <w:spacing w:before="0"/>
        <w:rPr>
          <w:color w:val="000000"/>
          <w:sz w:val="23"/>
          <w:szCs w:val="23"/>
          <w:lang w:val="ru-RU"/>
        </w:rPr>
      </w:pPr>
      <w:r w:rsidRPr="000F7627">
        <w:rPr>
          <w:color w:val="000000"/>
          <w:sz w:val="23"/>
          <w:szCs w:val="23"/>
          <w:lang w:val="ru-RU"/>
        </w:rPr>
        <w:t>12.2. </w:t>
      </w:r>
      <w:r w:rsidRPr="000F7627">
        <w:rPr>
          <w:color w:val="000000"/>
          <w:sz w:val="23"/>
          <w:szCs w:val="23"/>
        </w:rPr>
        <w:t>Стороны, гарантируют достоверность обстоятельств, имеющих значение для заключения договора, его исполнения или прекращения, в том числе, но не исключительно, наличие у лиц, подписавших договор, полномочий на его заключение, наличие необходимых лицензий и</w:t>
      </w:r>
    </w:p>
    <w:p w:rsidR="00D97F24" w:rsidRPr="000F7627" w:rsidRDefault="00D97F24" w:rsidP="00D97F24">
      <w:pPr>
        <w:pStyle w:val="10"/>
        <w:numPr>
          <w:ilvl w:val="0"/>
          <w:numId w:val="0"/>
        </w:numPr>
        <w:spacing w:before="0"/>
        <w:rPr>
          <w:color w:val="000000"/>
          <w:sz w:val="23"/>
          <w:szCs w:val="23"/>
          <w:lang w:val="ru-RU"/>
        </w:rPr>
      </w:pPr>
      <w:r w:rsidRPr="000F7627">
        <w:rPr>
          <w:color w:val="000000"/>
          <w:sz w:val="23"/>
          <w:szCs w:val="23"/>
        </w:rPr>
        <w:t>разрешений, финансовое состояние, обеспечивающее исполнение договора, в том числе,  наличие материальных</w:t>
      </w:r>
      <w:r w:rsidRPr="000F7627">
        <w:rPr>
          <w:color w:val="000000"/>
          <w:sz w:val="23"/>
          <w:szCs w:val="23"/>
          <w:lang w:val="ru-RU"/>
        </w:rPr>
        <w:t> </w:t>
      </w:r>
      <w:r w:rsidRPr="000F7627">
        <w:rPr>
          <w:color w:val="000000"/>
          <w:sz w:val="23"/>
          <w:szCs w:val="23"/>
        </w:rPr>
        <w:t>ресурсов.</w:t>
      </w:r>
      <w:r w:rsidRPr="000F7627">
        <w:rPr>
          <w:color w:val="000000"/>
          <w:sz w:val="23"/>
          <w:szCs w:val="23"/>
          <w:lang w:val="ru-RU"/>
        </w:rPr>
        <w:t xml:space="preserve">    </w:t>
      </w:r>
    </w:p>
    <w:p w:rsidR="000F7627" w:rsidRDefault="008E373A" w:rsidP="00D97F24">
      <w:pPr>
        <w:pStyle w:val="10"/>
        <w:numPr>
          <w:ilvl w:val="0"/>
          <w:numId w:val="0"/>
        </w:numPr>
        <w:spacing w:before="0"/>
        <w:rPr>
          <w:color w:val="000000"/>
          <w:sz w:val="23"/>
          <w:szCs w:val="23"/>
        </w:rPr>
        <w:sectPr w:rsidR="000F7627" w:rsidSect="00D97F24">
          <w:footerReference w:type="default" r:id="rId9"/>
          <w:pgSz w:w="11906" w:h="16838"/>
          <w:pgMar w:top="1134" w:right="707" w:bottom="1134" w:left="1701" w:header="708" w:footer="708" w:gutter="0"/>
          <w:cols w:space="708"/>
          <w:docGrid w:linePitch="360"/>
        </w:sectPr>
      </w:pPr>
      <w:r w:rsidRPr="000F7627">
        <w:rPr>
          <w:color w:val="000000"/>
          <w:sz w:val="23"/>
          <w:szCs w:val="23"/>
        </w:rPr>
        <w:t xml:space="preserve"> </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lang w:val="ru-RU"/>
        </w:rPr>
        <w:lastRenderedPageBreak/>
        <w:t>12.3. </w:t>
      </w:r>
      <w:r w:rsidRPr="000F7627">
        <w:rPr>
          <w:color w:val="000000"/>
          <w:sz w:val="23"/>
          <w:szCs w:val="23"/>
        </w:rPr>
        <w:t>При недостоверности указанных сведений Сторона, предоставившая недостоверное заверение об обстоятельствах, обязана возместить другой стороне по ее требованию убытки, причиненные недостоверностью таких заверений.</w:t>
      </w:r>
    </w:p>
    <w:p w:rsidR="008E373A" w:rsidRPr="000F7627" w:rsidRDefault="008E373A" w:rsidP="00D97F24">
      <w:pPr>
        <w:pStyle w:val="10"/>
        <w:numPr>
          <w:ilvl w:val="0"/>
          <w:numId w:val="0"/>
        </w:numPr>
        <w:spacing w:before="0"/>
        <w:rPr>
          <w:color w:val="000000"/>
          <w:sz w:val="23"/>
          <w:szCs w:val="23"/>
        </w:rPr>
      </w:pPr>
      <w:r w:rsidRPr="000F7627">
        <w:rPr>
          <w:color w:val="000000"/>
          <w:sz w:val="23"/>
          <w:szCs w:val="23"/>
        </w:rPr>
        <w:t>13. </w:t>
      </w:r>
      <w:r w:rsidR="00D97F24">
        <w:rPr>
          <w:color w:val="000000"/>
          <w:sz w:val="23"/>
          <w:szCs w:val="23"/>
          <w:lang w:val="ru-RU"/>
        </w:rPr>
        <w:t>С</w:t>
      </w:r>
      <w:r w:rsidRPr="000F7627">
        <w:rPr>
          <w:color w:val="000000"/>
          <w:sz w:val="23"/>
          <w:szCs w:val="23"/>
        </w:rPr>
        <w:t>писок приложений</w:t>
      </w:r>
    </w:p>
    <w:p w:rsidR="008E373A" w:rsidRPr="000F7627" w:rsidRDefault="008E373A" w:rsidP="00D97F24">
      <w:pPr>
        <w:pStyle w:val="Normal1"/>
        <w:spacing w:before="0"/>
        <w:rPr>
          <w:color w:val="000000"/>
          <w:sz w:val="23"/>
          <w:szCs w:val="23"/>
        </w:rPr>
      </w:pPr>
      <w:r w:rsidRPr="000F7627">
        <w:rPr>
          <w:color w:val="000000"/>
          <w:sz w:val="23"/>
          <w:szCs w:val="23"/>
        </w:rPr>
        <w:t>13.1. Приложение № 1. Техническое задание на создание системы защиты персональных данных в АО «НЭСК-электросети».</w:t>
      </w:r>
    </w:p>
    <w:p w:rsidR="00697EA3" w:rsidRPr="000F7627" w:rsidRDefault="00697EA3" w:rsidP="00D97F24">
      <w:pPr>
        <w:pStyle w:val="Normal1"/>
        <w:spacing w:before="0"/>
        <w:rPr>
          <w:color w:val="000000"/>
          <w:sz w:val="23"/>
          <w:szCs w:val="23"/>
        </w:rPr>
      </w:pPr>
      <w:r w:rsidRPr="000F7627">
        <w:rPr>
          <w:color w:val="000000"/>
          <w:sz w:val="23"/>
          <w:szCs w:val="23"/>
        </w:rPr>
        <w:t>13.</w:t>
      </w:r>
      <w:r>
        <w:rPr>
          <w:color w:val="000000"/>
          <w:sz w:val="23"/>
          <w:szCs w:val="23"/>
        </w:rPr>
        <w:t>2</w:t>
      </w:r>
      <w:r w:rsidRPr="000F7627">
        <w:rPr>
          <w:color w:val="000000"/>
          <w:sz w:val="23"/>
          <w:szCs w:val="23"/>
        </w:rPr>
        <w:t xml:space="preserve">. Приложение № </w:t>
      </w:r>
      <w:r>
        <w:rPr>
          <w:color w:val="000000"/>
          <w:sz w:val="23"/>
          <w:szCs w:val="23"/>
        </w:rPr>
        <w:t>2</w:t>
      </w:r>
      <w:r w:rsidRPr="000F7627">
        <w:rPr>
          <w:color w:val="000000"/>
          <w:sz w:val="23"/>
          <w:szCs w:val="23"/>
        </w:rPr>
        <w:t>. Спецификация.</w:t>
      </w:r>
    </w:p>
    <w:p w:rsidR="008E373A" w:rsidRPr="000F7627" w:rsidRDefault="008E373A" w:rsidP="00D97F24">
      <w:pPr>
        <w:pStyle w:val="Normal1"/>
        <w:spacing w:before="0"/>
        <w:rPr>
          <w:color w:val="000000"/>
          <w:sz w:val="23"/>
          <w:szCs w:val="23"/>
        </w:rPr>
      </w:pPr>
      <w:r w:rsidRPr="000F7627">
        <w:rPr>
          <w:color w:val="000000"/>
          <w:sz w:val="23"/>
          <w:szCs w:val="23"/>
        </w:rPr>
        <w:t>13.3. Приложение № 3. Сублицензионный договор.</w:t>
      </w:r>
    </w:p>
    <w:p w:rsidR="008E373A" w:rsidRPr="000F7627" w:rsidRDefault="008E373A" w:rsidP="00D97F24">
      <w:pPr>
        <w:pStyle w:val="10"/>
        <w:numPr>
          <w:ilvl w:val="0"/>
          <w:numId w:val="0"/>
        </w:numPr>
        <w:spacing w:before="0"/>
        <w:rPr>
          <w:color w:val="000000"/>
          <w:sz w:val="23"/>
          <w:szCs w:val="23"/>
          <w:lang w:val="ru-RU"/>
        </w:rPr>
      </w:pPr>
    </w:p>
    <w:p w:rsidR="008E373A" w:rsidRPr="000F7627" w:rsidRDefault="008E373A" w:rsidP="00D97F24">
      <w:pPr>
        <w:pStyle w:val="11"/>
        <w:numPr>
          <w:ilvl w:val="0"/>
          <w:numId w:val="0"/>
        </w:numPr>
        <w:spacing w:before="0" w:after="0"/>
        <w:rPr>
          <w:color w:val="000000"/>
          <w:sz w:val="23"/>
          <w:szCs w:val="23"/>
        </w:rPr>
      </w:pPr>
      <w:r w:rsidRPr="000F7627">
        <w:rPr>
          <w:color w:val="000000"/>
          <w:sz w:val="23"/>
          <w:szCs w:val="23"/>
        </w:rPr>
        <w:t>14. ЮРИДИЧЕСКИЕ АДРЕСА СТОРОН И ПЛАТЕЖНЫЕ РЕКВИЗИТЫ</w:t>
      </w:r>
    </w:p>
    <w:tbl>
      <w:tblPr>
        <w:tblW w:w="9936" w:type="dxa"/>
        <w:tblInd w:w="-106" w:type="dxa"/>
        <w:tblLook w:val="00A0" w:firstRow="1" w:lastRow="0" w:firstColumn="1" w:lastColumn="0" w:noHBand="0" w:noVBand="0"/>
      </w:tblPr>
      <w:tblGrid>
        <w:gridCol w:w="4968"/>
        <w:gridCol w:w="4968"/>
      </w:tblGrid>
      <w:tr w:rsidR="000F7627" w:rsidRPr="000F7627" w:rsidTr="000F7627">
        <w:trPr>
          <w:trHeight w:val="381"/>
        </w:trPr>
        <w:tc>
          <w:tcPr>
            <w:tcW w:w="4968" w:type="dxa"/>
            <w:shd w:val="clear" w:color="auto" w:fill="auto"/>
          </w:tcPr>
          <w:p w:rsidR="000F7627" w:rsidRPr="000F7627" w:rsidRDefault="000F7627" w:rsidP="00D97F24">
            <w:pPr>
              <w:rPr>
                <w:b/>
                <w:sz w:val="23"/>
                <w:szCs w:val="23"/>
              </w:rPr>
            </w:pPr>
            <w:r w:rsidRPr="000F7627">
              <w:rPr>
                <w:b/>
                <w:sz w:val="23"/>
                <w:szCs w:val="23"/>
              </w:rPr>
              <w:t>ИСПОЛНИТЕЛЬ:</w:t>
            </w:r>
          </w:p>
        </w:tc>
        <w:tc>
          <w:tcPr>
            <w:tcW w:w="4968" w:type="dxa"/>
          </w:tcPr>
          <w:p w:rsidR="000F7627" w:rsidRPr="000F7627" w:rsidRDefault="000F7627" w:rsidP="00D97F24">
            <w:pPr>
              <w:pStyle w:val="13"/>
              <w:spacing w:before="0"/>
              <w:jc w:val="left"/>
              <w:rPr>
                <w:b/>
                <w:sz w:val="23"/>
                <w:szCs w:val="23"/>
              </w:rPr>
            </w:pPr>
            <w:r w:rsidRPr="000F7627">
              <w:rPr>
                <w:b/>
                <w:sz w:val="23"/>
                <w:szCs w:val="23"/>
              </w:rPr>
              <w:t>ЗАКАЗЧИК:</w:t>
            </w:r>
          </w:p>
        </w:tc>
      </w:tr>
      <w:tr w:rsidR="000F7627" w:rsidRPr="00D97F24" w:rsidTr="000F7627">
        <w:trPr>
          <w:trHeight w:val="722"/>
        </w:trPr>
        <w:tc>
          <w:tcPr>
            <w:tcW w:w="4968" w:type="dxa"/>
            <w:shd w:val="clear" w:color="auto" w:fill="auto"/>
          </w:tcPr>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p>
          <w:p w:rsidR="000F7627" w:rsidRPr="000F7627" w:rsidRDefault="000F7627" w:rsidP="00D97F24">
            <w:pPr>
              <w:rPr>
                <w:sz w:val="23"/>
                <w:szCs w:val="23"/>
              </w:rPr>
            </w:pPr>
          </w:p>
          <w:p w:rsidR="000F7627" w:rsidRPr="000F7627" w:rsidRDefault="000F7627" w:rsidP="00D97F24">
            <w:pPr>
              <w:rPr>
                <w:sz w:val="23"/>
                <w:szCs w:val="23"/>
              </w:rPr>
            </w:pPr>
            <w:r w:rsidRPr="000F7627">
              <w:rPr>
                <w:sz w:val="23"/>
                <w:szCs w:val="23"/>
              </w:rPr>
              <w:t>________________________________</w:t>
            </w:r>
          </w:p>
          <w:p w:rsidR="000F7627" w:rsidRPr="000F7627" w:rsidRDefault="000F7627" w:rsidP="00D97F24">
            <w:pPr>
              <w:rPr>
                <w:sz w:val="23"/>
                <w:szCs w:val="23"/>
              </w:rPr>
            </w:pPr>
          </w:p>
          <w:p w:rsidR="000F7627" w:rsidRPr="000F7627" w:rsidRDefault="000F7627" w:rsidP="00D97F24">
            <w:pPr>
              <w:rPr>
                <w:sz w:val="23"/>
                <w:szCs w:val="23"/>
              </w:rPr>
            </w:pPr>
          </w:p>
          <w:p w:rsidR="000F7627" w:rsidRPr="000F7627" w:rsidRDefault="000F7627" w:rsidP="00D97F24">
            <w:pPr>
              <w:rPr>
                <w:sz w:val="23"/>
                <w:szCs w:val="23"/>
              </w:rPr>
            </w:pPr>
            <w:r w:rsidRPr="000F7627">
              <w:rPr>
                <w:sz w:val="23"/>
                <w:szCs w:val="23"/>
              </w:rPr>
              <w:t xml:space="preserve">___________________/____________/ </w:t>
            </w:r>
          </w:p>
          <w:p w:rsidR="000F7627" w:rsidRPr="000F7627" w:rsidRDefault="000F7627" w:rsidP="008908C2">
            <w:pPr>
              <w:rPr>
                <w:sz w:val="23"/>
                <w:szCs w:val="23"/>
              </w:rPr>
            </w:pPr>
            <w:r w:rsidRPr="000F7627">
              <w:rPr>
                <w:sz w:val="23"/>
                <w:szCs w:val="23"/>
              </w:rPr>
              <w:t>«____»___________________20</w:t>
            </w:r>
            <w:r w:rsidR="00D97F24">
              <w:rPr>
                <w:sz w:val="23"/>
                <w:szCs w:val="23"/>
                <w:lang w:val="ru-RU"/>
              </w:rPr>
              <w:t>2</w:t>
            </w:r>
            <w:r w:rsidR="008908C2">
              <w:rPr>
                <w:sz w:val="23"/>
                <w:szCs w:val="23"/>
                <w:lang w:val="ru-RU"/>
              </w:rPr>
              <w:t>1</w:t>
            </w:r>
            <w:r w:rsidR="00D97F24">
              <w:rPr>
                <w:sz w:val="23"/>
                <w:szCs w:val="23"/>
                <w:lang w:val="ru-RU"/>
              </w:rPr>
              <w:t xml:space="preserve"> </w:t>
            </w:r>
            <w:r w:rsidRPr="000F7627">
              <w:rPr>
                <w:sz w:val="23"/>
                <w:szCs w:val="23"/>
              </w:rPr>
              <w:t xml:space="preserve">г.  </w:t>
            </w:r>
          </w:p>
        </w:tc>
        <w:tc>
          <w:tcPr>
            <w:tcW w:w="4968" w:type="dxa"/>
          </w:tcPr>
          <w:p w:rsidR="000F7627" w:rsidRPr="000F7627" w:rsidRDefault="000F7627" w:rsidP="00D97F24">
            <w:pPr>
              <w:pStyle w:val="13"/>
              <w:spacing w:before="0"/>
              <w:jc w:val="left"/>
              <w:rPr>
                <w:rStyle w:val="FontStyle22"/>
                <w:sz w:val="23"/>
                <w:szCs w:val="23"/>
              </w:rPr>
            </w:pPr>
            <w:r w:rsidRPr="000F7627">
              <w:rPr>
                <w:rStyle w:val="FontStyle23"/>
                <w:b w:val="0"/>
                <w:bCs w:val="0"/>
                <w:sz w:val="23"/>
                <w:szCs w:val="23"/>
              </w:rPr>
              <w:t xml:space="preserve">АО «НЭСК-электросети», </w:t>
            </w:r>
            <w:r w:rsidRPr="000F7627">
              <w:rPr>
                <w:rStyle w:val="FontStyle22"/>
                <w:sz w:val="23"/>
                <w:szCs w:val="23"/>
              </w:rPr>
              <w:t xml:space="preserve"> </w:t>
            </w:r>
          </w:p>
          <w:p w:rsidR="000F7627" w:rsidRPr="000F7627" w:rsidRDefault="000F7627" w:rsidP="00D97F24">
            <w:pPr>
              <w:pStyle w:val="13"/>
              <w:spacing w:before="0"/>
              <w:jc w:val="left"/>
              <w:rPr>
                <w:sz w:val="23"/>
                <w:szCs w:val="23"/>
              </w:rPr>
            </w:pPr>
            <w:r w:rsidRPr="000F7627">
              <w:rPr>
                <w:sz w:val="23"/>
                <w:szCs w:val="23"/>
              </w:rPr>
              <w:t xml:space="preserve">350033, г. Краснодар, пер. Переправный, 13, </w:t>
            </w:r>
          </w:p>
          <w:p w:rsidR="000F7627" w:rsidRPr="000F7627" w:rsidRDefault="000F7627" w:rsidP="00D97F24">
            <w:pPr>
              <w:pStyle w:val="13"/>
              <w:spacing w:before="0"/>
              <w:jc w:val="left"/>
              <w:rPr>
                <w:sz w:val="23"/>
                <w:szCs w:val="23"/>
              </w:rPr>
            </w:pPr>
            <w:r w:rsidRPr="000F7627">
              <w:rPr>
                <w:sz w:val="23"/>
                <w:szCs w:val="23"/>
              </w:rPr>
              <w:t>оф. 103А</w:t>
            </w:r>
          </w:p>
          <w:p w:rsidR="000F7627" w:rsidRPr="000F7627" w:rsidRDefault="000F7627" w:rsidP="00D97F24">
            <w:pPr>
              <w:pStyle w:val="13"/>
              <w:spacing w:before="0"/>
              <w:jc w:val="left"/>
              <w:rPr>
                <w:sz w:val="23"/>
                <w:szCs w:val="23"/>
              </w:rPr>
            </w:pPr>
            <w:r w:rsidRPr="000F7627">
              <w:rPr>
                <w:sz w:val="23"/>
                <w:szCs w:val="23"/>
              </w:rPr>
              <w:t>ИНН/КПП 2308139496/230901001</w:t>
            </w:r>
          </w:p>
          <w:p w:rsidR="000F7627" w:rsidRPr="000F7627" w:rsidRDefault="000F7627" w:rsidP="00D97F24">
            <w:pPr>
              <w:pStyle w:val="13"/>
              <w:spacing w:before="0"/>
              <w:jc w:val="left"/>
              <w:rPr>
                <w:sz w:val="23"/>
                <w:szCs w:val="23"/>
              </w:rPr>
            </w:pPr>
            <w:proofErr w:type="gramStart"/>
            <w:r w:rsidRPr="000F7627">
              <w:rPr>
                <w:sz w:val="23"/>
                <w:szCs w:val="23"/>
              </w:rPr>
              <w:t>р</w:t>
            </w:r>
            <w:proofErr w:type="gramEnd"/>
            <w:r w:rsidRPr="000F7627">
              <w:rPr>
                <w:sz w:val="23"/>
                <w:szCs w:val="23"/>
              </w:rPr>
              <w:t>/с 40702810830000001208</w:t>
            </w:r>
          </w:p>
          <w:p w:rsidR="000F7627" w:rsidRPr="000F7627" w:rsidRDefault="000F7627" w:rsidP="00D97F24">
            <w:pPr>
              <w:pStyle w:val="13"/>
              <w:spacing w:before="0"/>
              <w:jc w:val="left"/>
              <w:rPr>
                <w:sz w:val="23"/>
                <w:szCs w:val="23"/>
              </w:rPr>
            </w:pPr>
            <w:r w:rsidRPr="000F7627">
              <w:rPr>
                <w:sz w:val="23"/>
                <w:szCs w:val="23"/>
              </w:rPr>
              <w:t xml:space="preserve">Краснодарское отделение № 8619 </w:t>
            </w:r>
          </w:p>
          <w:p w:rsidR="000F7627" w:rsidRPr="000F7627" w:rsidRDefault="008908C2" w:rsidP="00D97F24">
            <w:pPr>
              <w:pStyle w:val="13"/>
              <w:spacing w:before="0"/>
              <w:jc w:val="left"/>
              <w:rPr>
                <w:sz w:val="23"/>
                <w:szCs w:val="23"/>
              </w:rPr>
            </w:pPr>
            <w:r>
              <w:rPr>
                <w:sz w:val="23"/>
                <w:szCs w:val="23"/>
              </w:rPr>
              <w:t>ПАО Сбербанк г. Краснодар</w:t>
            </w:r>
          </w:p>
          <w:p w:rsidR="000F7627" w:rsidRPr="000F7627" w:rsidRDefault="000F7627" w:rsidP="00D97F24">
            <w:pPr>
              <w:pStyle w:val="13"/>
              <w:spacing w:before="0"/>
              <w:jc w:val="left"/>
              <w:rPr>
                <w:sz w:val="23"/>
                <w:szCs w:val="23"/>
              </w:rPr>
            </w:pPr>
            <w:r w:rsidRPr="000F7627">
              <w:rPr>
                <w:sz w:val="23"/>
                <w:szCs w:val="23"/>
              </w:rPr>
              <w:t>к/с 30101810100000000602</w:t>
            </w:r>
          </w:p>
          <w:p w:rsidR="000F7627" w:rsidRPr="000F7627" w:rsidRDefault="000F7627" w:rsidP="00D97F24">
            <w:pPr>
              <w:pStyle w:val="13"/>
              <w:spacing w:before="0"/>
              <w:jc w:val="left"/>
              <w:rPr>
                <w:sz w:val="23"/>
                <w:szCs w:val="23"/>
              </w:rPr>
            </w:pPr>
            <w:r w:rsidRPr="000F7627">
              <w:rPr>
                <w:sz w:val="23"/>
                <w:szCs w:val="23"/>
              </w:rPr>
              <w:t>БИК 040349602</w:t>
            </w:r>
          </w:p>
          <w:p w:rsidR="000F7627" w:rsidRPr="000F7627" w:rsidRDefault="000F7627" w:rsidP="00D97F24">
            <w:pPr>
              <w:pStyle w:val="13"/>
              <w:spacing w:before="0"/>
              <w:jc w:val="left"/>
              <w:rPr>
                <w:sz w:val="23"/>
                <w:szCs w:val="23"/>
              </w:rPr>
            </w:pPr>
          </w:p>
          <w:p w:rsidR="00D97F24" w:rsidRDefault="000F7627" w:rsidP="00D97F24">
            <w:pPr>
              <w:pStyle w:val="13"/>
              <w:spacing w:before="0"/>
              <w:jc w:val="left"/>
              <w:rPr>
                <w:rStyle w:val="FontStyle22"/>
                <w:sz w:val="23"/>
                <w:szCs w:val="23"/>
              </w:rPr>
            </w:pPr>
            <w:r w:rsidRPr="000F7627">
              <w:rPr>
                <w:rStyle w:val="FontStyle22"/>
                <w:sz w:val="23"/>
                <w:szCs w:val="23"/>
              </w:rPr>
              <w:t xml:space="preserve">Начальник управления </w:t>
            </w:r>
          </w:p>
          <w:p w:rsidR="000F7627" w:rsidRPr="000F7627" w:rsidRDefault="000F7627" w:rsidP="00D97F24">
            <w:pPr>
              <w:pStyle w:val="13"/>
              <w:spacing w:before="0"/>
              <w:jc w:val="left"/>
              <w:rPr>
                <w:rStyle w:val="FontStyle22"/>
                <w:sz w:val="23"/>
                <w:szCs w:val="23"/>
              </w:rPr>
            </w:pPr>
            <w:r w:rsidRPr="000F7627">
              <w:rPr>
                <w:rStyle w:val="FontStyle22"/>
                <w:sz w:val="23"/>
                <w:szCs w:val="23"/>
              </w:rPr>
              <w:t>информационных технологий</w:t>
            </w:r>
          </w:p>
          <w:p w:rsidR="000F7627" w:rsidRPr="000F7627" w:rsidRDefault="000F7627" w:rsidP="00D97F24">
            <w:pPr>
              <w:pStyle w:val="13"/>
              <w:spacing w:before="0"/>
              <w:jc w:val="left"/>
              <w:rPr>
                <w:rStyle w:val="FontStyle22"/>
                <w:sz w:val="23"/>
                <w:szCs w:val="23"/>
              </w:rPr>
            </w:pPr>
          </w:p>
          <w:p w:rsidR="000F7627" w:rsidRPr="000F7627" w:rsidRDefault="000F7627" w:rsidP="00D97F24">
            <w:pPr>
              <w:pStyle w:val="13"/>
              <w:spacing w:before="0"/>
              <w:jc w:val="left"/>
              <w:rPr>
                <w:rStyle w:val="FontStyle22"/>
                <w:sz w:val="23"/>
                <w:szCs w:val="23"/>
              </w:rPr>
            </w:pPr>
            <w:r w:rsidRPr="000F7627">
              <w:rPr>
                <w:rStyle w:val="FontStyle22"/>
                <w:sz w:val="23"/>
                <w:szCs w:val="23"/>
              </w:rPr>
              <w:t>______________________/Е.С. Кайбилов</w:t>
            </w:r>
          </w:p>
          <w:p w:rsidR="000F7627" w:rsidRPr="000F7627" w:rsidRDefault="000F7627" w:rsidP="008908C2">
            <w:pPr>
              <w:pStyle w:val="13"/>
              <w:spacing w:before="0"/>
              <w:jc w:val="left"/>
              <w:rPr>
                <w:sz w:val="23"/>
                <w:szCs w:val="23"/>
              </w:rPr>
            </w:pPr>
            <w:r w:rsidRPr="000F7627">
              <w:rPr>
                <w:rStyle w:val="FontStyle22"/>
                <w:sz w:val="23"/>
                <w:szCs w:val="23"/>
              </w:rPr>
              <w:t>«___»___________________202</w:t>
            </w:r>
            <w:r w:rsidR="008908C2">
              <w:rPr>
                <w:rStyle w:val="FontStyle22"/>
                <w:sz w:val="23"/>
                <w:szCs w:val="23"/>
              </w:rPr>
              <w:t>1</w:t>
            </w:r>
            <w:r w:rsidRPr="000F7627">
              <w:rPr>
                <w:rStyle w:val="FontStyle22"/>
                <w:sz w:val="23"/>
                <w:szCs w:val="23"/>
              </w:rPr>
              <w:t xml:space="preserve"> г.</w:t>
            </w:r>
          </w:p>
        </w:tc>
      </w:tr>
      <w:tr w:rsidR="008E373A" w:rsidRPr="00D97F24" w:rsidTr="008E373A">
        <w:trPr>
          <w:trHeight w:val="722"/>
        </w:trPr>
        <w:tc>
          <w:tcPr>
            <w:tcW w:w="4968" w:type="dxa"/>
          </w:tcPr>
          <w:p w:rsidR="008E373A" w:rsidRPr="00D97F24" w:rsidRDefault="008E373A" w:rsidP="00D97F24">
            <w:pPr>
              <w:rPr>
                <w:lang w:val="ru-RU"/>
              </w:rPr>
            </w:pPr>
          </w:p>
        </w:tc>
        <w:tc>
          <w:tcPr>
            <w:tcW w:w="4968" w:type="dxa"/>
          </w:tcPr>
          <w:p w:rsidR="008E373A" w:rsidRPr="00473682" w:rsidRDefault="008E373A" w:rsidP="00D97F24">
            <w:pPr>
              <w:pStyle w:val="13"/>
              <w:spacing w:before="0"/>
              <w:rPr>
                <w:sz w:val="22"/>
              </w:rPr>
            </w:pPr>
          </w:p>
        </w:tc>
      </w:tr>
      <w:tr w:rsidR="008E373A" w:rsidRPr="008E373A" w:rsidTr="008E373A">
        <w:trPr>
          <w:trHeight w:val="537"/>
        </w:trPr>
        <w:tc>
          <w:tcPr>
            <w:tcW w:w="4968" w:type="dxa"/>
          </w:tcPr>
          <w:p w:rsidR="008E373A" w:rsidRPr="00473682" w:rsidRDefault="008E373A" w:rsidP="000F7627">
            <w:pPr>
              <w:pStyle w:val="13"/>
              <w:spacing w:before="0"/>
              <w:rPr>
                <w:sz w:val="22"/>
              </w:rPr>
            </w:pPr>
          </w:p>
        </w:tc>
        <w:tc>
          <w:tcPr>
            <w:tcW w:w="4968" w:type="dxa"/>
          </w:tcPr>
          <w:p w:rsidR="008E373A" w:rsidRPr="00473682" w:rsidRDefault="008E373A" w:rsidP="000F7627">
            <w:pPr>
              <w:pStyle w:val="13"/>
              <w:spacing w:before="0"/>
              <w:rPr>
                <w:sz w:val="22"/>
              </w:rPr>
            </w:pPr>
          </w:p>
        </w:tc>
      </w:tr>
    </w:tbl>
    <w:p w:rsidR="000F7627" w:rsidRDefault="000F7627" w:rsidP="000F7627">
      <w:pPr>
        <w:pStyle w:val="affe"/>
        <w:rPr>
          <w:rFonts w:eastAsia="MS Mincho"/>
          <w:sz w:val="21"/>
          <w:szCs w:val="21"/>
          <w:lang w:eastAsia="ja-JP" w:bidi="he-IL"/>
        </w:rPr>
        <w:sectPr w:rsidR="000F7627" w:rsidSect="00D97F24">
          <w:footerReference w:type="default" r:id="rId10"/>
          <w:pgSz w:w="11906" w:h="16838"/>
          <w:pgMar w:top="1134" w:right="707" w:bottom="1134" w:left="1701" w:header="708" w:footer="708" w:gutter="0"/>
          <w:cols w:space="708"/>
          <w:docGrid w:linePitch="360"/>
        </w:sectPr>
      </w:pPr>
      <w:bookmarkStart w:id="1" w:name="_Toc536438407"/>
    </w:p>
    <w:p w:rsidR="008E373A" w:rsidRPr="00B66DF0" w:rsidRDefault="008E373A" w:rsidP="008E373A">
      <w:pPr>
        <w:pStyle w:val="20"/>
        <w:numPr>
          <w:ilvl w:val="0"/>
          <w:numId w:val="0"/>
        </w:numPr>
        <w:spacing w:after="0"/>
        <w:jc w:val="right"/>
        <w:rPr>
          <w:rFonts w:eastAsia="MS Mincho"/>
          <w:sz w:val="21"/>
          <w:szCs w:val="21"/>
          <w:lang w:val="ru-RU" w:eastAsia="ja-JP" w:bidi="he-IL"/>
        </w:rPr>
      </w:pPr>
      <w:r w:rsidRPr="00B66DF0">
        <w:rPr>
          <w:rFonts w:eastAsia="MS Mincho"/>
          <w:sz w:val="21"/>
          <w:szCs w:val="21"/>
          <w:lang w:val="ru-RU" w:eastAsia="ja-JP" w:bidi="he-IL"/>
        </w:rPr>
        <w:lastRenderedPageBreak/>
        <w:t>Приложение №</w:t>
      </w:r>
      <w:r>
        <w:rPr>
          <w:rFonts w:eastAsia="MS Mincho"/>
          <w:sz w:val="21"/>
          <w:szCs w:val="21"/>
          <w:lang w:val="ru-RU" w:eastAsia="ja-JP" w:bidi="he-IL"/>
        </w:rPr>
        <w:t xml:space="preserve"> </w:t>
      </w:r>
      <w:r w:rsidR="00697EA3">
        <w:rPr>
          <w:rFonts w:eastAsia="MS Mincho"/>
          <w:sz w:val="21"/>
          <w:szCs w:val="21"/>
          <w:lang w:val="ru-RU" w:eastAsia="ja-JP" w:bidi="he-IL"/>
        </w:rPr>
        <w:t>2</w:t>
      </w:r>
      <w:r w:rsidRPr="00B66DF0">
        <w:rPr>
          <w:rFonts w:eastAsia="MS Mincho"/>
          <w:sz w:val="21"/>
          <w:szCs w:val="21"/>
          <w:lang w:val="ru-RU" w:eastAsia="ja-JP" w:bidi="he-IL"/>
        </w:rPr>
        <w:t xml:space="preserve"> к договору</w:t>
      </w:r>
    </w:p>
    <w:p w:rsidR="008E373A" w:rsidRPr="00B66DF0" w:rsidRDefault="008E373A" w:rsidP="008E373A">
      <w:pPr>
        <w:jc w:val="right"/>
        <w:rPr>
          <w:rFonts w:eastAsia="MS Mincho"/>
          <w:lang w:val="ru-RU" w:eastAsia="ja-JP" w:bidi="he-IL"/>
        </w:rPr>
      </w:pPr>
      <w:r w:rsidRPr="00B66DF0">
        <w:rPr>
          <w:rFonts w:eastAsia="MS Mincho"/>
          <w:lang w:val="ru-RU" w:eastAsia="ja-JP" w:bidi="he-IL"/>
        </w:rPr>
        <w:t>от __________ № __________</w:t>
      </w:r>
    </w:p>
    <w:p w:rsidR="008E373A" w:rsidRPr="00C7258C" w:rsidRDefault="008E373A" w:rsidP="008E373A">
      <w:pPr>
        <w:pStyle w:val="20"/>
        <w:numPr>
          <w:ilvl w:val="0"/>
          <w:numId w:val="0"/>
        </w:numPr>
        <w:spacing w:after="0"/>
        <w:jc w:val="right"/>
        <w:rPr>
          <w:rFonts w:eastAsia="MS Mincho"/>
          <w:b/>
          <w:sz w:val="16"/>
          <w:szCs w:val="16"/>
          <w:lang w:val="ru-RU" w:eastAsia="ja-JP" w:bidi="he-IL"/>
        </w:rPr>
      </w:pPr>
    </w:p>
    <w:p w:rsidR="008E373A" w:rsidRDefault="008E373A" w:rsidP="008E373A">
      <w:pPr>
        <w:pStyle w:val="20"/>
        <w:numPr>
          <w:ilvl w:val="0"/>
          <w:numId w:val="0"/>
        </w:numPr>
        <w:spacing w:after="0"/>
        <w:jc w:val="center"/>
        <w:rPr>
          <w:rFonts w:eastAsia="MS Mincho"/>
          <w:b/>
          <w:sz w:val="21"/>
          <w:szCs w:val="21"/>
          <w:lang w:val="ru-RU" w:eastAsia="ja-JP" w:bidi="he-IL"/>
        </w:rPr>
      </w:pPr>
      <w:r>
        <w:rPr>
          <w:rFonts w:eastAsia="MS Mincho"/>
          <w:b/>
          <w:sz w:val="21"/>
          <w:szCs w:val="21"/>
          <w:lang w:val="ru-RU" w:eastAsia="ja-JP" w:bidi="he-IL"/>
        </w:rPr>
        <w:t>Спецификация</w:t>
      </w:r>
    </w:p>
    <w:p w:rsidR="008E373A" w:rsidRPr="00141C42" w:rsidRDefault="008E373A" w:rsidP="008E373A">
      <w:pPr>
        <w:pStyle w:val="20"/>
        <w:numPr>
          <w:ilvl w:val="0"/>
          <w:numId w:val="0"/>
        </w:numPr>
        <w:spacing w:after="0"/>
        <w:jc w:val="center"/>
        <w:rPr>
          <w:rFonts w:eastAsia="MS Mincho"/>
          <w:b/>
          <w:sz w:val="21"/>
          <w:szCs w:val="21"/>
          <w:lang w:val="ru-RU" w:eastAsia="ja-JP" w:bidi="he-IL"/>
        </w:rPr>
      </w:pPr>
      <w:r w:rsidRPr="00141C42">
        <w:rPr>
          <w:rFonts w:eastAsia="MS Mincho"/>
          <w:b/>
          <w:sz w:val="21"/>
          <w:szCs w:val="21"/>
          <w:lang w:val="ru-RU" w:eastAsia="ja-JP" w:bidi="he-IL"/>
        </w:rPr>
        <w:t xml:space="preserve">Перечень программных продуктов и аппаратного обеспечения системы защиты ПДн </w:t>
      </w:r>
    </w:p>
    <w:p w:rsidR="008E373A" w:rsidRDefault="008E373A" w:rsidP="008E373A">
      <w:pPr>
        <w:pStyle w:val="20"/>
        <w:numPr>
          <w:ilvl w:val="0"/>
          <w:numId w:val="0"/>
        </w:numPr>
        <w:spacing w:after="0"/>
        <w:jc w:val="center"/>
        <w:rPr>
          <w:rFonts w:eastAsia="MS Mincho"/>
          <w:b/>
          <w:sz w:val="21"/>
          <w:szCs w:val="21"/>
          <w:lang w:val="ru-RU" w:eastAsia="ja-JP" w:bidi="he-IL"/>
        </w:rPr>
      </w:pPr>
      <w:r w:rsidRPr="00141C42">
        <w:rPr>
          <w:rFonts w:eastAsia="MS Mincho"/>
          <w:b/>
          <w:sz w:val="21"/>
          <w:szCs w:val="21"/>
          <w:lang w:val="ru-RU" w:eastAsia="ja-JP" w:bidi="he-IL"/>
        </w:rPr>
        <w:t>АО «НЭСК-электросети»</w:t>
      </w:r>
      <w:bookmarkEnd w:id="1"/>
    </w:p>
    <w:p w:rsidR="0006056E" w:rsidRPr="0006056E" w:rsidRDefault="0006056E" w:rsidP="0006056E">
      <w:pPr>
        <w:rPr>
          <w:rFonts w:eastAsia="MS Mincho"/>
          <w:lang w:val="ru-RU" w:eastAsia="ja-JP" w:bidi="he-IL"/>
        </w:rPr>
      </w:pPr>
    </w:p>
    <w:tbl>
      <w:tblPr>
        <w:tblW w:w="9628" w:type="dxa"/>
        <w:tblInd w:w="113" w:type="dxa"/>
        <w:tblLook w:val="04A0" w:firstRow="1" w:lastRow="0" w:firstColumn="1" w:lastColumn="0" w:noHBand="0" w:noVBand="1"/>
      </w:tblPr>
      <w:tblGrid>
        <w:gridCol w:w="667"/>
        <w:gridCol w:w="1415"/>
        <w:gridCol w:w="1328"/>
        <w:gridCol w:w="4038"/>
        <w:gridCol w:w="1174"/>
        <w:gridCol w:w="1006"/>
      </w:tblGrid>
      <w:tr w:rsidR="0006056E" w:rsidRPr="0006056E" w:rsidTr="0006056E">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 </w:t>
            </w:r>
            <w:proofErr w:type="gramStart"/>
            <w:r w:rsidRPr="0006056E">
              <w:rPr>
                <w:rFonts w:eastAsia="MS Mincho"/>
                <w:b/>
                <w:sz w:val="16"/>
                <w:szCs w:val="16"/>
                <w:lang w:val="ru-RU" w:eastAsia="ja-JP" w:bidi="he-IL"/>
              </w:rPr>
              <w:t>п</w:t>
            </w:r>
            <w:proofErr w:type="gramEnd"/>
            <w:r w:rsidRPr="0006056E">
              <w:rPr>
                <w:rFonts w:eastAsia="MS Mincho"/>
                <w:b/>
                <w:sz w:val="16"/>
                <w:szCs w:val="16"/>
                <w:lang w:val="ru-RU" w:eastAsia="ja-JP" w:bidi="he-IL"/>
              </w:rPr>
              <w:t>/п</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Производитель</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Артикул</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Наименование</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Кол-во</w:t>
            </w:r>
          </w:p>
        </w:tc>
        <w:tc>
          <w:tcPr>
            <w:tcW w:w="1006" w:type="dxa"/>
            <w:tcBorders>
              <w:top w:val="single" w:sz="4" w:space="0" w:color="auto"/>
              <w:bottom w:val="single" w:sz="4" w:space="0" w:color="auto"/>
              <w:right w:val="single" w:sz="4" w:space="0" w:color="auto"/>
            </w:tcBorders>
            <w:shd w:val="clear" w:color="auto" w:fill="auto"/>
          </w:tcPr>
          <w:p w:rsidR="0006056E" w:rsidRDefault="0006056E">
            <w:pPr>
              <w:spacing w:after="200" w:line="276" w:lineRule="auto"/>
              <w:rPr>
                <w:rFonts w:eastAsia="MS Mincho"/>
                <w:b/>
                <w:sz w:val="16"/>
                <w:szCs w:val="16"/>
                <w:lang w:val="ru-RU" w:eastAsia="ja-JP" w:bidi="he-IL"/>
              </w:rPr>
            </w:pPr>
            <w:r>
              <w:rPr>
                <w:rFonts w:eastAsia="MS Mincho"/>
                <w:b/>
                <w:sz w:val="16"/>
                <w:szCs w:val="16"/>
                <w:lang w:val="ru-RU" w:eastAsia="ja-JP" w:bidi="he-IL"/>
              </w:rPr>
              <w:t>Стоимость</w:t>
            </w:r>
          </w:p>
          <w:p w:rsidR="0006056E" w:rsidRPr="0006056E" w:rsidRDefault="0006056E">
            <w:pPr>
              <w:spacing w:after="200" w:line="276" w:lineRule="auto"/>
              <w:rPr>
                <w:rFonts w:eastAsia="MS Mincho"/>
                <w:b/>
                <w:sz w:val="16"/>
                <w:szCs w:val="16"/>
                <w:lang w:val="ru-RU" w:eastAsia="ja-JP" w:bidi="he-IL"/>
              </w:rPr>
            </w:pPr>
            <w:r>
              <w:rPr>
                <w:rFonts w:eastAsia="MS Mincho"/>
                <w:b/>
                <w:sz w:val="16"/>
                <w:szCs w:val="16"/>
                <w:lang w:val="ru-RU" w:eastAsia="ja-JP" w:bidi="he-IL"/>
              </w:rPr>
              <w:t xml:space="preserve"> (</w:t>
            </w:r>
            <w:proofErr w:type="spellStart"/>
            <w:r>
              <w:rPr>
                <w:rFonts w:eastAsia="MS Mincho"/>
                <w:b/>
                <w:sz w:val="16"/>
                <w:szCs w:val="16"/>
                <w:lang w:val="ru-RU" w:eastAsia="ja-JP" w:bidi="he-IL"/>
              </w:rPr>
              <w:t>руб</w:t>
            </w:r>
            <w:proofErr w:type="spellEnd"/>
            <w:r>
              <w:rPr>
                <w:rFonts w:eastAsia="MS Mincho"/>
                <w:b/>
                <w:sz w:val="16"/>
                <w:szCs w:val="16"/>
                <w:lang w:val="ru-RU" w:eastAsia="ja-JP" w:bidi="he-IL"/>
              </w:rPr>
              <w:t>)</w:t>
            </w:r>
          </w:p>
        </w:tc>
      </w:tr>
      <w:tr w:rsidR="0006056E" w:rsidRPr="0006056E" w:rsidTr="0006056E">
        <w:trPr>
          <w:trHeight w:val="1785"/>
        </w:trPr>
        <w:tc>
          <w:tcPr>
            <w:tcW w:w="667" w:type="dxa"/>
            <w:tcBorders>
              <w:top w:val="nil"/>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ru-RU" w:eastAsia="ja-JP" w:bidi="he-IL"/>
              </w:rPr>
            </w:pP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THC-119-1000-4.X-G1</w:t>
            </w:r>
          </w:p>
        </w:tc>
        <w:tc>
          <w:tcPr>
            <w:tcW w:w="4038"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совместной технической поддержки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Coordinator</w:t>
            </w:r>
            <w:proofErr w:type="spellEnd"/>
            <w:r w:rsidRPr="0006056E">
              <w:rPr>
                <w:rFonts w:eastAsia="MS Mincho"/>
                <w:b/>
                <w:sz w:val="16"/>
                <w:szCs w:val="16"/>
                <w:lang w:val="ru-RU" w:eastAsia="ja-JP" w:bidi="he-IL"/>
              </w:rPr>
              <w:t xml:space="preserve"> HW1000 4.x на срок 1 год, уровень - Расширенный</w:t>
            </w:r>
          </w:p>
        </w:tc>
        <w:tc>
          <w:tcPr>
            <w:tcW w:w="1174"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15</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275"/>
        </w:trPr>
        <w:tc>
          <w:tcPr>
            <w:tcW w:w="667" w:type="dxa"/>
            <w:tcBorders>
              <w:top w:val="nil"/>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ru-RU" w:eastAsia="ja-JP" w:bidi="he-IL"/>
              </w:rPr>
            </w:pP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HC-200-IDS1000-3.X-T-G1</w:t>
            </w:r>
          </w:p>
        </w:tc>
        <w:tc>
          <w:tcPr>
            <w:tcW w:w="4038"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совместной технической поддержки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IDS NS1000 3.x на срок 1 год, уровень - Расширенный</w:t>
            </w:r>
          </w:p>
        </w:tc>
        <w:tc>
          <w:tcPr>
            <w:tcW w:w="1174"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275"/>
        </w:trPr>
        <w:tc>
          <w:tcPr>
            <w:tcW w:w="667" w:type="dxa"/>
            <w:tcBorders>
              <w:top w:val="nil"/>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ru-RU" w:eastAsia="ja-JP" w:bidi="he-IL"/>
              </w:rPr>
            </w:pP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TSC-31-КС2-4.X-G1</w:t>
            </w:r>
          </w:p>
        </w:tc>
        <w:tc>
          <w:tcPr>
            <w:tcW w:w="4038"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совместной технической поддержки ПО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Administrator</w:t>
            </w:r>
            <w:proofErr w:type="spellEnd"/>
            <w:r w:rsidRPr="0006056E">
              <w:rPr>
                <w:rFonts w:eastAsia="MS Mincho"/>
                <w:b/>
                <w:sz w:val="16"/>
                <w:szCs w:val="16"/>
                <w:lang w:val="ru-RU" w:eastAsia="ja-JP" w:bidi="he-IL"/>
              </w:rPr>
              <w:t xml:space="preserve"> 4.x (КС</w:t>
            </w:r>
            <w:proofErr w:type="gramStart"/>
            <w:r w:rsidRPr="0006056E">
              <w:rPr>
                <w:rFonts w:eastAsia="MS Mincho"/>
                <w:b/>
                <w:sz w:val="16"/>
                <w:szCs w:val="16"/>
                <w:lang w:val="ru-RU" w:eastAsia="ja-JP" w:bidi="he-IL"/>
              </w:rPr>
              <w:t>2</w:t>
            </w:r>
            <w:proofErr w:type="gramEnd"/>
            <w:r w:rsidRPr="0006056E">
              <w:rPr>
                <w:rFonts w:eastAsia="MS Mincho"/>
                <w:b/>
                <w:sz w:val="16"/>
                <w:szCs w:val="16"/>
                <w:lang w:val="ru-RU" w:eastAsia="ja-JP" w:bidi="he-IL"/>
              </w:rPr>
              <w:t>) на срок 1 год, уровень - Расширенный</w:t>
            </w:r>
          </w:p>
        </w:tc>
        <w:tc>
          <w:tcPr>
            <w:tcW w:w="1174" w:type="dxa"/>
            <w:tcBorders>
              <w:top w:val="nil"/>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ru-RU"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TSC-29-KC2-4.X-G1</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совместной технической поддержки ПО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Client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for</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Windows</w:t>
            </w:r>
            <w:proofErr w:type="spellEnd"/>
            <w:r w:rsidRPr="0006056E">
              <w:rPr>
                <w:rFonts w:eastAsia="MS Mincho"/>
                <w:b/>
                <w:sz w:val="16"/>
                <w:szCs w:val="16"/>
                <w:lang w:val="ru-RU" w:eastAsia="ja-JP" w:bidi="he-IL"/>
              </w:rPr>
              <w:t xml:space="preserve"> 4.x (КС</w:t>
            </w:r>
            <w:proofErr w:type="gramStart"/>
            <w:r w:rsidRPr="0006056E">
              <w:rPr>
                <w:rFonts w:eastAsia="MS Mincho"/>
                <w:b/>
                <w:sz w:val="16"/>
                <w:szCs w:val="16"/>
                <w:lang w:val="ru-RU" w:eastAsia="ja-JP" w:bidi="he-IL"/>
              </w:rPr>
              <w:t>2</w:t>
            </w:r>
            <w:proofErr w:type="gramEnd"/>
            <w:r w:rsidRPr="0006056E">
              <w:rPr>
                <w:rFonts w:eastAsia="MS Mincho"/>
                <w:b/>
                <w:sz w:val="16"/>
                <w:szCs w:val="16"/>
                <w:lang w:val="ru-RU" w:eastAsia="ja-JP" w:bidi="he-IL"/>
              </w:rPr>
              <w:t>) на срок 1 год, уровень - Расширенный</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465</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ru-RU"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HC-240-TIAS 1000-3.X-T-G1</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совместной технической поддержки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TIAS 1000 3.x на срок 1 год, уровень - Расширенный</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THC-119-1000-Q5-4.X-G1</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совместной технической поддержки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Coordinator</w:t>
            </w:r>
            <w:proofErr w:type="spellEnd"/>
            <w:r w:rsidRPr="0006056E">
              <w:rPr>
                <w:rFonts w:eastAsia="MS Mincho"/>
                <w:b/>
                <w:sz w:val="16"/>
                <w:szCs w:val="16"/>
                <w:lang w:val="ru-RU" w:eastAsia="ja-JP" w:bidi="he-IL"/>
              </w:rPr>
              <w:t xml:space="preserve"> HW1000 C 4.x на срок 1 год, уровень - Расширенный</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2</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HC-200-IDS1000-3.X-SUB1Y</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обновления баз решающих правил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IDS1000 3.x на срок 1 год</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HC-240-TIAS 1000-SUB1Y</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Сертификат активации сервиса обновления экспертных данных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TIAS 1000 на срок 1 год</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Компакт-диск </w:t>
            </w:r>
            <w:proofErr w:type="gramStart"/>
            <w:r w:rsidRPr="0006056E">
              <w:rPr>
                <w:rFonts w:eastAsia="MS Mincho"/>
                <w:b/>
                <w:sz w:val="16"/>
                <w:szCs w:val="16"/>
                <w:lang w:val="ru-RU" w:eastAsia="ja-JP" w:bidi="he-IL"/>
              </w:rPr>
              <w:t>с</w:t>
            </w:r>
            <w:proofErr w:type="gramEnd"/>
            <w:r w:rsidRPr="0006056E">
              <w:rPr>
                <w:rFonts w:eastAsia="MS Mincho"/>
                <w:b/>
                <w:sz w:val="16"/>
                <w:szCs w:val="16"/>
                <w:lang w:val="ru-RU" w:eastAsia="ja-JP" w:bidi="he-IL"/>
              </w:rPr>
              <w:t xml:space="preserve"> </w:t>
            </w:r>
            <w:proofErr w:type="gramStart"/>
            <w:r w:rsidRPr="0006056E">
              <w:rPr>
                <w:rFonts w:eastAsia="MS Mincho"/>
                <w:b/>
                <w:sz w:val="16"/>
                <w:szCs w:val="16"/>
                <w:lang w:val="ru-RU" w:eastAsia="ja-JP" w:bidi="he-IL"/>
              </w:rPr>
              <w:t>ПО</w:t>
            </w:r>
            <w:proofErr w:type="gramEnd"/>
            <w:r w:rsidRPr="0006056E">
              <w:rPr>
                <w:rFonts w:eastAsia="MS Mincho"/>
                <w:b/>
                <w:sz w:val="16"/>
                <w:szCs w:val="16"/>
                <w:lang w:val="ru-RU" w:eastAsia="ja-JP" w:bidi="he-IL"/>
              </w:rPr>
              <w:t xml:space="preserve"> версии 3.x для обновления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IDS NS1000</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Компакт-диск </w:t>
            </w:r>
            <w:proofErr w:type="gramStart"/>
            <w:r w:rsidRPr="0006056E">
              <w:rPr>
                <w:rFonts w:eastAsia="MS Mincho"/>
                <w:b/>
                <w:sz w:val="16"/>
                <w:szCs w:val="16"/>
                <w:lang w:val="ru-RU" w:eastAsia="ja-JP" w:bidi="he-IL"/>
              </w:rPr>
              <w:t>с</w:t>
            </w:r>
            <w:proofErr w:type="gramEnd"/>
            <w:r w:rsidRPr="0006056E">
              <w:rPr>
                <w:rFonts w:eastAsia="MS Mincho"/>
                <w:b/>
                <w:sz w:val="16"/>
                <w:szCs w:val="16"/>
                <w:lang w:val="ru-RU" w:eastAsia="ja-JP" w:bidi="he-IL"/>
              </w:rPr>
              <w:t xml:space="preserve"> </w:t>
            </w:r>
            <w:proofErr w:type="gramStart"/>
            <w:r w:rsidRPr="0006056E">
              <w:rPr>
                <w:rFonts w:eastAsia="MS Mincho"/>
                <w:b/>
                <w:sz w:val="16"/>
                <w:szCs w:val="16"/>
                <w:lang w:val="ru-RU" w:eastAsia="ja-JP" w:bidi="he-IL"/>
              </w:rPr>
              <w:t>ПО</w:t>
            </w:r>
            <w:proofErr w:type="gramEnd"/>
            <w:r w:rsidRPr="0006056E">
              <w:rPr>
                <w:rFonts w:eastAsia="MS Mincho"/>
                <w:b/>
                <w:sz w:val="16"/>
                <w:szCs w:val="16"/>
                <w:lang w:val="ru-RU" w:eastAsia="ja-JP" w:bidi="he-IL"/>
              </w:rPr>
              <w:t xml:space="preserve"> версии 3.x для обновления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TIAS 1000</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en-US"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Компакт-диск </w:t>
            </w:r>
            <w:proofErr w:type="gramStart"/>
            <w:r w:rsidRPr="0006056E">
              <w:rPr>
                <w:rFonts w:eastAsia="MS Mincho"/>
                <w:b/>
                <w:sz w:val="16"/>
                <w:szCs w:val="16"/>
                <w:lang w:val="ru-RU" w:eastAsia="ja-JP" w:bidi="he-IL"/>
              </w:rPr>
              <w:t>с</w:t>
            </w:r>
            <w:proofErr w:type="gramEnd"/>
            <w:r w:rsidRPr="0006056E">
              <w:rPr>
                <w:rFonts w:eastAsia="MS Mincho"/>
                <w:b/>
                <w:sz w:val="16"/>
                <w:szCs w:val="16"/>
                <w:lang w:val="ru-RU" w:eastAsia="ja-JP" w:bidi="he-IL"/>
              </w:rPr>
              <w:t xml:space="preserve"> </w:t>
            </w:r>
            <w:proofErr w:type="gramStart"/>
            <w:r w:rsidRPr="0006056E">
              <w:rPr>
                <w:rFonts w:eastAsia="MS Mincho"/>
                <w:b/>
                <w:sz w:val="16"/>
                <w:szCs w:val="16"/>
                <w:lang w:val="ru-RU" w:eastAsia="ja-JP" w:bidi="he-IL"/>
              </w:rPr>
              <w:t>ПО</w:t>
            </w:r>
            <w:proofErr w:type="gramEnd"/>
            <w:r w:rsidRPr="0006056E">
              <w:rPr>
                <w:rFonts w:eastAsia="MS Mincho"/>
                <w:b/>
                <w:sz w:val="16"/>
                <w:szCs w:val="16"/>
                <w:lang w:val="ru-RU" w:eastAsia="ja-JP" w:bidi="he-IL"/>
              </w:rPr>
              <w:t xml:space="preserve"> версии 4.X для обновления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Coordinator</w:t>
            </w:r>
            <w:proofErr w:type="spellEnd"/>
            <w:r w:rsidRPr="0006056E">
              <w:rPr>
                <w:rFonts w:eastAsia="MS Mincho"/>
                <w:b/>
                <w:sz w:val="16"/>
                <w:szCs w:val="16"/>
                <w:lang w:val="ru-RU" w:eastAsia="ja-JP" w:bidi="he-IL"/>
              </w:rPr>
              <w:t xml:space="preserve"> HW 1000</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14</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Компакт-диск </w:t>
            </w:r>
            <w:proofErr w:type="gramStart"/>
            <w:r w:rsidRPr="0006056E">
              <w:rPr>
                <w:rFonts w:eastAsia="MS Mincho"/>
                <w:b/>
                <w:sz w:val="16"/>
                <w:szCs w:val="16"/>
                <w:lang w:val="ru-RU" w:eastAsia="ja-JP" w:bidi="he-IL"/>
              </w:rPr>
              <w:t>с</w:t>
            </w:r>
            <w:proofErr w:type="gramEnd"/>
            <w:r w:rsidRPr="0006056E">
              <w:rPr>
                <w:rFonts w:eastAsia="MS Mincho"/>
                <w:b/>
                <w:sz w:val="16"/>
                <w:szCs w:val="16"/>
                <w:lang w:val="ru-RU" w:eastAsia="ja-JP" w:bidi="he-IL"/>
              </w:rPr>
              <w:t xml:space="preserve"> </w:t>
            </w:r>
            <w:proofErr w:type="gramStart"/>
            <w:r w:rsidRPr="0006056E">
              <w:rPr>
                <w:rFonts w:eastAsia="MS Mincho"/>
                <w:b/>
                <w:sz w:val="16"/>
                <w:szCs w:val="16"/>
                <w:lang w:val="ru-RU" w:eastAsia="ja-JP" w:bidi="he-IL"/>
              </w:rPr>
              <w:t>ПО</w:t>
            </w:r>
            <w:proofErr w:type="gramEnd"/>
            <w:r w:rsidRPr="0006056E">
              <w:rPr>
                <w:rFonts w:eastAsia="MS Mincho"/>
                <w:b/>
                <w:sz w:val="16"/>
                <w:szCs w:val="16"/>
                <w:lang w:val="ru-RU" w:eastAsia="ja-JP" w:bidi="he-IL"/>
              </w:rPr>
              <w:t xml:space="preserve"> версии 4.X для обновления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Coordinator</w:t>
            </w:r>
            <w:proofErr w:type="spellEnd"/>
            <w:r w:rsidRPr="0006056E">
              <w:rPr>
                <w:rFonts w:eastAsia="MS Mincho"/>
                <w:b/>
                <w:sz w:val="16"/>
                <w:szCs w:val="16"/>
                <w:lang w:val="ru-RU" w:eastAsia="ja-JP" w:bidi="he-IL"/>
              </w:rPr>
              <w:t xml:space="preserve"> HW1000 C</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Компакт-диск с дистрибутивом ПО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Administrator</w:t>
            </w:r>
            <w:proofErr w:type="spellEnd"/>
            <w:r w:rsidRPr="0006056E">
              <w:rPr>
                <w:rFonts w:eastAsia="MS Mincho"/>
                <w:b/>
                <w:sz w:val="16"/>
                <w:szCs w:val="16"/>
                <w:lang w:val="ru-RU" w:eastAsia="ja-JP" w:bidi="he-IL"/>
              </w:rPr>
              <w:t xml:space="preserve"> 4.х (Исп.2 - КС</w:t>
            </w:r>
            <w:proofErr w:type="gramStart"/>
            <w:r w:rsidRPr="0006056E">
              <w:rPr>
                <w:rFonts w:eastAsia="MS Mincho"/>
                <w:b/>
                <w:sz w:val="16"/>
                <w:szCs w:val="16"/>
                <w:lang w:val="ru-RU" w:eastAsia="ja-JP" w:bidi="he-IL"/>
              </w:rPr>
              <w:t>2</w:t>
            </w:r>
            <w:proofErr w:type="gramEnd"/>
            <w:r w:rsidRPr="0006056E">
              <w:rPr>
                <w:rFonts w:eastAsia="MS Mincho"/>
                <w:b/>
                <w:sz w:val="16"/>
                <w:szCs w:val="16"/>
                <w:lang w:val="ru-RU" w:eastAsia="ja-JP" w:bidi="he-IL"/>
              </w:rPr>
              <w:t>)</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Infotecs</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Компакт-диск с дистрибутивом ПО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Client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for</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Windows</w:t>
            </w:r>
            <w:proofErr w:type="spellEnd"/>
            <w:r w:rsidRPr="0006056E">
              <w:rPr>
                <w:rFonts w:eastAsia="MS Mincho"/>
                <w:b/>
                <w:sz w:val="16"/>
                <w:szCs w:val="16"/>
                <w:lang w:val="ru-RU" w:eastAsia="ja-JP" w:bidi="he-IL"/>
              </w:rPr>
              <w:t xml:space="preserve"> 4.x (KC2)</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Echelon</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SCANER-VS-5-1024-UP-F</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Средство анализа защищенности Сканер-ВС. Продление лицензии на 1024 IP адреса на 1 год (рег. № 231)</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KodBezopasnosti</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SNS-</w:t>
            </w:r>
            <w:proofErr w:type="spellStart"/>
            <w:r w:rsidRPr="0006056E">
              <w:rPr>
                <w:rFonts w:eastAsia="MS Mincho"/>
                <w:b/>
                <w:sz w:val="16"/>
                <w:szCs w:val="16"/>
                <w:lang w:val="ru-RU" w:eastAsia="ja-JP" w:bidi="he-IL"/>
              </w:rPr>
              <w:t>Sup</w:t>
            </w:r>
            <w:proofErr w:type="spellEnd"/>
            <w:r w:rsidRPr="0006056E">
              <w:rPr>
                <w:rFonts w:eastAsia="MS Mincho"/>
                <w:b/>
                <w:sz w:val="16"/>
                <w:szCs w:val="16"/>
                <w:lang w:val="ru-RU" w:eastAsia="ja-JP" w:bidi="he-IL"/>
              </w:rPr>
              <w:t>-</w:t>
            </w:r>
            <w:proofErr w:type="spellStart"/>
            <w:r w:rsidRPr="0006056E">
              <w:rPr>
                <w:rFonts w:eastAsia="MS Mincho"/>
                <w:b/>
                <w:sz w:val="16"/>
                <w:szCs w:val="16"/>
                <w:lang w:val="ru-RU" w:eastAsia="ja-JP" w:bidi="he-IL"/>
              </w:rPr>
              <w:t>Dir-St</w:t>
            </w:r>
            <w:proofErr w:type="spellEnd"/>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Ключ активации сервиса прямой технической поддержки уровня Стандартный для СЗИ </w:t>
            </w:r>
            <w:proofErr w:type="spellStart"/>
            <w:r w:rsidRPr="0006056E">
              <w:rPr>
                <w:rFonts w:eastAsia="MS Mincho"/>
                <w:b/>
                <w:sz w:val="16"/>
                <w:szCs w:val="16"/>
                <w:lang w:val="ru-RU" w:eastAsia="ja-JP" w:bidi="he-IL"/>
              </w:rPr>
              <w:t>Secret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Net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Studio</w:t>
            </w:r>
            <w:proofErr w:type="spellEnd"/>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1092</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Kaspersky</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KL4313RAVFR</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Права на использование, </w:t>
            </w:r>
            <w:proofErr w:type="spellStart"/>
            <w:r w:rsidRPr="0006056E">
              <w:rPr>
                <w:rFonts w:eastAsia="MS Mincho"/>
                <w:b/>
                <w:sz w:val="16"/>
                <w:szCs w:val="16"/>
                <w:lang w:val="ru-RU" w:eastAsia="ja-JP" w:bidi="he-IL"/>
              </w:rPr>
              <w:t>Kaspersky</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Security</w:t>
            </w:r>
            <w:proofErr w:type="spellEnd"/>
            <w:r w:rsidRPr="0006056E">
              <w:rPr>
                <w:rFonts w:eastAsia="MS Mincho"/>
                <w:b/>
                <w:sz w:val="16"/>
                <w:szCs w:val="16"/>
                <w:lang w:val="ru-RU" w:eastAsia="ja-JP" w:bidi="he-IL"/>
              </w:rPr>
              <w:t xml:space="preserve"> для почтовых серверов </w:t>
            </w:r>
            <w:proofErr w:type="spellStart"/>
            <w:r w:rsidRPr="0006056E">
              <w:rPr>
                <w:rFonts w:eastAsia="MS Mincho"/>
                <w:b/>
                <w:sz w:val="16"/>
                <w:szCs w:val="16"/>
                <w:lang w:val="ru-RU" w:eastAsia="ja-JP" w:bidi="he-IL"/>
              </w:rPr>
              <w:t>Russian</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Edition</w:t>
            </w:r>
            <w:proofErr w:type="spellEnd"/>
            <w:r w:rsidRPr="0006056E">
              <w:rPr>
                <w:rFonts w:eastAsia="MS Mincho"/>
                <w:b/>
                <w:sz w:val="16"/>
                <w:szCs w:val="16"/>
                <w:lang w:val="ru-RU" w:eastAsia="ja-JP" w:bidi="he-IL"/>
              </w:rPr>
              <w:t xml:space="preserve">. 1000-1499 </w:t>
            </w:r>
            <w:proofErr w:type="spellStart"/>
            <w:r w:rsidRPr="0006056E">
              <w:rPr>
                <w:rFonts w:eastAsia="MS Mincho"/>
                <w:b/>
                <w:sz w:val="16"/>
                <w:szCs w:val="16"/>
                <w:lang w:val="ru-RU" w:eastAsia="ja-JP" w:bidi="he-IL"/>
              </w:rPr>
              <w:t>User</w:t>
            </w:r>
            <w:proofErr w:type="spellEnd"/>
            <w:r w:rsidRPr="0006056E">
              <w:rPr>
                <w:rFonts w:eastAsia="MS Mincho"/>
                <w:b/>
                <w:sz w:val="16"/>
                <w:szCs w:val="16"/>
                <w:lang w:val="ru-RU" w:eastAsia="ja-JP" w:bidi="he-IL"/>
              </w:rPr>
              <w:t xml:space="preserve"> 1 </w:t>
            </w:r>
            <w:proofErr w:type="spellStart"/>
            <w:r w:rsidRPr="0006056E">
              <w:rPr>
                <w:rFonts w:eastAsia="MS Mincho"/>
                <w:b/>
                <w:sz w:val="16"/>
                <w:szCs w:val="16"/>
                <w:lang w:val="ru-RU" w:eastAsia="ja-JP" w:bidi="he-IL"/>
              </w:rPr>
              <w:t>year</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Renewal</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License</w:t>
            </w:r>
            <w:proofErr w:type="spellEnd"/>
            <w:r w:rsidRPr="0006056E">
              <w:rPr>
                <w:rFonts w:eastAsia="MS Mincho"/>
                <w:b/>
                <w:sz w:val="16"/>
                <w:szCs w:val="16"/>
                <w:lang w:val="ru-RU" w:eastAsia="ja-JP" w:bidi="he-IL"/>
              </w:rPr>
              <w:t xml:space="preserve"> (KL4313RAVFR)</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1400</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Kaspersky</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KL4943RANFR</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Права</w:t>
            </w:r>
            <w:r w:rsidRPr="0006056E">
              <w:rPr>
                <w:rFonts w:eastAsia="MS Mincho"/>
                <w:b/>
                <w:sz w:val="16"/>
                <w:szCs w:val="16"/>
                <w:lang w:val="en-US" w:eastAsia="ja-JP" w:bidi="he-IL"/>
              </w:rPr>
              <w:t xml:space="preserve"> </w:t>
            </w:r>
            <w:r w:rsidRPr="0006056E">
              <w:rPr>
                <w:rFonts w:eastAsia="MS Mincho"/>
                <w:b/>
                <w:sz w:val="16"/>
                <w:szCs w:val="16"/>
                <w:lang w:val="ru-RU" w:eastAsia="ja-JP" w:bidi="he-IL"/>
              </w:rPr>
              <w:t>на</w:t>
            </w:r>
            <w:r w:rsidRPr="0006056E">
              <w:rPr>
                <w:rFonts w:eastAsia="MS Mincho"/>
                <w:b/>
                <w:sz w:val="16"/>
                <w:szCs w:val="16"/>
                <w:lang w:val="en-US" w:eastAsia="ja-JP" w:bidi="he-IL"/>
              </w:rPr>
              <w:t xml:space="preserve"> </w:t>
            </w:r>
            <w:r w:rsidRPr="0006056E">
              <w:rPr>
                <w:rFonts w:eastAsia="MS Mincho"/>
                <w:b/>
                <w:sz w:val="16"/>
                <w:szCs w:val="16"/>
                <w:lang w:val="ru-RU" w:eastAsia="ja-JP" w:bidi="he-IL"/>
              </w:rPr>
              <w:t>использование</w:t>
            </w:r>
            <w:r w:rsidRPr="0006056E">
              <w:rPr>
                <w:rFonts w:eastAsia="MS Mincho"/>
                <w:b/>
                <w:sz w:val="16"/>
                <w:szCs w:val="16"/>
                <w:lang w:val="en-US" w:eastAsia="ja-JP" w:bidi="he-IL"/>
              </w:rPr>
              <w:t xml:space="preserve">, Kaspersky Industrial </w:t>
            </w:r>
            <w:proofErr w:type="spellStart"/>
            <w:r w:rsidRPr="0006056E">
              <w:rPr>
                <w:rFonts w:eastAsia="MS Mincho"/>
                <w:b/>
                <w:sz w:val="16"/>
                <w:szCs w:val="16"/>
                <w:lang w:val="en-US" w:eastAsia="ja-JP" w:bidi="he-IL"/>
              </w:rPr>
              <w:t>CyberSecurity</w:t>
            </w:r>
            <w:proofErr w:type="spellEnd"/>
            <w:r w:rsidRPr="0006056E">
              <w:rPr>
                <w:rFonts w:eastAsia="MS Mincho"/>
                <w:b/>
                <w:sz w:val="16"/>
                <w:szCs w:val="16"/>
                <w:lang w:val="en-US" w:eastAsia="ja-JP" w:bidi="he-IL"/>
              </w:rPr>
              <w:t xml:space="preserve"> for Nodes, Server, Enterprise Russian Edition. </w:t>
            </w:r>
            <w:r w:rsidRPr="0006056E">
              <w:rPr>
                <w:rFonts w:eastAsia="MS Mincho"/>
                <w:b/>
                <w:sz w:val="16"/>
                <w:szCs w:val="16"/>
                <w:lang w:val="ru-RU" w:eastAsia="ja-JP" w:bidi="he-IL"/>
              </w:rPr>
              <w:t xml:space="preserve">20-24 </w:t>
            </w:r>
            <w:proofErr w:type="spellStart"/>
            <w:r w:rsidRPr="0006056E">
              <w:rPr>
                <w:rFonts w:eastAsia="MS Mincho"/>
                <w:b/>
                <w:sz w:val="16"/>
                <w:szCs w:val="16"/>
                <w:lang w:val="ru-RU" w:eastAsia="ja-JP" w:bidi="he-IL"/>
              </w:rPr>
              <w:t>Node</w:t>
            </w:r>
            <w:proofErr w:type="spellEnd"/>
            <w:r w:rsidRPr="0006056E">
              <w:rPr>
                <w:rFonts w:eastAsia="MS Mincho"/>
                <w:b/>
                <w:sz w:val="16"/>
                <w:szCs w:val="16"/>
                <w:lang w:val="ru-RU" w:eastAsia="ja-JP" w:bidi="he-IL"/>
              </w:rPr>
              <w:t xml:space="preserve"> 1 </w:t>
            </w:r>
            <w:proofErr w:type="spellStart"/>
            <w:r w:rsidRPr="0006056E">
              <w:rPr>
                <w:rFonts w:eastAsia="MS Mincho"/>
                <w:b/>
                <w:sz w:val="16"/>
                <w:szCs w:val="16"/>
                <w:lang w:val="ru-RU" w:eastAsia="ja-JP" w:bidi="he-IL"/>
              </w:rPr>
              <w:t>year</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Renewal</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License</w:t>
            </w:r>
            <w:proofErr w:type="spellEnd"/>
            <w:r w:rsidRPr="0006056E">
              <w:rPr>
                <w:rFonts w:eastAsia="MS Mincho"/>
                <w:b/>
                <w:sz w:val="16"/>
                <w:szCs w:val="16"/>
                <w:lang w:val="ru-RU" w:eastAsia="ja-JP" w:bidi="he-IL"/>
              </w:rPr>
              <w:t xml:space="preserve"> (KL4943RANFR)</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20</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Kaspersky</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KL4867RAVFR</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Права на использование, </w:t>
            </w:r>
            <w:proofErr w:type="spellStart"/>
            <w:r w:rsidRPr="0006056E">
              <w:rPr>
                <w:rFonts w:eastAsia="MS Mincho"/>
                <w:b/>
                <w:sz w:val="16"/>
                <w:szCs w:val="16"/>
                <w:lang w:val="ru-RU" w:eastAsia="ja-JP" w:bidi="he-IL"/>
              </w:rPr>
              <w:t>Kaspersky</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Endpoint</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Security</w:t>
            </w:r>
            <w:proofErr w:type="spellEnd"/>
            <w:r w:rsidRPr="0006056E">
              <w:rPr>
                <w:rFonts w:eastAsia="MS Mincho"/>
                <w:b/>
                <w:sz w:val="16"/>
                <w:szCs w:val="16"/>
                <w:lang w:val="ru-RU" w:eastAsia="ja-JP" w:bidi="he-IL"/>
              </w:rPr>
              <w:t xml:space="preserve"> для бизнеса – </w:t>
            </w:r>
            <w:proofErr w:type="gramStart"/>
            <w:r w:rsidRPr="0006056E">
              <w:rPr>
                <w:rFonts w:eastAsia="MS Mincho"/>
                <w:b/>
                <w:sz w:val="16"/>
                <w:szCs w:val="16"/>
                <w:lang w:val="ru-RU" w:eastAsia="ja-JP" w:bidi="he-IL"/>
              </w:rPr>
              <w:t>Расширенный</w:t>
            </w:r>
            <w:proofErr w:type="gram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Russian</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Edition</w:t>
            </w:r>
            <w:proofErr w:type="spellEnd"/>
            <w:r w:rsidRPr="0006056E">
              <w:rPr>
                <w:rFonts w:eastAsia="MS Mincho"/>
                <w:b/>
                <w:sz w:val="16"/>
                <w:szCs w:val="16"/>
                <w:lang w:val="ru-RU" w:eastAsia="ja-JP" w:bidi="he-IL"/>
              </w:rPr>
              <w:t xml:space="preserve">. 1000-1499 </w:t>
            </w:r>
            <w:proofErr w:type="spellStart"/>
            <w:r w:rsidRPr="0006056E">
              <w:rPr>
                <w:rFonts w:eastAsia="MS Mincho"/>
                <w:b/>
                <w:sz w:val="16"/>
                <w:szCs w:val="16"/>
                <w:lang w:val="ru-RU" w:eastAsia="ja-JP" w:bidi="he-IL"/>
              </w:rPr>
              <w:t>Node</w:t>
            </w:r>
            <w:proofErr w:type="spellEnd"/>
            <w:r w:rsidRPr="0006056E">
              <w:rPr>
                <w:rFonts w:eastAsia="MS Mincho"/>
                <w:b/>
                <w:sz w:val="16"/>
                <w:szCs w:val="16"/>
                <w:lang w:val="ru-RU" w:eastAsia="ja-JP" w:bidi="he-IL"/>
              </w:rPr>
              <w:t xml:space="preserve"> 1 </w:t>
            </w:r>
            <w:proofErr w:type="spellStart"/>
            <w:r w:rsidRPr="0006056E">
              <w:rPr>
                <w:rFonts w:eastAsia="MS Mincho"/>
                <w:b/>
                <w:sz w:val="16"/>
                <w:szCs w:val="16"/>
                <w:lang w:val="ru-RU" w:eastAsia="ja-JP" w:bidi="he-IL"/>
              </w:rPr>
              <w:t>year</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Renewal</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License</w:t>
            </w:r>
            <w:proofErr w:type="spellEnd"/>
            <w:r w:rsidRPr="0006056E">
              <w:rPr>
                <w:rFonts w:eastAsia="MS Mincho"/>
                <w:b/>
                <w:sz w:val="16"/>
                <w:szCs w:val="16"/>
                <w:lang w:val="ru-RU" w:eastAsia="ja-JP" w:bidi="he-IL"/>
              </w:rPr>
              <w:t xml:space="preserve"> (KL4867RAVFR)</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1400</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roofErr w:type="spellStart"/>
            <w:r w:rsidRPr="0006056E">
              <w:rPr>
                <w:rFonts w:eastAsia="MS Mincho"/>
                <w:b/>
                <w:sz w:val="16"/>
                <w:szCs w:val="16"/>
                <w:lang w:val="ru-RU" w:eastAsia="ja-JP" w:bidi="he-IL"/>
              </w:rPr>
              <w:t>Kaspersky</w:t>
            </w:r>
            <w:proofErr w:type="spellEnd"/>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KL4941RANFR</w:t>
            </w: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Права</w:t>
            </w:r>
            <w:r w:rsidRPr="0006056E">
              <w:rPr>
                <w:rFonts w:eastAsia="MS Mincho"/>
                <w:b/>
                <w:sz w:val="16"/>
                <w:szCs w:val="16"/>
                <w:lang w:val="en-US" w:eastAsia="ja-JP" w:bidi="he-IL"/>
              </w:rPr>
              <w:t xml:space="preserve"> </w:t>
            </w:r>
            <w:r w:rsidRPr="0006056E">
              <w:rPr>
                <w:rFonts w:eastAsia="MS Mincho"/>
                <w:b/>
                <w:sz w:val="16"/>
                <w:szCs w:val="16"/>
                <w:lang w:val="ru-RU" w:eastAsia="ja-JP" w:bidi="he-IL"/>
              </w:rPr>
              <w:t>на</w:t>
            </w:r>
            <w:r w:rsidRPr="0006056E">
              <w:rPr>
                <w:rFonts w:eastAsia="MS Mincho"/>
                <w:b/>
                <w:sz w:val="16"/>
                <w:szCs w:val="16"/>
                <w:lang w:val="en-US" w:eastAsia="ja-JP" w:bidi="he-IL"/>
              </w:rPr>
              <w:t xml:space="preserve"> </w:t>
            </w:r>
            <w:r w:rsidRPr="0006056E">
              <w:rPr>
                <w:rFonts w:eastAsia="MS Mincho"/>
                <w:b/>
                <w:sz w:val="16"/>
                <w:szCs w:val="16"/>
                <w:lang w:val="ru-RU" w:eastAsia="ja-JP" w:bidi="he-IL"/>
              </w:rPr>
              <w:t>использование</w:t>
            </w:r>
            <w:r w:rsidRPr="0006056E">
              <w:rPr>
                <w:rFonts w:eastAsia="MS Mincho"/>
                <w:b/>
                <w:sz w:val="16"/>
                <w:szCs w:val="16"/>
                <w:lang w:val="en-US" w:eastAsia="ja-JP" w:bidi="he-IL"/>
              </w:rPr>
              <w:t xml:space="preserve">, Kaspersky Industrial </w:t>
            </w:r>
            <w:proofErr w:type="spellStart"/>
            <w:r w:rsidRPr="0006056E">
              <w:rPr>
                <w:rFonts w:eastAsia="MS Mincho"/>
                <w:b/>
                <w:sz w:val="16"/>
                <w:szCs w:val="16"/>
                <w:lang w:val="en-US" w:eastAsia="ja-JP" w:bidi="he-IL"/>
              </w:rPr>
              <w:t>CyberSecurity</w:t>
            </w:r>
            <w:proofErr w:type="spellEnd"/>
            <w:r w:rsidRPr="0006056E">
              <w:rPr>
                <w:rFonts w:eastAsia="MS Mincho"/>
                <w:b/>
                <w:sz w:val="16"/>
                <w:szCs w:val="16"/>
                <w:lang w:val="en-US" w:eastAsia="ja-JP" w:bidi="he-IL"/>
              </w:rPr>
              <w:t xml:space="preserve"> for Nodes, Workstation, Enterprise Russian Edition. </w:t>
            </w:r>
            <w:r w:rsidRPr="0006056E">
              <w:rPr>
                <w:rFonts w:eastAsia="MS Mincho"/>
                <w:b/>
                <w:sz w:val="16"/>
                <w:szCs w:val="16"/>
                <w:lang w:val="ru-RU" w:eastAsia="ja-JP" w:bidi="he-IL"/>
              </w:rPr>
              <w:t xml:space="preserve">20-24 </w:t>
            </w:r>
            <w:proofErr w:type="spellStart"/>
            <w:r w:rsidRPr="0006056E">
              <w:rPr>
                <w:rFonts w:eastAsia="MS Mincho"/>
                <w:b/>
                <w:sz w:val="16"/>
                <w:szCs w:val="16"/>
                <w:lang w:val="ru-RU" w:eastAsia="ja-JP" w:bidi="he-IL"/>
              </w:rPr>
              <w:t>Node</w:t>
            </w:r>
            <w:proofErr w:type="spellEnd"/>
            <w:r w:rsidRPr="0006056E">
              <w:rPr>
                <w:rFonts w:eastAsia="MS Mincho"/>
                <w:b/>
                <w:sz w:val="16"/>
                <w:szCs w:val="16"/>
                <w:lang w:val="ru-RU" w:eastAsia="ja-JP" w:bidi="he-IL"/>
              </w:rPr>
              <w:t xml:space="preserve"> 1 </w:t>
            </w:r>
            <w:proofErr w:type="spellStart"/>
            <w:r w:rsidRPr="0006056E">
              <w:rPr>
                <w:rFonts w:eastAsia="MS Mincho"/>
                <w:b/>
                <w:sz w:val="16"/>
                <w:szCs w:val="16"/>
                <w:lang w:val="ru-RU" w:eastAsia="ja-JP" w:bidi="he-IL"/>
              </w:rPr>
              <w:t>year</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Renewal</w:t>
            </w:r>
            <w:proofErr w:type="spellEnd"/>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License</w:t>
            </w:r>
            <w:proofErr w:type="spellEnd"/>
            <w:r w:rsidRPr="0006056E">
              <w:rPr>
                <w:rFonts w:eastAsia="MS Mincho"/>
                <w:b/>
                <w:sz w:val="16"/>
                <w:szCs w:val="16"/>
                <w:lang w:val="ru-RU" w:eastAsia="ja-JP" w:bidi="he-IL"/>
              </w:rPr>
              <w:t xml:space="preserve"> (KL4941RANFR)</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20</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r w:rsidR="0006056E" w:rsidRPr="0006056E" w:rsidTr="0006056E">
        <w:trPr>
          <w:trHeight w:val="1020"/>
        </w:trPr>
        <w:tc>
          <w:tcPr>
            <w:tcW w:w="667" w:type="dxa"/>
            <w:tcBorders>
              <w:top w:val="single" w:sz="4" w:space="0" w:color="auto"/>
              <w:left w:val="single" w:sz="4" w:space="0" w:color="auto"/>
              <w:bottom w:val="single" w:sz="4" w:space="0" w:color="auto"/>
              <w:right w:val="single" w:sz="4" w:space="0" w:color="auto"/>
            </w:tcBorders>
            <w:vAlign w:val="center"/>
          </w:tcPr>
          <w:p w:rsidR="0006056E" w:rsidRPr="0006056E" w:rsidRDefault="0006056E" w:rsidP="0006056E">
            <w:pPr>
              <w:numPr>
                <w:ilvl w:val="0"/>
                <w:numId w:val="49"/>
              </w:numPr>
              <w:jc w:val="center"/>
              <w:rPr>
                <w:rFonts w:eastAsia="MS Mincho"/>
                <w:b/>
                <w:sz w:val="16"/>
                <w:szCs w:val="16"/>
                <w:lang w:val="en-US" w:eastAsia="ja-JP" w:bidi="he-IL"/>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p>
        </w:tc>
        <w:tc>
          <w:tcPr>
            <w:tcW w:w="4038"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sidRPr="0006056E">
              <w:rPr>
                <w:rFonts w:eastAsia="MS Mincho"/>
                <w:b/>
                <w:sz w:val="16"/>
                <w:szCs w:val="16"/>
                <w:lang w:val="ru-RU" w:eastAsia="ja-JP" w:bidi="he-IL"/>
              </w:rPr>
              <w:t xml:space="preserve">Оказание услуг по эксплуатационно-технической и документальной поддержке системы защиты персональных данных; разработка\корректировка внутренних нормативных документов Общества по защите </w:t>
            </w:r>
            <w:proofErr w:type="spellStart"/>
            <w:r w:rsidRPr="0006056E">
              <w:rPr>
                <w:rFonts w:eastAsia="MS Mincho"/>
                <w:b/>
                <w:sz w:val="16"/>
                <w:szCs w:val="16"/>
                <w:lang w:val="ru-RU" w:eastAsia="ja-JP" w:bidi="he-IL"/>
              </w:rPr>
              <w:t>ПДн</w:t>
            </w:r>
            <w:proofErr w:type="spellEnd"/>
            <w:r w:rsidRPr="0006056E">
              <w:rPr>
                <w:rFonts w:eastAsia="MS Mincho"/>
                <w:b/>
                <w:sz w:val="16"/>
                <w:szCs w:val="16"/>
                <w:lang w:val="ru-RU" w:eastAsia="ja-JP" w:bidi="he-IL"/>
              </w:rPr>
              <w:t xml:space="preserve">; обновление средств защиты информации ПАК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Coordinator</w:t>
            </w:r>
            <w:r w:rsidRPr="0006056E">
              <w:rPr>
                <w:rFonts w:eastAsia="MS Mincho"/>
                <w:b/>
                <w:sz w:val="16"/>
                <w:szCs w:val="16"/>
                <w:lang w:val="ru-RU" w:eastAsia="ja-JP" w:bidi="he-IL"/>
              </w:rPr>
              <w:t xml:space="preserve"> </w:t>
            </w:r>
            <w:r w:rsidRPr="0006056E">
              <w:rPr>
                <w:rFonts w:eastAsia="MS Mincho"/>
                <w:b/>
                <w:sz w:val="16"/>
                <w:szCs w:val="16"/>
                <w:lang w:val="en-US" w:eastAsia="ja-JP" w:bidi="he-IL"/>
              </w:rPr>
              <w:t>HW</w:t>
            </w:r>
            <w:r w:rsidRPr="0006056E">
              <w:rPr>
                <w:rFonts w:eastAsia="MS Mincho"/>
                <w:b/>
                <w:sz w:val="16"/>
                <w:szCs w:val="16"/>
                <w:lang w:val="ru-RU" w:eastAsia="ja-JP" w:bidi="he-IL"/>
              </w:rPr>
              <w:t>1000 4.</w:t>
            </w:r>
            <w:r w:rsidRPr="0006056E">
              <w:rPr>
                <w:rFonts w:eastAsia="MS Mincho"/>
                <w:b/>
                <w:sz w:val="16"/>
                <w:szCs w:val="16"/>
                <w:lang w:val="en-US" w:eastAsia="ja-JP" w:bidi="he-IL"/>
              </w:rPr>
              <w:t>x</w:t>
            </w:r>
            <w:r w:rsidRPr="0006056E">
              <w:rPr>
                <w:rFonts w:eastAsia="MS Mincho"/>
                <w:b/>
                <w:sz w:val="16"/>
                <w:szCs w:val="16"/>
                <w:lang w:val="ru-RU" w:eastAsia="ja-JP" w:bidi="he-IL"/>
              </w:rPr>
              <w:t xml:space="preserve">,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IDS1000 2.x, ПАК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TIAS</w:t>
            </w:r>
            <w:r w:rsidRPr="0006056E">
              <w:rPr>
                <w:rFonts w:eastAsia="MS Mincho"/>
                <w:b/>
                <w:sz w:val="16"/>
                <w:szCs w:val="16"/>
                <w:lang w:val="ru-RU" w:eastAsia="ja-JP" w:bidi="he-IL"/>
              </w:rPr>
              <w:t xml:space="preserve"> 3.</w:t>
            </w:r>
            <w:r w:rsidRPr="0006056E">
              <w:rPr>
                <w:rFonts w:eastAsia="MS Mincho"/>
                <w:b/>
                <w:sz w:val="16"/>
                <w:szCs w:val="16"/>
                <w:lang w:val="en-US" w:eastAsia="ja-JP" w:bidi="he-IL"/>
              </w:rPr>
              <w:t>x</w:t>
            </w:r>
            <w:r w:rsidRPr="0006056E">
              <w:rPr>
                <w:rFonts w:eastAsia="MS Mincho"/>
                <w:b/>
                <w:sz w:val="16"/>
                <w:szCs w:val="16"/>
                <w:lang w:val="ru-RU" w:eastAsia="ja-JP" w:bidi="he-IL"/>
              </w:rPr>
              <w:t xml:space="preserve">; поддержка, созданной у заказчика, защищенной сети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состоящей из ПО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Administrator</w:t>
            </w:r>
            <w:r w:rsidRPr="0006056E">
              <w:rPr>
                <w:rFonts w:eastAsia="MS Mincho"/>
                <w:b/>
                <w:sz w:val="16"/>
                <w:szCs w:val="16"/>
                <w:lang w:val="ru-RU" w:eastAsia="ja-JP" w:bidi="he-IL"/>
              </w:rPr>
              <w:t xml:space="preserve"> 4.</w:t>
            </w:r>
            <w:proofErr w:type="gramStart"/>
            <w:r w:rsidRPr="0006056E">
              <w:rPr>
                <w:rFonts w:eastAsia="MS Mincho"/>
                <w:b/>
                <w:sz w:val="16"/>
                <w:szCs w:val="16"/>
                <w:lang w:val="ru-RU" w:eastAsia="ja-JP" w:bidi="he-IL"/>
              </w:rPr>
              <w:t>х(</w:t>
            </w:r>
            <w:proofErr w:type="gramEnd"/>
            <w:r w:rsidRPr="0006056E">
              <w:rPr>
                <w:rFonts w:eastAsia="MS Mincho"/>
                <w:b/>
                <w:sz w:val="16"/>
                <w:szCs w:val="16"/>
                <w:lang w:val="ru-RU" w:eastAsia="ja-JP" w:bidi="he-IL"/>
              </w:rPr>
              <w:t xml:space="preserve"> КС2), ПАК </w:t>
            </w:r>
            <w:proofErr w:type="spellStart"/>
            <w:r w:rsidRPr="0006056E">
              <w:rPr>
                <w:rFonts w:eastAsia="MS Mincho"/>
                <w:b/>
                <w:sz w:val="16"/>
                <w:szCs w:val="16"/>
                <w:lang w:val="ru-RU" w:eastAsia="ja-JP" w:bidi="he-IL"/>
              </w:rPr>
              <w:t>ViPNet</w:t>
            </w:r>
            <w:proofErr w:type="spellEnd"/>
            <w:r w:rsidRPr="0006056E">
              <w:rPr>
                <w:rFonts w:eastAsia="MS Mincho"/>
                <w:b/>
                <w:sz w:val="16"/>
                <w:szCs w:val="16"/>
                <w:lang w:val="ru-RU" w:eastAsia="ja-JP" w:bidi="he-IL"/>
              </w:rPr>
              <w:t xml:space="preserve"> IDS1000 2.x, </w:t>
            </w:r>
            <w:r w:rsidRPr="0006056E">
              <w:rPr>
                <w:rFonts w:eastAsia="MS Mincho"/>
                <w:b/>
                <w:sz w:val="16"/>
                <w:szCs w:val="16"/>
                <w:lang w:val="en-US" w:eastAsia="ja-JP" w:bidi="he-IL"/>
              </w:rPr>
              <w:t>HC</w:t>
            </w:r>
            <w:r w:rsidRPr="0006056E">
              <w:rPr>
                <w:rFonts w:eastAsia="MS Mincho"/>
                <w:b/>
                <w:sz w:val="16"/>
                <w:szCs w:val="16"/>
                <w:lang w:val="ru-RU" w:eastAsia="ja-JP" w:bidi="he-IL"/>
              </w:rPr>
              <w:t>-240-</w:t>
            </w:r>
            <w:r w:rsidRPr="0006056E">
              <w:rPr>
                <w:rFonts w:eastAsia="MS Mincho"/>
                <w:b/>
                <w:sz w:val="16"/>
                <w:szCs w:val="16"/>
                <w:lang w:val="en-US" w:eastAsia="ja-JP" w:bidi="he-IL"/>
              </w:rPr>
              <w:t>TIAS</w:t>
            </w:r>
            <w:r w:rsidRPr="0006056E">
              <w:rPr>
                <w:rFonts w:eastAsia="MS Mincho"/>
                <w:b/>
                <w:sz w:val="16"/>
                <w:szCs w:val="16"/>
                <w:lang w:val="ru-RU" w:eastAsia="ja-JP" w:bidi="he-IL"/>
              </w:rPr>
              <w:t xml:space="preserve"> 1000-3.</w:t>
            </w:r>
            <w:r w:rsidRPr="0006056E">
              <w:rPr>
                <w:rFonts w:eastAsia="MS Mincho"/>
                <w:b/>
                <w:sz w:val="16"/>
                <w:szCs w:val="16"/>
                <w:lang w:val="en-US" w:eastAsia="ja-JP" w:bidi="he-IL"/>
              </w:rPr>
              <w:t>X</w:t>
            </w:r>
            <w:r w:rsidRPr="0006056E">
              <w:rPr>
                <w:rFonts w:eastAsia="MS Mincho"/>
                <w:b/>
                <w:sz w:val="16"/>
                <w:szCs w:val="16"/>
                <w:lang w:val="ru-RU" w:eastAsia="ja-JP" w:bidi="he-IL"/>
              </w:rPr>
              <w:t xml:space="preserve"> ПАК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TIAS</w:t>
            </w:r>
            <w:r w:rsidRPr="0006056E">
              <w:rPr>
                <w:rFonts w:eastAsia="MS Mincho"/>
                <w:b/>
                <w:sz w:val="16"/>
                <w:szCs w:val="16"/>
                <w:lang w:val="ru-RU" w:eastAsia="ja-JP" w:bidi="he-IL"/>
              </w:rPr>
              <w:t xml:space="preserve"> 1000 3.</w:t>
            </w:r>
            <w:r w:rsidRPr="0006056E">
              <w:rPr>
                <w:rFonts w:eastAsia="MS Mincho"/>
                <w:b/>
                <w:sz w:val="16"/>
                <w:szCs w:val="16"/>
                <w:lang w:val="en-US" w:eastAsia="ja-JP" w:bidi="he-IL"/>
              </w:rPr>
              <w:t>x</w:t>
            </w:r>
            <w:r w:rsidRPr="0006056E">
              <w:rPr>
                <w:rFonts w:eastAsia="MS Mincho"/>
                <w:b/>
                <w:sz w:val="16"/>
                <w:szCs w:val="16"/>
                <w:lang w:val="ru-RU" w:eastAsia="ja-JP" w:bidi="he-IL"/>
              </w:rPr>
              <w:t xml:space="preserve">, ПАК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Coordinator</w:t>
            </w:r>
            <w:r w:rsidRPr="0006056E">
              <w:rPr>
                <w:rFonts w:eastAsia="MS Mincho"/>
                <w:b/>
                <w:sz w:val="16"/>
                <w:szCs w:val="16"/>
                <w:lang w:val="ru-RU" w:eastAsia="ja-JP" w:bidi="he-IL"/>
              </w:rPr>
              <w:t xml:space="preserve"> </w:t>
            </w:r>
            <w:r w:rsidRPr="0006056E">
              <w:rPr>
                <w:rFonts w:eastAsia="MS Mincho"/>
                <w:b/>
                <w:sz w:val="16"/>
                <w:szCs w:val="16"/>
                <w:lang w:val="en-US" w:eastAsia="ja-JP" w:bidi="he-IL"/>
              </w:rPr>
              <w:t>HW</w:t>
            </w:r>
            <w:r w:rsidRPr="0006056E">
              <w:rPr>
                <w:rFonts w:eastAsia="MS Mincho"/>
                <w:b/>
                <w:sz w:val="16"/>
                <w:szCs w:val="16"/>
                <w:lang w:val="ru-RU" w:eastAsia="ja-JP" w:bidi="he-IL"/>
              </w:rPr>
              <w:t>1000</w:t>
            </w:r>
            <w:r w:rsidRPr="0006056E">
              <w:rPr>
                <w:rFonts w:eastAsia="MS Mincho"/>
                <w:b/>
                <w:sz w:val="16"/>
                <w:szCs w:val="16"/>
                <w:lang w:val="en-US" w:eastAsia="ja-JP" w:bidi="he-IL"/>
              </w:rPr>
              <w:t>C</w:t>
            </w:r>
            <w:r w:rsidRPr="0006056E">
              <w:rPr>
                <w:rFonts w:eastAsia="MS Mincho"/>
                <w:b/>
                <w:sz w:val="16"/>
                <w:szCs w:val="16"/>
                <w:lang w:val="ru-RU" w:eastAsia="ja-JP" w:bidi="he-IL"/>
              </w:rPr>
              <w:t xml:space="preserve"> 4.</w:t>
            </w:r>
            <w:r w:rsidRPr="0006056E">
              <w:rPr>
                <w:rFonts w:eastAsia="MS Mincho"/>
                <w:b/>
                <w:sz w:val="16"/>
                <w:szCs w:val="16"/>
                <w:lang w:val="en-US" w:eastAsia="ja-JP" w:bidi="he-IL"/>
              </w:rPr>
              <w:t>x</w:t>
            </w:r>
            <w:r w:rsidRPr="0006056E">
              <w:rPr>
                <w:rFonts w:eastAsia="MS Mincho"/>
                <w:b/>
                <w:sz w:val="16"/>
                <w:szCs w:val="16"/>
                <w:lang w:val="ru-RU" w:eastAsia="ja-JP" w:bidi="he-IL"/>
              </w:rPr>
              <w:t xml:space="preserve">, ПАК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Coordinator</w:t>
            </w:r>
            <w:r w:rsidRPr="0006056E">
              <w:rPr>
                <w:rFonts w:eastAsia="MS Mincho"/>
                <w:b/>
                <w:sz w:val="16"/>
                <w:szCs w:val="16"/>
                <w:lang w:val="ru-RU" w:eastAsia="ja-JP" w:bidi="he-IL"/>
              </w:rPr>
              <w:t xml:space="preserve"> </w:t>
            </w:r>
            <w:r w:rsidRPr="0006056E">
              <w:rPr>
                <w:rFonts w:eastAsia="MS Mincho"/>
                <w:b/>
                <w:sz w:val="16"/>
                <w:szCs w:val="16"/>
                <w:lang w:val="en-US" w:eastAsia="ja-JP" w:bidi="he-IL"/>
              </w:rPr>
              <w:t>HW</w:t>
            </w:r>
            <w:r w:rsidRPr="0006056E">
              <w:rPr>
                <w:rFonts w:eastAsia="MS Mincho"/>
                <w:b/>
                <w:sz w:val="16"/>
                <w:szCs w:val="16"/>
                <w:lang w:val="ru-RU" w:eastAsia="ja-JP" w:bidi="he-IL"/>
              </w:rPr>
              <w:t>1000 4.</w:t>
            </w:r>
            <w:r w:rsidRPr="0006056E">
              <w:rPr>
                <w:rFonts w:eastAsia="MS Mincho"/>
                <w:b/>
                <w:sz w:val="16"/>
                <w:szCs w:val="16"/>
                <w:lang w:val="en-US" w:eastAsia="ja-JP" w:bidi="he-IL"/>
              </w:rPr>
              <w:t>x</w:t>
            </w:r>
            <w:r w:rsidRPr="0006056E">
              <w:rPr>
                <w:rFonts w:eastAsia="MS Mincho"/>
                <w:b/>
                <w:sz w:val="16"/>
                <w:szCs w:val="16"/>
                <w:lang w:val="ru-RU" w:eastAsia="ja-JP" w:bidi="he-IL"/>
              </w:rPr>
              <w:t xml:space="preserve">, ПО </w:t>
            </w:r>
            <w:proofErr w:type="spellStart"/>
            <w:r w:rsidRPr="0006056E">
              <w:rPr>
                <w:rFonts w:eastAsia="MS Mincho"/>
                <w:b/>
                <w:sz w:val="16"/>
                <w:szCs w:val="16"/>
                <w:lang w:val="en-US" w:eastAsia="ja-JP" w:bidi="he-IL"/>
              </w:rPr>
              <w:t>ViPNet</w:t>
            </w:r>
            <w:proofErr w:type="spellEnd"/>
            <w:r w:rsidRPr="0006056E">
              <w:rPr>
                <w:rFonts w:eastAsia="MS Mincho"/>
                <w:b/>
                <w:sz w:val="16"/>
                <w:szCs w:val="16"/>
                <w:lang w:val="ru-RU" w:eastAsia="ja-JP" w:bidi="he-IL"/>
              </w:rPr>
              <w:t xml:space="preserve"> </w:t>
            </w:r>
            <w:r w:rsidRPr="0006056E">
              <w:rPr>
                <w:rFonts w:eastAsia="MS Mincho"/>
                <w:b/>
                <w:sz w:val="16"/>
                <w:szCs w:val="16"/>
                <w:lang w:val="en-US" w:eastAsia="ja-JP" w:bidi="he-IL"/>
              </w:rPr>
              <w:t>Client</w:t>
            </w:r>
            <w:r w:rsidRPr="0006056E">
              <w:rPr>
                <w:rFonts w:eastAsia="MS Mincho"/>
                <w:b/>
                <w:sz w:val="16"/>
                <w:szCs w:val="16"/>
                <w:lang w:val="ru-RU" w:eastAsia="ja-JP" w:bidi="he-IL"/>
              </w:rPr>
              <w:t xml:space="preserve"> </w:t>
            </w:r>
            <w:r w:rsidRPr="0006056E">
              <w:rPr>
                <w:rFonts w:eastAsia="MS Mincho"/>
                <w:b/>
                <w:sz w:val="16"/>
                <w:szCs w:val="16"/>
                <w:lang w:val="en-US" w:eastAsia="ja-JP" w:bidi="he-IL"/>
              </w:rPr>
              <w:t>for</w:t>
            </w:r>
            <w:r w:rsidRPr="0006056E">
              <w:rPr>
                <w:rFonts w:eastAsia="MS Mincho"/>
                <w:b/>
                <w:sz w:val="16"/>
                <w:szCs w:val="16"/>
                <w:lang w:val="ru-RU" w:eastAsia="ja-JP" w:bidi="he-IL"/>
              </w:rPr>
              <w:t xml:space="preserve"> </w:t>
            </w:r>
            <w:r w:rsidRPr="0006056E">
              <w:rPr>
                <w:rFonts w:eastAsia="MS Mincho"/>
                <w:b/>
                <w:sz w:val="16"/>
                <w:szCs w:val="16"/>
                <w:lang w:val="en-US" w:eastAsia="ja-JP" w:bidi="he-IL"/>
              </w:rPr>
              <w:t>Windows</w:t>
            </w:r>
            <w:r w:rsidRPr="0006056E">
              <w:rPr>
                <w:rFonts w:eastAsia="MS Mincho"/>
                <w:b/>
                <w:sz w:val="16"/>
                <w:szCs w:val="16"/>
                <w:lang w:val="ru-RU" w:eastAsia="ja-JP" w:bidi="he-IL"/>
              </w:rPr>
              <w:t xml:space="preserve"> 4.х (КС2)</w:t>
            </w:r>
          </w:p>
        </w:tc>
        <w:tc>
          <w:tcPr>
            <w:tcW w:w="1174" w:type="dxa"/>
            <w:tcBorders>
              <w:top w:val="single" w:sz="4" w:space="0" w:color="auto"/>
              <w:left w:val="nil"/>
              <w:bottom w:val="single" w:sz="4" w:space="0" w:color="auto"/>
              <w:right w:val="single" w:sz="4" w:space="0" w:color="auto"/>
            </w:tcBorders>
            <w:shd w:val="clear" w:color="auto" w:fill="auto"/>
            <w:vAlign w:val="center"/>
          </w:tcPr>
          <w:p w:rsidR="0006056E" w:rsidRPr="0006056E" w:rsidRDefault="0006056E" w:rsidP="0006056E">
            <w:pPr>
              <w:jc w:val="center"/>
              <w:rPr>
                <w:rFonts w:eastAsia="MS Mincho"/>
                <w:b/>
                <w:sz w:val="16"/>
                <w:szCs w:val="16"/>
                <w:lang w:val="ru-RU" w:eastAsia="ja-JP" w:bidi="he-IL"/>
              </w:rPr>
            </w:pPr>
            <w:r>
              <w:rPr>
                <w:rFonts w:eastAsia="MS Mincho"/>
                <w:b/>
                <w:sz w:val="16"/>
                <w:szCs w:val="16"/>
                <w:lang w:val="ru-RU" w:eastAsia="ja-JP" w:bidi="he-IL"/>
              </w:rPr>
              <w:t>1</w:t>
            </w:r>
          </w:p>
        </w:tc>
        <w:tc>
          <w:tcPr>
            <w:tcW w:w="1006" w:type="dxa"/>
            <w:tcBorders>
              <w:top w:val="single" w:sz="4" w:space="0" w:color="auto"/>
              <w:bottom w:val="single" w:sz="4" w:space="0" w:color="auto"/>
              <w:right w:val="single" w:sz="4" w:space="0" w:color="auto"/>
            </w:tcBorders>
            <w:shd w:val="clear" w:color="auto" w:fill="auto"/>
          </w:tcPr>
          <w:p w:rsidR="0006056E" w:rsidRPr="0006056E" w:rsidRDefault="0006056E">
            <w:pPr>
              <w:spacing w:after="200" w:line="276" w:lineRule="auto"/>
              <w:rPr>
                <w:rFonts w:eastAsia="MS Mincho"/>
                <w:b/>
                <w:sz w:val="16"/>
                <w:szCs w:val="16"/>
                <w:lang w:val="ru-RU" w:eastAsia="ja-JP" w:bidi="he-IL"/>
              </w:rPr>
            </w:pPr>
          </w:p>
        </w:tc>
      </w:tr>
    </w:tbl>
    <w:p w:rsidR="0006056E" w:rsidRDefault="0006056E" w:rsidP="008E373A">
      <w:pPr>
        <w:jc w:val="center"/>
        <w:rPr>
          <w:rFonts w:eastAsia="MS Mincho"/>
          <w:b/>
          <w:sz w:val="16"/>
          <w:szCs w:val="16"/>
          <w:lang w:val="ru-RU" w:eastAsia="ja-JP" w:bidi="he-IL"/>
        </w:rPr>
      </w:pPr>
    </w:p>
    <w:tbl>
      <w:tblPr>
        <w:tblW w:w="9936" w:type="dxa"/>
        <w:tblInd w:w="-106" w:type="dxa"/>
        <w:tblLook w:val="00A0" w:firstRow="1" w:lastRow="0" w:firstColumn="1" w:lastColumn="0" w:noHBand="0" w:noVBand="0"/>
      </w:tblPr>
      <w:tblGrid>
        <w:gridCol w:w="4968"/>
        <w:gridCol w:w="4968"/>
      </w:tblGrid>
      <w:tr w:rsidR="008E373A" w:rsidRPr="00165D32" w:rsidTr="0006056E">
        <w:trPr>
          <w:trHeight w:val="722"/>
        </w:trPr>
        <w:tc>
          <w:tcPr>
            <w:tcW w:w="4968" w:type="dxa"/>
          </w:tcPr>
          <w:p w:rsidR="008E373A" w:rsidRPr="00313224" w:rsidRDefault="008E373A" w:rsidP="008E373A">
            <w:pPr>
              <w:jc w:val="both"/>
              <w:rPr>
                <w:b/>
                <w:sz w:val="21"/>
                <w:szCs w:val="21"/>
                <w:lang w:val="ru-RU"/>
              </w:rPr>
            </w:pPr>
            <w:r w:rsidRPr="00313224">
              <w:rPr>
                <w:b/>
                <w:sz w:val="21"/>
                <w:szCs w:val="21"/>
                <w:lang w:val="ru-RU"/>
              </w:rPr>
              <w:t>Исполнитель:</w:t>
            </w:r>
          </w:p>
          <w:p w:rsidR="008E373A" w:rsidRPr="00313224" w:rsidRDefault="00313224" w:rsidP="008E373A">
            <w:pPr>
              <w:jc w:val="both"/>
              <w:rPr>
                <w:b/>
                <w:sz w:val="21"/>
                <w:szCs w:val="21"/>
                <w:lang w:val="ru-RU"/>
              </w:rPr>
            </w:pPr>
            <w:r w:rsidRPr="00313224">
              <w:rPr>
                <w:b/>
                <w:sz w:val="21"/>
                <w:szCs w:val="21"/>
                <w:lang w:val="ru-RU"/>
              </w:rPr>
              <w:t>_________________</w:t>
            </w:r>
          </w:p>
          <w:p w:rsidR="008E373A" w:rsidRPr="00313224" w:rsidRDefault="00313224" w:rsidP="008E373A">
            <w:pPr>
              <w:jc w:val="both"/>
              <w:rPr>
                <w:sz w:val="21"/>
                <w:szCs w:val="21"/>
                <w:lang w:val="ru-RU"/>
              </w:rPr>
            </w:pPr>
            <w:r w:rsidRPr="00313224">
              <w:rPr>
                <w:sz w:val="21"/>
                <w:szCs w:val="21"/>
                <w:lang w:val="ru-RU"/>
              </w:rPr>
              <w:t>_________________</w:t>
            </w:r>
          </w:p>
          <w:p w:rsidR="008E373A" w:rsidRPr="00313224" w:rsidRDefault="008E373A" w:rsidP="008E373A">
            <w:pPr>
              <w:jc w:val="both"/>
              <w:rPr>
                <w:sz w:val="21"/>
                <w:szCs w:val="21"/>
                <w:lang w:val="ru-RU"/>
              </w:rPr>
            </w:pPr>
          </w:p>
          <w:p w:rsidR="00313224" w:rsidRPr="00313224" w:rsidRDefault="00313224" w:rsidP="008E373A">
            <w:pPr>
              <w:jc w:val="both"/>
              <w:rPr>
                <w:sz w:val="21"/>
                <w:szCs w:val="21"/>
                <w:lang w:val="ru-RU"/>
              </w:rPr>
            </w:pPr>
          </w:p>
          <w:p w:rsidR="008E373A" w:rsidRPr="00313224" w:rsidRDefault="008E373A" w:rsidP="008E373A">
            <w:pPr>
              <w:jc w:val="both"/>
              <w:rPr>
                <w:sz w:val="21"/>
                <w:szCs w:val="21"/>
                <w:lang w:val="ru-RU"/>
              </w:rPr>
            </w:pPr>
            <w:r w:rsidRPr="00313224">
              <w:rPr>
                <w:sz w:val="21"/>
                <w:szCs w:val="21"/>
                <w:lang w:val="ru-RU"/>
              </w:rPr>
              <w:t xml:space="preserve">________________ </w:t>
            </w:r>
            <w:r w:rsidR="00313224" w:rsidRPr="00313224">
              <w:rPr>
                <w:sz w:val="21"/>
                <w:szCs w:val="21"/>
                <w:lang w:val="ru-RU"/>
              </w:rPr>
              <w:t>_________</w:t>
            </w:r>
          </w:p>
          <w:p w:rsidR="008E373A" w:rsidRPr="00313224" w:rsidRDefault="008E373A" w:rsidP="008908C2">
            <w:pPr>
              <w:contextualSpacing/>
              <w:rPr>
                <w:sz w:val="21"/>
                <w:szCs w:val="21"/>
                <w:lang w:val="ru-RU"/>
              </w:rPr>
            </w:pPr>
            <w:r w:rsidRPr="00313224">
              <w:rPr>
                <w:sz w:val="21"/>
                <w:szCs w:val="21"/>
                <w:lang w:val="ru-RU"/>
              </w:rPr>
              <w:t>«___» ___________ 20</w:t>
            </w:r>
            <w:r w:rsidR="00313224" w:rsidRPr="00313224">
              <w:rPr>
                <w:sz w:val="21"/>
                <w:szCs w:val="21"/>
                <w:lang w:val="ru-RU"/>
              </w:rPr>
              <w:t>2</w:t>
            </w:r>
            <w:r w:rsidR="008908C2">
              <w:rPr>
                <w:sz w:val="21"/>
                <w:szCs w:val="21"/>
                <w:lang w:val="ru-RU"/>
              </w:rPr>
              <w:t>1</w:t>
            </w:r>
            <w:r w:rsidRPr="00313224">
              <w:rPr>
                <w:sz w:val="21"/>
                <w:szCs w:val="21"/>
                <w:lang w:val="ru-RU"/>
              </w:rPr>
              <w:t xml:space="preserve"> г.</w:t>
            </w:r>
          </w:p>
        </w:tc>
        <w:tc>
          <w:tcPr>
            <w:tcW w:w="4968" w:type="dxa"/>
          </w:tcPr>
          <w:p w:rsidR="008E373A" w:rsidRPr="00313224" w:rsidRDefault="008E373A" w:rsidP="008E373A">
            <w:pPr>
              <w:jc w:val="both"/>
              <w:rPr>
                <w:b/>
                <w:sz w:val="21"/>
                <w:szCs w:val="21"/>
                <w:lang w:val="ru-RU"/>
              </w:rPr>
            </w:pPr>
            <w:r w:rsidRPr="00313224">
              <w:rPr>
                <w:b/>
                <w:sz w:val="21"/>
                <w:szCs w:val="21"/>
                <w:lang w:val="ru-RU"/>
              </w:rPr>
              <w:t>Заказчик:</w:t>
            </w:r>
          </w:p>
          <w:p w:rsidR="008E373A" w:rsidRPr="00313224" w:rsidRDefault="008E373A" w:rsidP="008E373A">
            <w:pPr>
              <w:snapToGrid w:val="0"/>
              <w:contextualSpacing/>
              <w:jc w:val="both"/>
              <w:rPr>
                <w:b/>
                <w:sz w:val="21"/>
                <w:szCs w:val="21"/>
                <w:lang w:val="ru-RU" w:eastAsia="ar-SA"/>
              </w:rPr>
            </w:pPr>
            <w:r w:rsidRPr="00313224">
              <w:rPr>
                <w:b/>
                <w:sz w:val="21"/>
                <w:szCs w:val="21"/>
                <w:lang w:val="ru-RU" w:eastAsia="ar-SA"/>
              </w:rPr>
              <w:t>АО «НЭСК-электросети»</w:t>
            </w:r>
          </w:p>
          <w:p w:rsidR="00313224" w:rsidRPr="00313224" w:rsidRDefault="00313224" w:rsidP="008E373A">
            <w:pPr>
              <w:jc w:val="both"/>
              <w:rPr>
                <w:sz w:val="21"/>
                <w:szCs w:val="21"/>
                <w:lang w:val="ru-RU"/>
              </w:rPr>
            </w:pPr>
            <w:r w:rsidRPr="00313224">
              <w:rPr>
                <w:sz w:val="21"/>
                <w:szCs w:val="21"/>
                <w:lang w:val="ru-RU"/>
              </w:rPr>
              <w:t xml:space="preserve">Начальник управления </w:t>
            </w:r>
          </w:p>
          <w:p w:rsidR="008E373A" w:rsidRPr="00313224" w:rsidRDefault="00313224" w:rsidP="008E373A">
            <w:pPr>
              <w:jc w:val="both"/>
              <w:rPr>
                <w:sz w:val="21"/>
                <w:szCs w:val="21"/>
                <w:lang w:val="ru-RU"/>
              </w:rPr>
            </w:pPr>
            <w:r w:rsidRPr="00313224">
              <w:rPr>
                <w:sz w:val="21"/>
                <w:szCs w:val="21"/>
                <w:lang w:val="ru-RU"/>
              </w:rPr>
              <w:t>информационных технологий</w:t>
            </w:r>
          </w:p>
          <w:p w:rsidR="008E373A" w:rsidRPr="00313224" w:rsidRDefault="008E373A" w:rsidP="008E373A">
            <w:pPr>
              <w:jc w:val="both"/>
              <w:rPr>
                <w:sz w:val="21"/>
                <w:szCs w:val="21"/>
                <w:lang w:val="ru-RU"/>
              </w:rPr>
            </w:pPr>
          </w:p>
          <w:p w:rsidR="008E373A" w:rsidRPr="00313224" w:rsidRDefault="008E373A" w:rsidP="008E373A">
            <w:pPr>
              <w:jc w:val="both"/>
              <w:rPr>
                <w:sz w:val="21"/>
                <w:szCs w:val="21"/>
                <w:lang w:val="ru-RU"/>
              </w:rPr>
            </w:pPr>
            <w:r w:rsidRPr="00313224">
              <w:rPr>
                <w:sz w:val="21"/>
                <w:szCs w:val="21"/>
                <w:lang w:val="ru-RU"/>
              </w:rPr>
              <w:t xml:space="preserve">_________________ </w:t>
            </w:r>
            <w:r w:rsidR="00313224" w:rsidRPr="00313224">
              <w:rPr>
                <w:sz w:val="21"/>
                <w:szCs w:val="21"/>
                <w:lang w:val="ru-RU"/>
              </w:rPr>
              <w:t>Е.С. Кайбилов</w:t>
            </w:r>
          </w:p>
          <w:p w:rsidR="008E373A" w:rsidRPr="00313224" w:rsidRDefault="008E373A" w:rsidP="008908C2">
            <w:pPr>
              <w:jc w:val="both"/>
              <w:rPr>
                <w:sz w:val="21"/>
                <w:szCs w:val="21"/>
                <w:lang w:val="ru-RU"/>
              </w:rPr>
            </w:pPr>
            <w:r w:rsidRPr="00313224">
              <w:rPr>
                <w:sz w:val="21"/>
                <w:szCs w:val="21"/>
                <w:lang w:val="ru-RU" w:eastAsia="ar-SA"/>
              </w:rPr>
              <w:t>«___»___________ 20</w:t>
            </w:r>
            <w:r w:rsidR="00313224" w:rsidRPr="00313224">
              <w:rPr>
                <w:sz w:val="21"/>
                <w:szCs w:val="21"/>
                <w:lang w:val="ru-RU" w:eastAsia="ar-SA"/>
              </w:rPr>
              <w:t>2</w:t>
            </w:r>
            <w:r w:rsidR="008908C2">
              <w:rPr>
                <w:sz w:val="21"/>
                <w:szCs w:val="21"/>
                <w:lang w:val="ru-RU" w:eastAsia="ar-SA"/>
              </w:rPr>
              <w:t>1</w:t>
            </w:r>
            <w:r w:rsidRPr="00313224">
              <w:rPr>
                <w:sz w:val="21"/>
                <w:szCs w:val="21"/>
                <w:lang w:val="ru-RU" w:eastAsia="ar-SA"/>
              </w:rPr>
              <w:t xml:space="preserve"> г.</w:t>
            </w:r>
          </w:p>
        </w:tc>
      </w:tr>
    </w:tbl>
    <w:p w:rsidR="00697EA3" w:rsidRPr="00687B03" w:rsidRDefault="00697EA3" w:rsidP="00697EA3">
      <w:pPr>
        <w:pStyle w:val="20"/>
        <w:numPr>
          <w:ilvl w:val="0"/>
          <w:numId w:val="0"/>
        </w:numPr>
        <w:spacing w:after="0"/>
        <w:jc w:val="right"/>
        <w:rPr>
          <w:sz w:val="21"/>
          <w:szCs w:val="21"/>
          <w:lang w:val="ru-RU"/>
        </w:rPr>
        <w:sectPr w:rsidR="00697EA3" w:rsidRPr="00687B03" w:rsidSect="00D90E5C">
          <w:pgSz w:w="11906" w:h="16838"/>
          <w:pgMar w:top="993" w:right="850" w:bottom="993" w:left="1701" w:header="708" w:footer="708" w:gutter="0"/>
          <w:cols w:space="708"/>
          <w:docGrid w:linePitch="360"/>
        </w:sectPr>
      </w:pPr>
    </w:p>
    <w:p w:rsidR="00697EA3" w:rsidRDefault="00697EA3" w:rsidP="00697EA3">
      <w:pPr>
        <w:pStyle w:val="ConsNonformat"/>
        <w:tabs>
          <w:tab w:val="left" w:pos="567"/>
          <w:tab w:val="left" w:pos="4395"/>
        </w:tabs>
        <w:ind w:left="6237" w:right="-144"/>
        <w:jc w:val="both"/>
        <w:outlineLvl w:val="0"/>
        <w:rPr>
          <w:rFonts w:ascii="Times New Roman" w:hAnsi="Times New Roman"/>
          <w:sz w:val="21"/>
          <w:szCs w:val="21"/>
        </w:rPr>
      </w:pPr>
      <w:r w:rsidRPr="00FA2D25">
        <w:rPr>
          <w:rFonts w:ascii="Times New Roman" w:hAnsi="Times New Roman"/>
          <w:sz w:val="21"/>
          <w:szCs w:val="21"/>
        </w:rPr>
        <w:lastRenderedPageBreak/>
        <w:t xml:space="preserve">Приложение № 3 к договору </w:t>
      </w:r>
    </w:p>
    <w:p w:rsidR="00697EA3" w:rsidRPr="00FA2D25" w:rsidRDefault="00697EA3" w:rsidP="00697EA3">
      <w:pPr>
        <w:pStyle w:val="ConsNonformat"/>
        <w:tabs>
          <w:tab w:val="left" w:pos="567"/>
          <w:tab w:val="left" w:pos="4395"/>
        </w:tabs>
        <w:ind w:left="6237" w:right="-144"/>
        <w:jc w:val="both"/>
        <w:outlineLvl w:val="0"/>
        <w:rPr>
          <w:rFonts w:ascii="Times New Roman" w:hAnsi="Times New Roman"/>
          <w:sz w:val="21"/>
          <w:szCs w:val="21"/>
        </w:rPr>
      </w:pPr>
      <w:r w:rsidRPr="00FA2D25">
        <w:rPr>
          <w:rFonts w:ascii="Times New Roman" w:hAnsi="Times New Roman"/>
          <w:sz w:val="21"/>
          <w:szCs w:val="21"/>
        </w:rPr>
        <w:t>от _________ № ___________</w:t>
      </w:r>
    </w:p>
    <w:p w:rsidR="00697EA3" w:rsidRPr="00FA2D25" w:rsidRDefault="00697EA3" w:rsidP="00697EA3">
      <w:pPr>
        <w:pStyle w:val="ConsNonformat"/>
        <w:tabs>
          <w:tab w:val="left" w:pos="567"/>
          <w:tab w:val="left" w:pos="4395"/>
        </w:tabs>
        <w:ind w:left="6237" w:right="-144"/>
        <w:jc w:val="both"/>
        <w:outlineLvl w:val="0"/>
        <w:rPr>
          <w:rFonts w:ascii="Times New Roman" w:hAnsi="Times New Roman"/>
          <w:caps/>
          <w:sz w:val="21"/>
          <w:szCs w:val="21"/>
        </w:rPr>
      </w:pPr>
    </w:p>
    <w:p w:rsidR="00697EA3" w:rsidRPr="00FA2D25" w:rsidRDefault="00697EA3" w:rsidP="00697EA3">
      <w:pPr>
        <w:pStyle w:val="ConsNonformat"/>
        <w:tabs>
          <w:tab w:val="left" w:pos="567"/>
        </w:tabs>
        <w:ind w:right="-144"/>
        <w:jc w:val="center"/>
        <w:outlineLvl w:val="0"/>
        <w:rPr>
          <w:rFonts w:ascii="Times New Roman" w:hAnsi="Times New Roman"/>
          <w:b/>
          <w:caps/>
          <w:sz w:val="21"/>
          <w:szCs w:val="21"/>
        </w:rPr>
      </w:pPr>
    </w:p>
    <w:p w:rsidR="00697EA3" w:rsidRPr="00FA2D25" w:rsidRDefault="00697EA3" w:rsidP="00697EA3">
      <w:pPr>
        <w:pStyle w:val="ConsNonformat"/>
        <w:tabs>
          <w:tab w:val="left" w:pos="567"/>
        </w:tabs>
        <w:ind w:right="-144"/>
        <w:jc w:val="center"/>
        <w:outlineLvl w:val="0"/>
        <w:rPr>
          <w:rFonts w:ascii="Times New Roman" w:hAnsi="Times New Roman"/>
          <w:b/>
          <w:caps/>
          <w:sz w:val="21"/>
          <w:szCs w:val="21"/>
        </w:rPr>
      </w:pPr>
      <w:r w:rsidRPr="00FA2D25">
        <w:rPr>
          <w:rFonts w:ascii="Times New Roman" w:hAnsi="Times New Roman"/>
          <w:b/>
          <w:caps/>
          <w:sz w:val="21"/>
          <w:szCs w:val="21"/>
        </w:rPr>
        <w:t xml:space="preserve">субЛицензионный ДОГОВОР </w:t>
      </w:r>
    </w:p>
    <w:p w:rsidR="00697EA3" w:rsidRPr="00FA2D25" w:rsidRDefault="00697EA3" w:rsidP="00697EA3">
      <w:pPr>
        <w:pStyle w:val="ConsNonformat"/>
        <w:tabs>
          <w:tab w:val="left" w:pos="567"/>
        </w:tabs>
        <w:ind w:right="-144"/>
        <w:jc w:val="center"/>
        <w:outlineLvl w:val="0"/>
        <w:rPr>
          <w:rFonts w:ascii="Times New Roman" w:hAnsi="Times New Roman"/>
          <w:b/>
          <w:caps/>
          <w:sz w:val="21"/>
          <w:szCs w:val="21"/>
        </w:rPr>
      </w:pPr>
    </w:p>
    <w:p w:rsidR="00697EA3" w:rsidRPr="00FA2D25" w:rsidRDefault="00697EA3" w:rsidP="00697EA3">
      <w:pPr>
        <w:pStyle w:val="ConsNonformat"/>
        <w:tabs>
          <w:tab w:val="left" w:pos="567"/>
        </w:tabs>
        <w:ind w:right="-144"/>
        <w:jc w:val="center"/>
        <w:rPr>
          <w:rFonts w:ascii="Times New Roman" w:hAnsi="Times New Roman"/>
          <w:sz w:val="21"/>
          <w:szCs w:val="21"/>
        </w:rPr>
      </w:pPr>
      <w:r w:rsidRPr="00FA2D25">
        <w:rPr>
          <w:rFonts w:ascii="Times New Roman" w:hAnsi="Times New Roman"/>
          <w:sz w:val="21"/>
          <w:szCs w:val="21"/>
        </w:rPr>
        <w:t xml:space="preserve">г. Краснодар </w:t>
      </w:r>
      <w:r w:rsidRPr="00FA2D25">
        <w:rPr>
          <w:rFonts w:ascii="Times New Roman" w:hAnsi="Times New Roman"/>
          <w:sz w:val="21"/>
          <w:szCs w:val="21"/>
        </w:rPr>
        <w:tab/>
      </w:r>
      <w:r w:rsidRPr="00FA2D25">
        <w:rPr>
          <w:rFonts w:ascii="Times New Roman" w:hAnsi="Times New Roman"/>
          <w:sz w:val="21"/>
          <w:szCs w:val="21"/>
        </w:rPr>
        <w:tab/>
      </w:r>
      <w:r w:rsidRPr="00FA2D25">
        <w:rPr>
          <w:rFonts w:ascii="Times New Roman" w:hAnsi="Times New Roman"/>
          <w:sz w:val="21"/>
          <w:szCs w:val="21"/>
        </w:rPr>
        <w:tab/>
      </w:r>
      <w:r w:rsidRPr="00FA2D25">
        <w:rPr>
          <w:rFonts w:ascii="Times New Roman" w:hAnsi="Times New Roman"/>
          <w:sz w:val="21"/>
          <w:szCs w:val="21"/>
        </w:rPr>
        <w:tab/>
      </w:r>
      <w:r w:rsidRPr="00FA2D25">
        <w:rPr>
          <w:rFonts w:ascii="Times New Roman" w:hAnsi="Times New Roman"/>
          <w:sz w:val="21"/>
          <w:szCs w:val="21"/>
        </w:rPr>
        <w:tab/>
      </w:r>
      <w:r w:rsidRPr="00FA2D25">
        <w:rPr>
          <w:rFonts w:ascii="Times New Roman" w:hAnsi="Times New Roman"/>
          <w:sz w:val="21"/>
          <w:szCs w:val="21"/>
        </w:rPr>
        <w:tab/>
      </w:r>
      <w:r w:rsidRPr="00FA2D25">
        <w:rPr>
          <w:rFonts w:ascii="Times New Roman" w:hAnsi="Times New Roman"/>
          <w:sz w:val="21"/>
          <w:szCs w:val="21"/>
        </w:rPr>
        <w:tab/>
      </w:r>
      <w:r w:rsidRPr="00FA2D25">
        <w:rPr>
          <w:rFonts w:ascii="Times New Roman" w:hAnsi="Times New Roman"/>
          <w:sz w:val="21"/>
          <w:szCs w:val="21"/>
        </w:rPr>
        <w:tab/>
        <w:t xml:space="preserve">       </w:t>
      </w:r>
      <w:r>
        <w:rPr>
          <w:rFonts w:ascii="Times New Roman" w:hAnsi="Times New Roman"/>
          <w:sz w:val="21"/>
          <w:szCs w:val="21"/>
        </w:rPr>
        <w:t xml:space="preserve">         </w:t>
      </w:r>
      <w:r w:rsidRPr="00FA2D25">
        <w:rPr>
          <w:rFonts w:ascii="Times New Roman" w:hAnsi="Times New Roman"/>
          <w:sz w:val="21"/>
          <w:szCs w:val="21"/>
        </w:rPr>
        <w:t xml:space="preserve"> «____» ________ 20_ г.</w:t>
      </w:r>
    </w:p>
    <w:p w:rsidR="00697EA3" w:rsidRPr="00FA2D25" w:rsidRDefault="00697EA3" w:rsidP="00697EA3">
      <w:pPr>
        <w:pStyle w:val="ConsNonformat"/>
        <w:tabs>
          <w:tab w:val="left" w:pos="567"/>
        </w:tabs>
        <w:ind w:right="-144"/>
        <w:jc w:val="center"/>
        <w:rPr>
          <w:rFonts w:ascii="Times New Roman" w:hAnsi="Times New Roman"/>
          <w:sz w:val="21"/>
          <w:szCs w:val="21"/>
        </w:rPr>
      </w:pPr>
    </w:p>
    <w:p w:rsidR="00697EA3" w:rsidRPr="00697EA3" w:rsidRDefault="00697EA3" w:rsidP="00697EA3">
      <w:pPr>
        <w:ind w:right="-144" w:firstLine="540"/>
        <w:jc w:val="both"/>
        <w:rPr>
          <w:sz w:val="21"/>
          <w:szCs w:val="21"/>
          <w:lang w:val="ru-RU"/>
        </w:rPr>
      </w:pPr>
      <w:bookmarkStart w:id="2" w:name="bookmark0"/>
      <w:r w:rsidRPr="00697EA3">
        <w:rPr>
          <w:b/>
          <w:color w:val="000000"/>
          <w:spacing w:val="7"/>
          <w:sz w:val="21"/>
          <w:szCs w:val="21"/>
          <w:lang w:val="ru-RU"/>
        </w:rPr>
        <w:t xml:space="preserve">Акционерное </w:t>
      </w:r>
      <w:r w:rsidRPr="00697EA3">
        <w:rPr>
          <w:b/>
          <w:color w:val="000000"/>
          <w:spacing w:val="-1"/>
          <w:sz w:val="21"/>
          <w:szCs w:val="21"/>
          <w:lang w:val="ru-RU"/>
        </w:rPr>
        <w:t>общество «НЭСК-электросети»</w:t>
      </w:r>
      <w:r w:rsidRPr="00697EA3">
        <w:rPr>
          <w:color w:val="000000"/>
          <w:spacing w:val="-1"/>
          <w:sz w:val="21"/>
          <w:szCs w:val="21"/>
          <w:lang w:val="ru-RU"/>
        </w:rPr>
        <w:t xml:space="preserve">, именуемое в </w:t>
      </w:r>
      <w:r w:rsidRPr="00697EA3">
        <w:rPr>
          <w:color w:val="000000"/>
          <w:spacing w:val="8"/>
          <w:sz w:val="21"/>
          <w:szCs w:val="21"/>
          <w:lang w:val="ru-RU"/>
        </w:rPr>
        <w:t>дальнейшем «</w:t>
      </w:r>
      <w:r w:rsidRPr="00697EA3">
        <w:rPr>
          <w:spacing w:val="8"/>
          <w:sz w:val="21"/>
          <w:szCs w:val="21"/>
          <w:lang w:val="ru-RU"/>
        </w:rPr>
        <w:t>Субл</w:t>
      </w:r>
      <w:r w:rsidRPr="00697EA3">
        <w:rPr>
          <w:color w:val="000000"/>
          <w:spacing w:val="8"/>
          <w:sz w:val="21"/>
          <w:szCs w:val="21"/>
          <w:lang w:val="ru-RU"/>
        </w:rPr>
        <w:t xml:space="preserve">ицензиат», в лице </w:t>
      </w:r>
      <w:r w:rsidRPr="00697EA3">
        <w:rPr>
          <w:sz w:val="21"/>
          <w:szCs w:val="21"/>
          <w:lang w:val="ru-RU"/>
        </w:rPr>
        <w:t>__________________</w:t>
      </w:r>
      <w:r w:rsidRPr="00697EA3">
        <w:rPr>
          <w:color w:val="000000"/>
          <w:sz w:val="21"/>
          <w:szCs w:val="21"/>
          <w:lang w:val="ru-RU"/>
        </w:rPr>
        <w:t>__</w:t>
      </w:r>
      <w:r w:rsidRPr="00697EA3">
        <w:rPr>
          <w:sz w:val="21"/>
          <w:szCs w:val="21"/>
          <w:lang w:val="ru-RU"/>
        </w:rPr>
        <w:t>, действующего на основании ____________________, с одной стороны, и</w:t>
      </w:r>
    </w:p>
    <w:p w:rsidR="00697EA3" w:rsidRPr="00697EA3" w:rsidRDefault="00697EA3" w:rsidP="00697EA3">
      <w:pPr>
        <w:ind w:right="-144" w:firstLine="540"/>
        <w:jc w:val="both"/>
        <w:rPr>
          <w:color w:val="000000"/>
          <w:sz w:val="21"/>
          <w:szCs w:val="21"/>
          <w:lang w:val="ru-RU"/>
        </w:rPr>
      </w:pPr>
      <w:r w:rsidRPr="00697EA3">
        <w:rPr>
          <w:color w:val="000000"/>
          <w:sz w:val="21"/>
          <w:szCs w:val="21"/>
          <w:lang w:val="ru-RU"/>
        </w:rPr>
        <w:t>____________________________________________________________________________________,</w:t>
      </w:r>
    </w:p>
    <w:p w:rsidR="00697EA3" w:rsidRPr="00697EA3" w:rsidRDefault="00697EA3" w:rsidP="00697EA3">
      <w:pPr>
        <w:ind w:right="-144"/>
        <w:jc w:val="center"/>
        <w:rPr>
          <w:color w:val="000000"/>
          <w:sz w:val="16"/>
          <w:szCs w:val="16"/>
          <w:lang w:val="ru-RU"/>
        </w:rPr>
      </w:pPr>
      <w:proofErr w:type="gramStart"/>
      <w:r w:rsidRPr="00697EA3">
        <w:rPr>
          <w:color w:val="000000"/>
          <w:sz w:val="16"/>
          <w:szCs w:val="16"/>
          <w:lang w:val="ru-RU"/>
        </w:rPr>
        <w:t>(указать организационно-правовую форму, наименование контрагента, либо ФИО индивидуального предпринимателя,</w:t>
      </w:r>
      <w:proofErr w:type="gramEnd"/>
    </w:p>
    <w:p w:rsidR="00697EA3" w:rsidRPr="00697EA3" w:rsidRDefault="00697EA3" w:rsidP="00697EA3">
      <w:pPr>
        <w:ind w:right="-144"/>
        <w:jc w:val="center"/>
        <w:rPr>
          <w:bCs/>
          <w:sz w:val="16"/>
          <w:szCs w:val="16"/>
          <w:lang w:val="ru-RU"/>
        </w:rPr>
      </w:pPr>
      <w:r w:rsidRPr="00697EA3">
        <w:rPr>
          <w:color w:val="000000"/>
          <w:sz w:val="16"/>
          <w:szCs w:val="16"/>
          <w:lang w:val="ru-RU"/>
        </w:rPr>
        <w:t>номер записи в ЕГРИП)</w:t>
      </w:r>
      <w:r w:rsidRPr="00697EA3">
        <w:rPr>
          <w:bCs/>
          <w:sz w:val="16"/>
          <w:szCs w:val="16"/>
          <w:lang w:val="ru-RU"/>
        </w:rPr>
        <w:t>,</w:t>
      </w:r>
    </w:p>
    <w:p w:rsidR="00697EA3" w:rsidRPr="00697EA3" w:rsidRDefault="00697EA3" w:rsidP="00697EA3">
      <w:pPr>
        <w:ind w:right="-144"/>
        <w:jc w:val="both"/>
        <w:rPr>
          <w:color w:val="000000"/>
          <w:sz w:val="21"/>
          <w:szCs w:val="21"/>
          <w:lang w:val="ru-RU"/>
        </w:rPr>
      </w:pPr>
      <w:r w:rsidRPr="00697EA3">
        <w:rPr>
          <w:color w:val="000000"/>
          <w:sz w:val="21"/>
          <w:szCs w:val="21"/>
          <w:lang w:val="ru-RU"/>
        </w:rPr>
        <w:t>именуемое в дальнейшем «</w:t>
      </w:r>
      <w:r w:rsidRPr="00697EA3">
        <w:rPr>
          <w:bCs/>
          <w:iCs/>
          <w:color w:val="000000"/>
          <w:sz w:val="21"/>
          <w:szCs w:val="21"/>
          <w:lang w:val="ru-RU"/>
        </w:rPr>
        <w:t>Лицензиа</w:t>
      </w:r>
      <w:r w:rsidRPr="00697EA3">
        <w:rPr>
          <w:bCs/>
          <w:iCs/>
          <w:sz w:val="21"/>
          <w:szCs w:val="21"/>
          <w:lang w:val="ru-RU"/>
        </w:rPr>
        <w:t>т</w:t>
      </w:r>
      <w:r w:rsidRPr="00697EA3">
        <w:rPr>
          <w:bCs/>
          <w:iCs/>
          <w:color w:val="000000"/>
          <w:sz w:val="21"/>
          <w:szCs w:val="21"/>
          <w:lang w:val="ru-RU"/>
        </w:rPr>
        <w:t>»</w:t>
      </w:r>
      <w:r w:rsidRPr="00697EA3">
        <w:rPr>
          <w:color w:val="000000"/>
          <w:sz w:val="21"/>
          <w:szCs w:val="21"/>
          <w:lang w:val="ru-RU"/>
        </w:rPr>
        <w:t xml:space="preserve">, в лице </w:t>
      </w:r>
      <w:r w:rsidRPr="00697EA3">
        <w:rPr>
          <w:sz w:val="21"/>
          <w:szCs w:val="21"/>
          <w:lang w:val="ru-RU"/>
        </w:rPr>
        <w:t>__________________</w:t>
      </w:r>
      <w:r w:rsidRPr="00697EA3">
        <w:rPr>
          <w:color w:val="000000"/>
          <w:sz w:val="21"/>
          <w:szCs w:val="21"/>
          <w:lang w:val="ru-RU"/>
        </w:rPr>
        <w:t xml:space="preserve">_______________________________, </w:t>
      </w:r>
    </w:p>
    <w:p w:rsidR="00697EA3" w:rsidRPr="00697EA3" w:rsidRDefault="00697EA3" w:rsidP="00697EA3">
      <w:pPr>
        <w:ind w:right="-144"/>
        <w:jc w:val="both"/>
        <w:rPr>
          <w:color w:val="000000"/>
          <w:sz w:val="16"/>
          <w:szCs w:val="16"/>
          <w:lang w:val="ru-RU"/>
        </w:rPr>
      </w:pPr>
      <w:r w:rsidRPr="00697EA3">
        <w:rPr>
          <w:color w:val="000000"/>
          <w:sz w:val="16"/>
          <w:szCs w:val="16"/>
          <w:lang w:val="ru-RU"/>
        </w:rPr>
        <w:t xml:space="preserve">                                                                                                                               (указать ФИО лица действующего от имени контрагента) </w:t>
      </w:r>
    </w:p>
    <w:p w:rsidR="00697EA3" w:rsidRPr="00697EA3" w:rsidRDefault="00697EA3" w:rsidP="00697EA3">
      <w:pPr>
        <w:ind w:right="-144"/>
        <w:jc w:val="both"/>
        <w:rPr>
          <w:sz w:val="21"/>
          <w:szCs w:val="21"/>
          <w:lang w:val="ru-RU"/>
        </w:rPr>
      </w:pPr>
      <w:proofErr w:type="gramStart"/>
      <w:r w:rsidRPr="00697EA3">
        <w:rPr>
          <w:color w:val="000000"/>
          <w:sz w:val="21"/>
          <w:szCs w:val="21"/>
          <w:lang w:val="ru-RU"/>
        </w:rPr>
        <w:t>действующего</w:t>
      </w:r>
      <w:proofErr w:type="gramEnd"/>
      <w:r w:rsidRPr="00697EA3">
        <w:rPr>
          <w:color w:val="000000"/>
          <w:sz w:val="21"/>
          <w:szCs w:val="21"/>
          <w:lang w:val="ru-RU"/>
        </w:rPr>
        <w:t xml:space="preserve"> на основании _______________</w:t>
      </w:r>
      <w:r w:rsidRPr="00697EA3">
        <w:rPr>
          <w:sz w:val="21"/>
          <w:szCs w:val="21"/>
          <w:lang w:val="ru-RU"/>
        </w:rPr>
        <w:t>_________</w:t>
      </w:r>
      <w:r w:rsidRPr="00697EA3">
        <w:rPr>
          <w:color w:val="000000"/>
          <w:sz w:val="21"/>
          <w:szCs w:val="21"/>
          <w:lang w:val="ru-RU"/>
        </w:rPr>
        <w:t>_________________________</w:t>
      </w:r>
      <w:r w:rsidRPr="00697EA3">
        <w:rPr>
          <w:sz w:val="21"/>
          <w:szCs w:val="21"/>
          <w:lang w:val="ru-RU"/>
        </w:rPr>
        <w:t xml:space="preserve">, с другой стороны,   </w:t>
      </w:r>
    </w:p>
    <w:p w:rsidR="00697EA3" w:rsidRPr="00697EA3" w:rsidRDefault="00697EA3" w:rsidP="00697EA3">
      <w:pPr>
        <w:ind w:right="-144"/>
        <w:jc w:val="both"/>
        <w:rPr>
          <w:sz w:val="16"/>
          <w:szCs w:val="16"/>
          <w:lang w:val="ru-RU"/>
        </w:rPr>
      </w:pPr>
      <w:r w:rsidRPr="00697EA3">
        <w:rPr>
          <w:sz w:val="16"/>
          <w:szCs w:val="16"/>
          <w:lang w:val="ru-RU"/>
        </w:rPr>
        <w:t xml:space="preserve">                                                        (указать наименование и реквизиты документов, подтверждающих полномочия)</w:t>
      </w:r>
    </w:p>
    <w:p w:rsidR="00697EA3" w:rsidRDefault="00697EA3" w:rsidP="00697EA3">
      <w:pPr>
        <w:ind w:right="-144"/>
        <w:jc w:val="both"/>
        <w:rPr>
          <w:sz w:val="21"/>
          <w:szCs w:val="21"/>
          <w:lang w:val="ru-RU"/>
        </w:rPr>
      </w:pPr>
      <w:r w:rsidRPr="00697EA3">
        <w:rPr>
          <w:sz w:val="21"/>
          <w:szCs w:val="21"/>
          <w:lang w:val="ru-RU"/>
        </w:rPr>
        <w:t>вместе именуемые «Стороны», заключили настоящий Договор о нижеследующем:</w:t>
      </w:r>
      <w:bookmarkEnd w:id="2"/>
    </w:p>
    <w:p w:rsidR="00697EA3" w:rsidRDefault="00697EA3" w:rsidP="00697EA3">
      <w:pPr>
        <w:ind w:right="-144"/>
        <w:jc w:val="both"/>
        <w:rPr>
          <w:sz w:val="21"/>
          <w:szCs w:val="21"/>
          <w:lang w:val="ru-RU"/>
        </w:rPr>
      </w:pPr>
    </w:p>
    <w:p w:rsidR="00697EA3" w:rsidRPr="00697EA3" w:rsidRDefault="00697EA3" w:rsidP="00697EA3">
      <w:pPr>
        <w:ind w:right="-144"/>
        <w:jc w:val="both"/>
        <w:rPr>
          <w:b/>
          <w:sz w:val="21"/>
          <w:szCs w:val="21"/>
          <w:lang w:val="ru-RU"/>
        </w:rPr>
      </w:pPr>
      <w:r w:rsidRPr="00697EA3">
        <w:rPr>
          <w:b/>
          <w:sz w:val="21"/>
          <w:szCs w:val="21"/>
          <w:lang w:val="ru-RU"/>
        </w:rPr>
        <w:t>В настоящем Договоре используются следующие термины и их определения:</w:t>
      </w:r>
    </w:p>
    <w:p w:rsidR="00697EA3" w:rsidRPr="00697EA3" w:rsidRDefault="00697EA3" w:rsidP="00697EA3">
      <w:pPr>
        <w:ind w:right="-144"/>
        <w:jc w:val="both"/>
        <w:rPr>
          <w:sz w:val="21"/>
          <w:szCs w:val="21"/>
          <w:lang w:val="ru-RU"/>
        </w:rPr>
      </w:pPr>
      <w:r w:rsidRPr="00697EA3">
        <w:rPr>
          <w:b/>
          <w:sz w:val="21"/>
          <w:szCs w:val="21"/>
          <w:lang w:val="ru-RU"/>
        </w:rPr>
        <w:t>«Неисключительные права»</w:t>
      </w:r>
      <w:r w:rsidRPr="00697EA3">
        <w:rPr>
          <w:sz w:val="21"/>
          <w:szCs w:val="21"/>
          <w:lang w:val="ru-RU"/>
        </w:rPr>
        <w:t xml:space="preserve"> - права на использование программного обеспечения, указанные  в п. 1.1. настоящего Договора.</w:t>
      </w:r>
    </w:p>
    <w:p w:rsidR="00697EA3" w:rsidRPr="00697EA3" w:rsidRDefault="00697EA3" w:rsidP="00697EA3">
      <w:pPr>
        <w:autoSpaceDE w:val="0"/>
        <w:autoSpaceDN w:val="0"/>
        <w:adjustRightInd w:val="0"/>
        <w:ind w:right="-144"/>
        <w:jc w:val="both"/>
        <w:rPr>
          <w:sz w:val="21"/>
          <w:szCs w:val="21"/>
          <w:lang w:val="ru-RU" w:eastAsia="ru-RU"/>
        </w:rPr>
      </w:pPr>
      <w:r w:rsidRPr="00697EA3">
        <w:rPr>
          <w:b/>
          <w:sz w:val="21"/>
          <w:szCs w:val="21"/>
          <w:lang w:val="ru-RU"/>
        </w:rPr>
        <w:t>«Правообладатель»</w:t>
      </w:r>
      <w:r w:rsidRPr="00697EA3">
        <w:rPr>
          <w:sz w:val="21"/>
          <w:szCs w:val="21"/>
          <w:lang w:val="ru-RU"/>
        </w:rPr>
        <w:t xml:space="preserve"> - </w:t>
      </w:r>
      <w:r w:rsidRPr="00697EA3">
        <w:rPr>
          <w:sz w:val="21"/>
          <w:szCs w:val="21"/>
          <w:lang w:val="ru-RU" w:eastAsia="ru-RU"/>
        </w:rPr>
        <w:t xml:space="preserve">лицо, которое обладает исключительным правом на программное  обеспечение на основании закона  или  договора.  </w:t>
      </w:r>
    </w:p>
    <w:p w:rsidR="00697EA3" w:rsidRPr="00697EA3" w:rsidRDefault="00697EA3" w:rsidP="00697EA3">
      <w:pPr>
        <w:autoSpaceDE w:val="0"/>
        <w:autoSpaceDN w:val="0"/>
        <w:adjustRightInd w:val="0"/>
        <w:ind w:right="-144"/>
        <w:jc w:val="both"/>
        <w:rPr>
          <w:b/>
          <w:sz w:val="21"/>
          <w:szCs w:val="21"/>
          <w:lang w:val="ru-RU" w:eastAsia="ru-RU"/>
        </w:rPr>
      </w:pPr>
      <w:r w:rsidRPr="00697EA3">
        <w:rPr>
          <w:b/>
          <w:sz w:val="21"/>
          <w:szCs w:val="21"/>
          <w:lang w:val="ru-RU" w:eastAsia="ru-RU"/>
        </w:rPr>
        <w:t xml:space="preserve">«Лицензионные условия Правообладателя» - </w:t>
      </w:r>
      <w:r w:rsidRPr="00697EA3">
        <w:rPr>
          <w:sz w:val="21"/>
          <w:szCs w:val="21"/>
          <w:lang w:val="ru-RU" w:eastAsia="ru-RU"/>
        </w:rPr>
        <w:t>объем передаваемых прав и</w:t>
      </w:r>
      <w:r w:rsidRPr="00697EA3">
        <w:rPr>
          <w:b/>
          <w:sz w:val="21"/>
          <w:szCs w:val="21"/>
          <w:lang w:val="ru-RU" w:eastAsia="ru-RU"/>
        </w:rPr>
        <w:t xml:space="preserve"> </w:t>
      </w:r>
      <w:r w:rsidRPr="00697EA3">
        <w:rPr>
          <w:sz w:val="21"/>
          <w:szCs w:val="21"/>
          <w:lang w:val="ru-RU" w:eastAsia="ru-RU"/>
        </w:rPr>
        <w:t>условия использования</w:t>
      </w:r>
      <w:r w:rsidRPr="00697EA3">
        <w:rPr>
          <w:b/>
          <w:sz w:val="21"/>
          <w:szCs w:val="21"/>
          <w:lang w:val="ru-RU" w:eastAsia="ru-RU"/>
        </w:rPr>
        <w:t xml:space="preserve"> </w:t>
      </w:r>
      <w:r w:rsidRPr="00697EA3">
        <w:rPr>
          <w:sz w:val="21"/>
          <w:szCs w:val="21"/>
          <w:lang w:val="ru-RU" w:eastAsia="ru-RU"/>
        </w:rPr>
        <w:t>программного обеспечения</w:t>
      </w:r>
      <w:r w:rsidRPr="00697EA3">
        <w:rPr>
          <w:b/>
          <w:sz w:val="21"/>
          <w:szCs w:val="21"/>
          <w:lang w:val="ru-RU" w:eastAsia="ru-RU"/>
        </w:rPr>
        <w:t xml:space="preserve">, </w:t>
      </w:r>
      <w:r w:rsidRPr="00697EA3">
        <w:rPr>
          <w:sz w:val="21"/>
          <w:szCs w:val="21"/>
          <w:lang w:val="ru-RU" w:eastAsia="ru-RU"/>
        </w:rPr>
        <w:t>устанавливаемые Правообладателем для Конечного пользователя (Сублицензиата).</w:t>
      </w:r>
      <w:r w:rsidRPr="00697EA3">
        <w:rPr>
          <w:b/>
          <w:sz w:val="21"/>
          <w:szCs w:val="21"/>
          <w:lang w:val="ru-RU" w:eastAsia="ru-RU"/>
        </w:rPr>
        <w:t xml:space="preserve"> </w:t>
      </w:r>
    </w:p>
    <w:p w:rsidR="00697EA3" w:rsidRPr="00697EA3" w:rsidRDefault="00697EA3" w:rsidP="00697EA3">
      <w:pPr>
        <w:autoSpaceDE w:val="0"/>
        <w:autoSpaceDN w:val="0"/>
        <w:adjustRightInd w:val="0"/>
        <w:ind w:right="-144"/>
        <w:jc w:val="both"/>
        <w:rPr>
          <w:sz w:val="21"/>
          <w:szCs w:val="21"/>
          <w:lang w:val="ru-RU" w:eastAsia="ru-RU"/>
        </w:rPr>
      </w:pPr>
      <w:r w:rsidRPr="00697EA3">
        <w:rPr>
          <w:b/>
          <w:sz w:val="21"/>
          <w:szCs w:val="21"/>
          <w:lang w:val="ru-RU"/>
        </w:rPr>
        <w:t xml:space="preserve">«Программное обеспечение» </w:t>
      </w:r>
      <w:r w:rsidRPr="00697EA3">
        <w:rPr>
          <w:sz w:val="21"/>
          <w:szCs w:val="21"/>
          <w:lang w:val="ru-RU"/>
        </w:rPr>
        <w:t xml:space="preserve">(далее - </w:t>
      </w:r>
      <w:r w:rsidRPr="00697EA3">
        <w:rPr>
          <w:b/>
          <w:sz w:val="21"/>
          <w:szCs w:val="21"/>
          <w:lang w:val="ru-RU"/>
        </w:rPr>
        <w:t>«программное обеспечение»</w:t>
      </w:r>
      <w:r w:rsidRPr="00697EA3">
        <w:rPr>
          <w:sz w:val="21"/>
          <w:szCs w:val="21"/>
          <w:lang w:val="ru-RU"/>
        </w:rPr>
        <w:t xml:space="preserve">) – </w:t>
      </w:r>
      <w:r w:rsidRPr="00697EA3">
        <w:rPr>
          <w:sz w:val="21"/>
          <w:szCs w:val="21"/>
          <w:lang w:val="ru-RU" w:eastAsia="ru-RU"/>
        </w:rPr>
        <w:t>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97EA3" w:rsidRPr="00697EA3" w:rsidRDefault="00697EA3" w:rsidP="00697EA3">
      <w:pPr>
        <w:ind w:right="-144"/>
        <w:jc w:val="both"/>
        <w:rPr>
          <w:sz w:val="21"/>
          <w:szCs w:val="21"/>
          <w:lang w:val="ru-RU"/>
        </w:rPr>
      </w:pPr>
      <w:r w:rsidRPr="00697EA3">
        <w:rPr>
          <w:b/>
          <w:sz w:val="21"/>
          <w:szCs w:val="21"/>
          <w:lang w:val="ru-RU"/>
        </w:rPr>
        <w:t>«Конечный пользователь» (Сублицензиат) -</w:t>
      </w:r>
      <w:r w:rsidRPr="00697EA3">
        <w:rPr>
          <w:sz w:val="21"/>
          <w:szCs w:val="21"/>
          <w:lang w:val="ru-RU"/>
        </w:rPr>
        <w:t xml:space="preserve"> юридическое лицо, имеющее место нахождения на территории Российской Федерации, которое приобретает программное обеспечение и неисключительные права на его использование для собственных нужд.</w:t>
      </w:r>
    </w:p>
    <w:p w:rsidR="00697EA3" w:rsidRPr="00697EA3" w:rsidRDefault="00697EA3" w:rsidP="00697EA3">
      <w:pPr>
        <w:ind w:right="-144"/>
        <w:jc w:val="both"/>
        <w:rPr>
          <w:sz w:val="21"/>
          <w:szCs w:val="21"/>
          <w:lang w:val="ru-RU"/>
        </w:rPr>
      </w:pPr>
    </w:p>
    <w:p w:rsidR="00697EA3" w:rsidRPr="00697EA3" w:rsidRDefault="00697EA3" w:rsidP="00697EA3">
      <w:pPr>
        <w:ind w:right="-144"/>
        <w:jc w:val="center"/>
        <w:rPr>
          <w:b/>
          <w:caps/>
          <w:sz w:val="21"/>
          <w:szCs w:val="21"/>
          <w:lang w:val="ru-RU"/>
        </w:rPr>
      </w:pPr>
      <w:r w:rsidRPr="00697EA3">
        <w:rPr>
          <w:b/>
          <w:caps/>
          <w:sz w:val="21"/>
          <w:szCs w:val="21"/>
          <w:lang w:val="ru-RU"/>
        </w:rPr>
        <w:t>1. Предмет Договора</w:t>
      </w:r>
    </w:p>
    <w:p w:rsidR="00697EA3" w:rsidRPr="00697EA3" w:rsidRDefault="00697EA3" w:rsidP="00697EA3">
      <w:pPr>
        <w:tabs>
          <w:tab w:val="num" w:pos="0"/>
        </w:tabs>
        <w:ind w:right="-144" w:firstLine="567"/>
        <w:jc w:val="both"/>
        <w:rPr>
          <w:snapToGrid w:val="0"/>
          <w:sz w:val="21"/>
          <w:szCs w:val="21"/>
          <w:lang w:val="ru-RU"/>
        </w:rPr>
      </w:pPr>
      <w:r w:rsidRPr="00697EA3">
        <w:rPr>
          <w:snapToGrid w:val="0"/>
          <w:sz w:val="21"/>
          <w:szCs w:val="21"/>
          <w:lang w:val="ru-RU"/>
        </w:rPr>
        <w:t xml:space="preserve">1.1. По настоящему Договору Лицензиат обязуется передать Сублицензиату неисключительные права на использование программного обеспечения, </w:t>
      </w:r>
      <w:r w:rsidRPr="00304D80">
        <w:rPr>
          <w:snapToGrid w:val="0"/>
          <w:sz w:val="21"/>
          <w:szCs w:val="21"/>
          <w:lang w:val="ru-RU"/>
        </w:rPr>
        <w:t>указанного в Приложении № 1</w:t>
      </w:r>
      <w:r w:rsidRPr="00697EA3">
        <w:rPr>
          <w:snapToGrid w:val="0"/>
          <w:sz w:val="21"/>
          <w:szCs w:val="21"/>
          <w:lang w:val="ru-RU"/>
        </w:rPr>
        <w:t xml:space="preserve">  к настоящему Договору, являющемся его неотъемлемой частью:</w:t>
      </w:r>
    </w:p>
    <w:p w:rsidR="00697EA3" w:rsidRPr="00697EA3" w:rsidRDefault="00697EA3" w:rsidP="00697EA3">
      <w:pPr>
        <w:tabs>
          <w:tab w:val="num" w:pos="0"/>
        </w:tabs>
        <w:ind w:right="-144" w:firstLine="567"/>
        <w:jc w:val="both"/>
        <w:rPr>
          <w:snapToGrid w:val="0"/>
          <w:sz w:val="21"/>
          <w:szCs w:val="21"/>
          <w:lang w:val="ru-RU"/>
        </w:rPr>
      </w:pPr>
      <w:r w:rsidRPr="00697EA3">
        <w:rPr>
          <w:snapToGrid w:val="0"/>
          <w:sz w:val="21"/>
          <w:szCs w:val="21"/>
          <w:lang w:val="ru-RU"/>
        </w:rPr>
        <w:t>- право на воспроизведение программного обеспечения на ___ рабочих местах Сублицензиата,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w:t>
      </w:r>
    </w:p>
    <w:p w:rsidR="00697EA3" w:rsidRPr="00697EA3" w:rsidRDefault="00697EA3" w:rsidP="00697EA3">
      <w:pPr>
        <w:ind w:right="-144"/>
        <w:jc w:val="both"/>
        <w:rPr>
          <w:snapToGrid w:val="0"/>
          <w:sz w:val="21"/>
          <w:szCs w:val="21"/>
          <w:lang w:val="ru-RU"/>
        </w:rPr>
      </w:pPr>
      <w:r w:rsidRPr="00697EA3">
        <w:rPr>
          <w:snapToGrid w:val="0"/>
          <w:sz w:val="21"/>
          <w:szCs w:val="21"/>
          <w:lang w:val="ru-RU"/>
        </w:rPr>
        <w:t>Лицензиат вправе передавать права на использование программного обеспечения по настоящему Договору на основании условий ________________, заключенного между Лицензиатом и Правообладателем __________________.</w:t>
      </w:r>
    </w:p>
    <w:p w:rsidR="00697EA3" w:rsidRPr="00697EA3" w:rsidRDefault="00697EA3" w:rsidP="00697EA3">
      <w:pPr>
        <w:ind w:right="-144" w:firstLine="567"/>
        <w:jc w:val="both"/>
        <w:rPr>
          <w:snapToGrid w:val="0"/>
          <w:sz w:val="21"/>
          <w:szCs w:val="21"/>
          <w:lang w:val="ru-RU"/>
        </w:rPr>
      </w:pPr>
      <w:r w:rsidRPr="00697EA3">
        <w:rPr>
          <w:sz w:val="21"/>
          <w:szCs w:val="21"/>
          <w:lang w:val="ru-RU"/>
        </w:rPr>
        <w:t xml:space="preserve">1.2. </w:t>
      </w:r>
      <w:r w:rsidRPr="00697EA3">
        <w:rPr>
          <w:snapToGrid w:val="0"/>
          <w:sz w:val="21"/>
          <w:szCs w:val="21"/>
          <w:lang w:val="ru-RU"/>
        </w:rPr>
        <w:t>Лицензиат подтверждает, что он действует в пределах прав и полномочий, установленных Правообладателем программного обеспечения, передаваемые неисключительные права не заложены, не арестованы, не являются предметом исков третьих лиц.</w:t>
      </w:r>
    </w:p>
    <w:p w:rsidR="00697EA3" w:rsidRPr="00697EA3" w:rsidRDefault="00697EA3" w:rsidP="00697EA3">
      <w:pPr>
        <w:tabs>
          <w:tab w:val="num" w:pos="0"/>
        </w:tabs>
        <w:ind w:right="-144" w:firstLine="567"/>
        <w:jc w:val="both"/>
        <w:rPr>
          <w:sz w:val="21"/>
          <w:szCs w:val="21"/>
          <w:lang w:val="ru-RU"/>
        </w:rPr>
      </w:pPr>
      <w:r w:rsidRPr="00697EA3">
        <w:rPr>
          <w:sz w:val="21"/>
          <w:szCs w:val="21"/>
          <w:lang w:val="ru-RU"/>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и/или Лицензиата.</w:t>
      </w:r>
    </w:p>
    <w:p w:rsidR="00697EA3" w:rsidRPr="00697EA3" w:rsidRDefault="00697EA3" w:rsidP="00697EA3">
      <w:pPr>
        <w:widowControl w:val="0"/>
        <w:shd w:val="clear" w:color="auto" w:fill="FFFFFF"/>
        <w:tabs>
          <w:tab w:val="num" w:pos="0"/>
        </w:tabs>
        <w:autoSpaceDE w:val="0"/>
        <w:autoSpaceDN w:val="0"/>
        <w:adjustRightInd w:val="0"/>
        <w:ind w:right="-144" w:firstLine="567"/>
        <w:jc w:val="both"/>
        <w:rPr>
          <w:sz w:val="21"/>
          <w:szCs w:val="21"/>
          <w:lang w:val="ru-RU"/>
        </w:rPr>
      </w:pPr>
      <w:r w:rsidRPr="00697EA3">
        <w:rPr>
          <w:sz w:val="21"/>
          <w:szCs w:val="21"/>
          <w:lang w:val="ru-RU"/>
        </w:rPr>
        <w:t>1.3.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697EA3" w:rsidRPr="00697EA3" w:rsidRDefault="00697EA3" w:rsidP="00697EA3">
      <w:pPr>
        <w:widowControl w:val="0"/>
        <w:shd w:val="clear" w:color="auto" w:fill="FFFFFF"/>
        <w:autoSpaceDE w:val="0"/>
        <w:autoSpaceDN w:val="0"/>
        <w:adjustRightInd w:val="0"/>
        <w:ind w:right="-144" w:firstLine="567"/>
        <w:jc w:val="both"/>
        <w:rPr>
          <w:sz w:val="21"/>
          <w:szCs w:val="21"/>
          <w:lang w:val="ru-RU"/>
        </w:rPr>
      </w:pPr>
      <w:r w:rsidRPr="00697EA3">
        <w:rPr>
          <w:sz w:val="21"/>
          <w:szCs w:val="21"/>
          <w:lang w:val="ru-RU"/>
        </w:rPr>
        <w:t>а) 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697EA3" w:rsidRPr="00697EA3" w:rsidRDefault="00697EA3" w:rsidP="00697EA3">
      <w:pPr>
        <w:widowControl w:val="0"/>
        <w:shd w:val="clear" w:color="auto" w:fill="FFFFFF"/>
        <w:autoSpaceDE w:val="0"/>
        <w:autoSpaceDN w:val="0"/>
        <w:adjustRightInd w:val="0"/>
        <w:ind w:right="-144" w:firstLine="567"/>
        <w:jc w:val="both"/>
        <w:rPr>
          <w:sz w:val="21"/>
          <w:szCs w:val="21"/>
          <w:lang w:val="ru-RU"/>
        </w:rPr>
      </w:pPr>
      <w:r w:rsidRPr="00697EA3">
        <w:rPr>
          <w:sz w:val="21"/>
          <w:szCs w:val="21"/>
          <w:lang w:val="ru-RU"/>
        </w:rPr>
        <w:t>б) 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697EA3" w:rsidRPr="00697EA3" w:rsidRDefault="00697EA3" w:rsidP="00697EA3">
      <w:pPr>
        <w:widowControl w:val="0"/>
        <w:shd w:val="clear" w:color="auto" w:fill="FFFFFF"/>
        <w:autoSpaceDE w:val="0"/>
        <w:autoSpaceDN w:val="0"/>
        <w:adjustRightInd w:val="0"/>
        <w:ind w:right="-144" w:firstLine="567"/>
        <w:jc w:val="both"/>
        <w:rPr>
          <w:sz w:val="21"/>
          <w:szCs w:val="21"/>
          <w:lang w:val="ru-RU"/>
        </w:rPr>
      </w:pPr>
      <w:r w:rsidRPr="00697EA3">
        <w:rPr>
          <w:sz w:val="21"/>
          <w:szCs w:val="21"/>
          <w:lang w:val="ru-RU"/>
        </w:rPr>
        <w:lastRenderedPageBreak/>
        <w:t xml:space="preserve">в) 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697EA3" w:rsidRPr="00697EA3" w:rsidRDefault="00697EA3" w:rsidP="00697EA3">
      <w:pPr>
        <w:widowControl w:val="0"/>
        <w:shd w:val="clear" w:color="auto" w:fill="FFFFFF"/>
        <w:autoSpaceDE w:val="0"/>
        <w:autoSpaceDN w:val="0"/>
        <w:adjustRightInd w:val="0"/>
        <w:ind w:right="-144" w:firstLine="567"/>
        <w:jc w:val="both"/>
        <w:rPr>
          <w:sz w:val="21"/>
          <w:szCs w:val="21"/>
          <w:lang w:val="ru-RU"/>
        </w:rPr>
      </w:pPr>
      <w:r w:rsidRPr="00697EA3">
        <w:rPr>
          <w:sz w:val="21"/>
          <w:szCs w:val="21"/>
          <w:lang w:val="ru-RU"/>
        </w:rPr>
        <w:t xml:space="preserve">г) использовать программное  обеспечение или соответствующую документацию к нему в каких-либо иных целях, кроме тех, что </w:t>
      </w:r>
      <w:proofErr w:type="gramStart"/>
      <w:r w:rsidRPr="00697EA3">
        <w:rPr>
          <w:sz w:val="21"/>
          <w:szCs w:val="21"/>
          <w:lang w:val="ru-RU"/>
        </w:rPr>
        <w:t>разрешены</w:t>
      </w:r>
      <w:proofErr w:type="gramEnd"/>
      <w:r w:rsidRPr="00697EA3">
        <w:rPr>
          <w:sz w:val="21"/>
          <w:szCs w:val="21"/>
          <w:lang w:val="ru-RU"/>
        </w:rPr>
        <w:t xml:space="preserve"> настоящим Договором, в том числе копировать, предоставлять, раскрывать или иным способом делать программное  обеспечение доступным третьим лицам. </w:t>
      </w:r>
    </w:p>
    <w:p w:rsidR="00697EA3" w:rsidRPr="00697EA3" w:rsidRDefault="00697EA3" w:rsidP="00697EA3">
      <w:pPr>
        <w:widowControl w:val="0"/>
        <w:shd w:val="clear" w:color="auto" w:fill="FFFFFF"/>
        <w:autoSpaceDE w:val="0"/>
        <w:autoSpaceDN w:val="0"/>
        <w:adjustRightInd w:val="0"/>
        <w:ind w:right="-144" w:firstLine="567"/>
        <w:jc w:val="both"/>
        <w:rPr>
          <w:sz w:val="21"/>
          <w:szCs w:val="21"/>
          <w:lang w:val="ru-RU"/>
        </w:rPr>
      </w:pPr>
      <w:r w:rsidRPr="00697EA3">
        <w:rPr>
          <w:sz w:val="21"/>
          <w:szCs w:val="21"/>
          <w:lang w:val="ru-RU"/>
        </w:rPr>
        <w:t>1.4. В случае, когда в соответствии с условиями, установленными  Правообладателем, передача неисключительных прав сопровождается передачей документации или дополнительной информации, Лицензиат осуществляет передачу такой документации и информации по каналам электронной связи или иным способом, согласованным Сторонами. Факт такой передачи фиксируется путем подписания Акта приема-передачи.</w:t>
      </w:r>
    </w:p>
    <w:p w:rsidR="00697EA3" w:rsidRPr="00697EA3" w:rsidRDefault="00697EA3" w:rsidP="00697EA3">
      <w:pPr>
        <w:tabs>
          <w:tab w:val="num" w:pos="0"/>
        </w:tabs>
        <w:ind w:right="-144" w:firstLine="567"/>
        <w:jc w:val="both"/>
        <w:rPr>
          <w:sz w:val="21"/>
          <w:szCs w:val="21"/>
          <w:lang w:val="ru-RU"/>
        </w:rPr>
      </w:pPr>
      <w:r w:rsidRPr="00697EA3">
        <w:rPr>
          <w:sz w:val="21"/>
          <w:szCs w:val="21"/>
          <w:lang w:val="ru-RU"/>
        </w:rPr>
        <w:t>1.5. Сублицензиат обязуется немедленно уведомить Лицензиата обо всех известных ему случаях нарушения интеллектуальных прав Правообладателя и/или Лицензиата в отношении программного обеспечения в пределах территории действия неисключительных прав, указанной в п. 1.6. настоящего Договора.</w:t>
      </w:r>
    </w:p>
    <w:p w:rsidR="00697EA3" w:rsidRPr="00697EA3" w:rsidRDefault="00697EA3" w:rsidP="00697EA3">
      <w:pPr>
        <w:ind w:right="-144" w:firstLine="567"/>
        <w:jc w:val="both"/>
        <w:rPr>
          <w:sz w:val="21"/>
          <w:szCs w:val="21"/>
          <w:lang w:val="ru-RU"/>
        </w:rPr>
      </w:pPr>
      <w:r w:rsidRPr="00697EA3">
        <w:rPr>
          <w:sz w:val="21"/>
          <w:szCs w:val="21"/>
          <w:lang w:val="ru-RU"/>
        </w:rPr>
        <w:t xml:space="preserve">1.6. Территория действия неисключительных прав, передаваемых по настоящему Договору - Российская Федерация (если иное не установлено лицензионными условиями Правообладателя). </w:t>
      </w:r>
    </w:p>
    <w:p w:rsidR="00697EA3" w:rsidRPr="00697EA3" w:rsidRDefault="00697EA3" w:rsidP="00697EA3">
      <w:pPr>
        <w:ind w:right="-144" w:firstLine="567"/>
        <w:jc w:val="both"/>
        <w:rPr>
          <w:color w:val="000000"/>
          <w:sz w:val="21"/>
          <w:szCs w:val="21"/>
          <w:lang w:val="ru-RU"/>
        </w:rPr>
      </w:pPr>
      <w:r w:rsidRPr="00697EA3">
        <w:rPr>
          <w:sz w:val="21"/>
          <w:szCs w:val="21"/>
          <w:lang w:val="ru-RU"/>
        </w:rPr>
        <w:t>1.7. Лицензиат обязуется обеспечить</w:t>
      </w:r>
      <w:r w:rsidRPr="00697EA3">
        <w:rPr>
          <w:color w:val="000000"/>
          <w:sz w:val="21"/>
          <w:szCs w:val="21"/>
          <w:lang w:val="ru-RU"/>
        </w:rPr>
        <w:t xml:space="preserve"> на протяжении всего срока пользования Программой консультации по телефону «горячей линии» _____ ежедневно с 9:00 до 18:00 часов.</w:t>
      </w:r>
    </w:p>
    <w:p w:rsidR="00697EA3" w:rsidRPr="00697EA3" w:rsidRDefault="00697EA3" w:rsidP="00697EA3">
      <w:pPr>
        <w:ind w:right="-144" w:firstLine="567"/>
        <w:jc w:val="both"/>
        <w:rPr>
          <w:color w:val="000000"/>
          <w:sz w:val="21"/>
          <w:szCs w:val="21"/>
          <w:lang w:val="ru-RU"/>
        </w:rPr>
      </w:pPr>
      <w:r w:rsidRPr="00697EA3">
        <w:rPr>
          <w:sz w:val="21"/>
          <w:szCs w:val="21"/>
          <w:lang w:val="ru-RU"/>
        </w:rPr>
        <w:t>1.8. Лицензиат обязуется обеспечить</w:t>
      </w:r>
      <w:r w:rsidRPr="00697EA3">
        <w:rPr>
          <w:color w:val="000000"/>
          <w:sz w:val="21"/>
          <w:szCs w:val="21"/>
          <w:lang w:val="ru-RU"/>
        </w:rPr>
        <w:t xml:space="preserve"> на протяжении всего срока пользования Программой индивидуальное консультирование сотрудников Сублицензиата на рабочем месте по вопросам эксплуатации Программы.</w:t>
      </w:r>
    </w:p>
    <w:p w:rsidR="00697EA3" w:rsidRPr="00697EA3" w:rsidRDefault="00697EA3" w:rsidP="00697EA3">
      <w:pPr>
        <w:ind w:right="-144" w:firstLine="567"/>
        <w:jc w:val="both"/>
        <w:rPr>
          <w:color w:val="000000"/>
          <w:sz w:val="21"/>
          <w:szCs w:val="21"/>
          <w:lang w:val="ru-RU"/>
        </w:rPr>
      </w:pPr>
      <w:r w:rsidRPr="00697EA3">
        <w:rPr>
          <w:sz w:val="21"/>
          <w:szCs w:val="21"/>
          <w:lang w:val="ru-RU"/>
        </w:rPr>
        <w:t>1.9. Лицензиат обязуется информировать Сублицензиата об изменениях в Программе, анонсе нового пополнения, об иной, значимой для Сублицензиата информации</w:t>
      </w:r>
      <w:r w:rsidRPr="00697EA3">
        <w:rPr>
          <w:color w:val="000000"/>
          <w:sz w:val="21"/>
          <w:szCs w:val="21"/>
          <w:lang w:val="ru-RU"/>
        </w:rPr>
        <w:t>.</w:t>
      </w:r>
    </w:p>
    <w:p w:rsidR="00697EA3" w:rsidRPr="00697EA3" w:rsidRDefault="00697EA3" w:rsidP="00697EA3">
      <w:pPr>
        <w:ind w:right="-144" w:firstLine="567"/>
        <w:jc w:val="both"/>
        <w:rPr>
          <w:color w:val="000000"/>
          <w:sz w:val="21"/>
          <w:szCs w:val="21"/>
          <w:lang w:val="ru-RU"/>
        </w:rPr>
      </w:pPr>
    </w:p>
    <w:p w:rsidR="00697EA3" w:rsidRPr="00697EA3" w:rsidRDefault="00697EA3" w:rsidP="00697EA3">
      <w:pPr>
        <w:ind w:right="-144"/>
        <w:jc w:val="center"/>
        <w:rPr>
          <w:b/>
          <w:caps/>
          <w:sz w:val="21"/>
          <w:szCs w:val="21"/>
          <w:lang w:val="ru-RU"/>
        </w:rPr>
      </w:pPr>
      <w:r w:rsidRPr="00697EA3">
        <w:rPr>
          <w:b/>
          <w:sz w:val="21"/>
          <w:szCs w:val="21"/>
          <w:lang w:val="ru-RU"/>
        </w:rPr>
        <w:t>2.</w:t>
      </w:r>
      <w:r w:rsidRPr="00697EA3">
        <w:rPr>
          <w:b/>
          <w:caps/>
          <w:sz w:val="21"/>
          <w:szCs w:val="21"/>
          <w:lang w:val="ru-RU"/>
        </w:rPr>
        <w:t xml:space="preserve"> ВОЗНАГРАЖДЕНИЕ ЛИЦЕНЗИАТА</w:t>
      </w:r>
    </w:p>
    <w:p w:rsidR="00697EA3" w:rsidRPr="00697EA3" w:rsidRDefault="00697EA3" w:rsidP="00697EA3">
      <w:pPr>
        <w:ind w:right="-144" w:firstLine="567"/>
        <w:jc w:val="both"/>
        <w:rPr>
          <w:sz w:val="21"/>
          <w:szCs w:val="21"/>
          <w:lang w:val="ru-RU"/>
        </w:rPr>
      </w:pPr>
      <w:r w:rsidRPr="00697EA3">
        <w:rPr>
          <w:sz w:val="21"/>
          <w:szCs w:val="21"/>
          <w:lang w:val="ru-RU"/>
        </w:rPr>
        <w:t>2.1. Вознаграждение по настоящему Договору за передаваемые неисключительные права составляет</w:t>
      </w:r>
      <w:proofErr w:type="gramStart"/>
      <w:r w:rsidRPr="00697EA3">
        <w:rPr>
          <w:sz w:val="21"/>
          <w:szCs w:val="21"/>
          <w:lang w:val="ru-RU"/>
        </w:rPr>
        <w:t xml:space="preserve"> ___ (______) </w:t>
      </w:r>
      <w:proofErr w:type="gramEnd"/>
      <w:r w:rsidRPr="00697EA3">
        <w:rPr>
          <w:sz w:val="21"/>
          <w:szCs w:val="21"/>
          <w:lang w:val="ru-RU"/>
        </w:rPr>
        <w:t xml:space="preserve">рублей 00 копеек </w:t>
      </w:r>
      <w:r w:rsidR="008908C2">
        <w:rPr>
          <w:sz w:val="21"/>
          <w:szCs w:val="21"/>
          <w:lang w:val="ru-RU"/>
        </w:rPr>
        <w:t xml:space="preserve"> </w:t>
      </w:r>
      <w:r w:rsidR="008908C2" w:rsidRPr="008908C2">
        <w:rPr>
          <w:sz w:val="21"/>
          <w:szCs w:val="21"/>
          <w:lang w:val="ru-RU"/>
        </w:rPr>
        <w:t>(</w:t>
      </w:r>
      <w:r w:rsidR="008908C2" w:rsidRPr="008908C2">
        <w:rPr>
          <w:i/>
          <w:sz w:val="21"/>
          <w:szCs w:val="21"/>
          <w:lang w:val="x-none"/>
        </w:rPr>
        <w:t xml:space="preserve">необходимо указать – НДС </w:t>
      </w:r>
      <w:r w:rsidR="008908C2">
        <w:rPr>
          <w:i/>
          <w:sz w:val="21"/>
          <w:szCs w:val="21"/>
          <w:lang w:val="x-none"/>
        </w:rPr>
        <w:t>предусмотрен</w:t>
      </w:r>
      <w:r w:rsidR="008908C2">
        <w:rPr>
          <w:i/>
          <w:sz w:val="21"/>
          <w:szCs w:val="21"/>
          <w:lang w:val="ru-RU"/>
        </w:rPr>
        <w:t xml:space="preserve"> или не предусмотрен)</w:t>
      </w:r>
      <w:r w:rsidRPr="00697EA3">
        <w:rPr>
          <w:sz w:val="21"/>
          <w:szCs w:val="21"/>
          <w:lang w:val="ru-RU"/>
        </w:rPr>
        <w:t>.</w:t>
      </w:r>
    </w:p>
    <w:p w:rsidR="00697EA3" w:rsidRPr="00697EA3" w:rsidRDefault="00697EA3" w:rsidP="00697EA3">
      <w:pPr>
        <w:ind w:right="-144" w:firstLine="567"/>
        <w:jc w:val="both"/>
        <w:rPr>
          <w:sz w:val="21"/>
          <w:szCs w:val="21"/>
          <w:lang w:val="ru-RU"/>
        </w:rPr>
      </w:pPr>
      <w:r w:rsidRPr="00697EA3">
        <w:rPr>
          <w:sz w:val="21"/>
          <w:szCs w:val="21"/>
          <w:lang w:val="ru-RU"/>
        </w:rPr>
        <w:t xml:space="preserve">2.2. Выплата вознаграждения Лицензиату производится Сублицензиатом в течение </w:t>
      </w:r>
      <w:r w:rsidR="007167B2">
        <w:rPr>
          <w:sz w:val="21"/>
          <w:szCs w:val="21"/>
          <w:lang w:val="ru-RU"/>
        </w:rPr>
        <w:t>__________</w:t>
      </w:r>
      <w:r w:rsidRPr="00697EA3">
        <w:rPr>
          <w:sz w:val="21"/>
          <w:szCs w:val="21"/>
          <w:lang w:val="ru-RU"/>
        </w:rPr>
        <w:t xml:space="preserve"> дней с момента подписания </w:t>
      </w:r>
      <w:r w:rsidR="007167B2">
        <w:rPr>
          <w:sz w:val="21"/>
          <w:szCs w:val="21"/>
          <w:lang w:val="ru-RU"/>
        </w:rPr>
        <w:t>А</w:t>
      </w:r>
      <w:r w:rsidRPr="00697EA3">
        <w:rPr>
          <w:sz w:val="21"/>
          <w:szCs w:val="21"/>
          <w:lang w:val="ru-RU"/>
        </w:rPr>
        <w:t>кта приема-передачи прав, на основании выставленного Лицензиатом счета.</w:t>
      </w:r>
    </w:p>
    <w:p w:rsidR="00697EA3" w:rsidRPr="00697EA3" w:rsidRDefault="00697EA3" w:rsidP="00697EA3">
      <w:pPr>
        <w:ind w:right="-144" w:firstLine="567"/>
        <w:jc w:val="both"/>
        <w:rPr>
          <w:sz w:val="21"/>
          <w:szCs w:val="21"/>
          <w:lang w:val="ru-RU"/>
        </w:rPr>
      </w:pPr>
      <w:r w:rsidRPr="00697EA3">
        <w:rPr>
          <w:sz w:val="21"/>
          <w:szCs w:val="21"/>
          <w:lang w:val="ru-RU"/>
        </w:rPr>
        <w:t>2.3. Все платежи осуществляются в рублях РФ путем перечисления денежных средств на расчетный счет Лицензиата. Сублицензиат считается исполнившим обязательство по оплате в день поступления денежных средств, выплачиваемых в качестве вознаграждения, на расчетный счет Лицензиата.</w:t>
      </w:r>
    </w:p>
    <w:p w:rsidR="00697EA3" w:rsidRPr="00697EA3" w:rsidRDefault="00697EA3" w:rsidP="00697EA3">
      <w:pPr>
        <w:ind w:right="-144"/>
        <w:jc w:val="both"/>
        <w:rPr>
          <w:b/>
          <w:sz w:val="21"/>
          <w:szCs w:val="21"/>
          <w:lang w:val="ru-RU"/>
        </w:rPr>
      </w:pPr>
    </w:p>
    <w:p w:rsidR="00697EA3" w:rsidRPr="00697EA3" w:rsidRDefault="00697EA3" w:rsidP="00D97F24">
      <w:pPr>
        <w:ind w:right="-144"/>
        <w:jc w:val="center"/>
        <w:rPr>
          <w:b/>
          <w:sz w:val="21"/>
          <w:szCs w:val="21"/>
          <w:lang w:val="ru-RU"/>
        </w:rPr>
      </w:pPr>
      <w:r w:rsidRPr="00697EA3">
        <w:rPr>
          <w:b/>
          <w:sz w:val="21"/>
          <w:szCs w:val="21"/>
          <w:lang w:val="ru-RU"/>
        </w:rPr>
        <w:t>3. ПОРЯДОК ПЕРЕДАЧИ ПРАВ</w:t>
      </w:r>
    </w:p>
    <w:p w:rsidR="00697EA3" w:rsidRPr="00697EA3" w:rsidRDefault="00697EA3" w:rsidP="00697EA3">
      <w:pPr>
        <w:tabs>
          <w:tab w:val="left" w:pos="540"/>
        </w:tabs>
        <w:ind w:right="-144"/>
        <w:jc w:val="both"/>
        <w:rPr>
          <w:sz w:val="21"/>
          <w:szCs w:val="21"/>
          <w:lang w:val="ru-RU"/>
        </w:rPr>
      </w:pPr>
      <w:r w:rsidRPr="00697EA3">
        <w:rPr>
          <w:sz w:val="21"/>
          <w:szCs w:val="21"/>
          <w:lang w:val="ru-RU"/>
        </w:rPr>
        <w:t xml:space="preserve">          3.1. Лицензиат обязан предоставить неисключительные права в течение </w:t>
      </w:r>
      <w:r w:rsidR="008908C2">
        <w:rPr>
          <w:sz w:val="21"/>
          <w:szCs w:val="21"/>
          <w:lang w:val="ru-RU"/>
        </w:rPr>
        <w:t>__________</w:t>
      </w:r>
      <w:r w:rsidRPr="00697EA3">
        <w:rPr>
          <w:sz w:val="21"/>
          <w:szCs w:val="21"/>
          <w:lang w:val="ru-RU"/>
        </w:rPr>
        <w:t xml:space="preserve"> дней с момента подписания настоящего Договора.</w:t>
      </w:r>
    </w:p>
    <w:p w:rsidR="00697EA3" w:rsidRPr="00697EA3" w:rsidRDefault="00697EA3" w:rsidP="00697EA3">
      <w:pPr>
        <w:pStyle w:val="af1"/>
        <w:tabs>
          <w:tab w:val="left" w:pos="540"/>
        </w:tabs>
        <w:ind w:right="-144"/>
        <w:jc w:val="both"/>
        <w:rPr>
          <w:sz w:val="21"/>
          <w:szCs w:val="21"/>
          <w:lang w:val="ru-RU"/>
        </w:rPr>
      </w:pPr>
      <w:r w:rsidRPr="00697EA3">
        <w:rPr>
          <w:sz w:val="21"/>
          <w:szCs w:val="21"/>
          <w:lang w:val="ru-RU"/>
        </w:rPr>
        <w:t xml:space="preserve">          3.2. Передача Лицензиату неисключительных прав оформляется Актом приема-передачи неисключительных прав, подписываемым уполномоченными представителями Сторон. Форма акта приема-передачи предусмотрена Приложением № 2 к настоящему Договору, являющимся неотъемлемой частью Договора.</w:t>
      </w:r>
    </w:p>
    <w:p w:rsidR="00697EA3" w:rsidRPr="00697EA3" w:rsidRDefault="00697EA3" w:rsidP="00697EA3">
      <w:pPr>
        <w:pStyle w:val="af1"/>
        <w:tabs>
          <w:tab w:val="left" w:pos="540"/>
        </w:tabs>
        <w:ind w:right="-144"/>
        <w:jc w:val="both"/>
        <w:rPr>
          <w:sz w:val="21"/>
          <w:szCs w:val="21"/>
          <w:lang w:val="ru-RU"/>
        </w:rPr>
      </w:pPr>
      <w:r w:rsidRPr="00697EA3">
        <w:rPr>
          <w:sz w:val="21"/>
          <w:szCs w:val="21"/>
          <w:lang w:val="ru-RU"/>
        </w:rPr>
        <w:tab/>
        <w:t>Настоящий Сублицензионный договор предоставляет право использования программного обеспечения без ограничения срока (бессрочно).</w:t>
      </w:r>
    </w:p>
    <w:p w:rsidR="00697EA3" w:rsidRPr="00697EA3" w:rsidRDefault="00697EA3" w:rsidP="00697EA3">
      <w:pPr>
        <w:pStyle w:val="af1"/>
        <w:tabs>
          <w:tab w:val="left" w:pos="540"/>
        </w:tabs>
        <w:ind w:right="-144"/>
        <w:jc w:val="both"/>
        <w:rPr>
          <w:sz w:val="21"/>
          <w:szCs w:val="21"/>
          <w:lang w:val="ru-RU"/>
        </w:rPr>
      </w:pPr>
      <w:r w:rsidRPr="00697EA3">
        <w:rPr>
          <w:sz w:val="21"/>
          <w:szCs w:val="21"/>
          <w:lang w:val="ru-RU"/>
        </w:rPr>
        <w:tab/>
        <w:t>3.3. Неисключительные права считаются переданными Лицензиату в момент подписания Сторонами Акта приема-передачи неисключительных прав.</w:t>
      </w:r>
    </w:p>
    <w:p w:rsidR="00697EA3" w:rsidRPr="00697EA3" w:rsidRDefault="00697EA3" w:rsidP="00697EA3">
      <w:pPr>
        <w:pStyle w:val="af1"/>
        <w:tabs>
          <w:tab w:val="left" w:pos="540"/>
        </w:tabs>
        <w:ind w:right="-144"/>
        <w:jc w:val="both"/>
        <w:rPr>
          <w:sz w:val="21"/>
          <w:szCs w:val="21"/>
          <w:lang w:val="ru-RU"/>
        </w:rPr>
      </w:pPr>
      <w:r w:rsidRPr="00697EA3">
        <w:rPr>
          <w:sz w:val="21"/>
          <w:szCs w:val="21"/>
          <w:lang w:val="ru-RU"/>
        </w:rPr>
        <w:t xml:space="preserve">          3.4. В момент передачи неисключительных прав Лицензиат осуществляет проверку соответствия Договору переданных ему неисключительных прав, а также документации или дополнительной информации, в случаях, предусмотренных п. 1.4. Договора. При выявлении каких-либо несоответствий Стороны составляют двухсторонний  акт.</w:t>
      </w:r>
    </w:p>
    <w:p w:rsidR="00697EA3" w:rsidRPr="00697EA3" w:rsidRDefault="00697EA3" w:rsidP="00697EA3">
      <w:pPr>
        <w:pStyle w:val="af1"/>
        <w:tabs>
          <w:tab w:val="left" w:pos="540"/>
        </w:tabs>
        <w:ind w:right="-144"/>
        <w:jc w:val="both"/>
        <w:rPr>
          <w:sz w:val="21"/>
          <w:szCs w:val="21"/>
          <w:lang w:val="ru-RU"/>
        </w:rPr>
      </w:pPr>
    </w:p>
    <w:p w:rsidR="00697EA3" w:rsidRPr="00697EA3" w:rsidRDefault="00697EA3" w:rsidP="00D97F24">
      <w:pPr>
        <w:tabs>
          <w:tab w:val="num" w:pos="0"/>
        </w:tabs>
        <w:ind w:right="-144"/>
        <w:jc w:val="center"/>
        <w:rPr>
          <w:b/>
          <w:sz w:val="21"/>
          <w:szCs w:val="21"/>
          <w:lang w:val="ru-RU"/>
        </w:rPr>
      </w:pPr>
      <w:r w:rsidRPr="00697EA3">
        <w:rPr>
          <w:b/>
          <w:sz w:val="21"/>
          <w:szCs w:val="21"/>
          <w:lang w:val="ru-RU"/>
        </w:rPr>
        <w:t>4. ИЗМЕНЕНИЯ В ДОГОВОРЕ ПЕРЕДАЧИ ПРАВ</w:t>
      </w:r>
    </w:p>
    <w:p w:rsidR="00697EA3" w:rsidRPr="00697EA3" w:rsidRDefault="00697EA3" w:rsidP="00697EA3">
      <w:pPr>
        <w:tabs>
          <w:tab w:val="left" w:pos="540"/>
        </w:tabs>
        <w:ind w:right="-144"/>
        <w:jc w:val="both"/>
        <w:rPr>
          <w:sz w:val="21"/>
          <w:szCs w:val="21"/>
          <w:lang w:val="ru-RU"/>
        </w:rPr>
      </w:pPr>
      <w:r w:rsidRPr="00697EA3">
        <w:rPr>
          <w:sz w:val="21"/>
          <w:szCs w:val="21"/>
          <w:lang w:val="ru-RU"/>
        </w:rPr>
        <w:t xml:space="preserve">          4.1. </w:t>
      </w:r>
      <w:proofErr w:type="gramStart"/>
      <w:r w:rsidRPr="00697EA3">
        <w:rPr>
          <w:sz w:val="21"/>
          <w:szCs w:val="21"/>
          <w:lang w:val="ru-RU"/>
        </w:rPr>
        <w:t xml:space="preserve">В случае возникновения обстоятельств, не находящихся под контролем Лицензиата, таких как (но не исключительно) прекращение производства, модификация или модернизация программного обеспечения и/или прекращение предоставления неисключительных прав Правообладателем, и исключающих возможность выполнения Лицензиатом обязательств на условиях, указанных в настоящем Договоре, </w:t>
      </w:r>
      <w:r w:rsidRPr="00697EA3">
        <w:rPr>
          <w:bCs/>
          <w:sz w:val="21"/>
          <w:szCs w:val="21"/>
          <w:lang w:val="ru-RU"/>
        </w:rPr>
        <w:t>Лицензиат</w:t>
      </w:r>
      <w:r w:rsidRPr="00697EA3">
        <w:rPr>
          <w:sz w:val="21"/>
          <w:szCs w:val="21"/>
          <w:lang w:val="ru-RU"/>
        </w:rPr>
        <w:t xml:space="preserve"> имеет право аннулировать предоставление неисключительных прав и, с письменного согласия Сублицензиата, предоставить неисключительные права на аналогичное программное обеспечение  на</w:t>
      </w:r>
      <w:proofErr w:type="gramEnd"/>
      <w:r w:rsidRPr="00697EA3">
        <w:rPr>
          <w:sz w:val="21"/>
          <w:szCs w:val="21"/>
          <w:lang w:val="ru-RU"/>
        </w:rPr>
        <w:t xml:space="preserve"> </w:t>
      </w:r>
      <w:proofErr w:type="gramStart"/>
      <w:r w:rsidRPr="00697EA3">
        <w:rPr>
          <w:sz w:val="21"/>
          <w:szCs w:val="21"/>
          <w:lang w:val="ru-RU"/>
        </w:rPr>
        <w:t>условиях</w:t>
      </w:r>
      <w:proofErr w:type="gramEnd"/>
      <w:r w:rsidRPr="00697EA3">
        <w:rPr>
          <w:sz w:val="21"/>
          <w:szCs w:val="21"/>
          <w:lang w:val="ru-RU"/>
        </w:rPr>
        <w:t>, оговоренных настоящим Договором.</w:t>
      </w:r>
    </w:p>
    <w:p w:rsidR="00697EA3" w:rsidRPr="00697EA3" w:rsidRDefault="00697EA3" w:rsidP="00697EA3">
      <w:pPr>
        <w:tabs>
          <w:tab w:val="left" w:pos="540"/>
        </w:tabs>
        <w:ind w:right="-144"/>
        <w:jc w:val="both"/>
        <w:rPr>
          <w:sz w:val="21"/>
          <w:szCs w:val="21"/>
          <w:lang w:val="ru-RU"/>
        </w:rPr>
      </w:pPr>
      <w:r w:rsidRPr="00697EA3">
        <w:rPr>
          <w:sz w:val="21"/>
          <w:szCs w:val="21"/>
          <w:lang w:val="ru-RU"/>
        </w:rPr>
        <w:lastRenderedPageBreak/>
        <w:t xml:space="preserve">          4.2. 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sidRPr="00697EA3">
        <w:rPr>
          <w:sz w:val="21"/>
          <w:szCs w:val="21"/>
          <w:lang w:val="ru-RU"/>
        </w:rPr>
        <w:t>,</w:t>
      </w:r>
      <w:proofErr w:type="gramEnd"/>
      <w:r w:rsidRPr="00697EA3">
        <w:rPr>
          <w:sz w:val="21"/>
          <w:szCs w:val="21"/>
          <w:lang w:val="ru-RU"/>
        </w:rPr>
        <w:t xml:space="preserve"> если предлагаемая замена не принимается Сублицензиатом, Лицензиат обязан, после получения письменного отказа Сублицензиата, вернуть полученные в соответствии с п. 2.1., 2.2 настоящего Договора средства, уплаченные </w:t>
      </w:r>
      <w:r w:rsidRPr="00697EA3">
        <w:rPr>
          <w:bCs/>
          <w:sz w:val="21"/>
          <w:szCs w:val="21"/>
          <w:lang w:val="ru-RU"/>
        </w:rPr>
        <w:t>Сублицензиатом</w:t>
      </w:r>
      <w:r w:rsidRPr="00697EA3">
        <w:rPr>
          <w:sz w:val="21"/>
          <w:szCs w:val="21"/>
          <w:lang w:val="ru-RU"/>
        </w:rPr>
        <w:t xml:space="preserve"> за неисключительные права, предоставление которых аннулировано в соответствии с п.4.1 настоящего Договора.</w:t>
      </w:r>
    </w:p>
    <w:p w:rsidR="00697EA3" w:rsidRPr="00697EA3" w:rsidRDefault="00697EA3" w:rsidP="00697EA3">
      <w:pPr>
        <w:tabs>
          <w:tab w:val="left" w:pos="540"/>
        </w:tabs>
        <w:ind w:right="-144"/>
        <w:jc w:val="both"/>
        <w:rPr>
          <w:sz w:val="21"/>
          <w:szCs w:val="21"/>
          <w:lang w:val="ru-RU"/>
        </w:rPr>
      </w:pPr>
      <w:r w:rsidRPr="00697EA3">
        <w:rPr>
          <w:sz w:val="21"/>
          <w:szCs w:val="21"/>
          <w:lang w:val="ru-RU"/>
        </w:rPr>
        <w:t xml:space="preserve">          4.3. В случае наступления обстоятельств, указанных в п.4.2 настоящего Договора, которые предусматривают возврат Сублицензиату ранее уплаченных денежных средств, Сублицензиат направляет Лицензиату письменное извещение с требованием о возврате средств с указанием пункта настоящего Договора, на основании которого проводится возврат, и банковских реквизитов для осуществления возврата средств. Возврат средств Сублицензиату производится путем перевода денежных средств по указанным Сублицензиатом реквизитам в течение 5 (Пяти) банковских дней </w:t>
      </w:r>
      <w:proofErr w:type="gramStart"/>
      <w:r w:rsidRPr="00697EA3">
        <w:rPr>
          <w:sz w:val="21"/>
          <w:szCs w:val="21"/>
          <w:lang w:val="ru-RU"/>
        </w:rPr>
        <w:t>с даты получения</w:t>
      </w:r>
      <w:proofErr w:type="gramEnd"/>
      <w:r w:rsidRPr="00697EA3">
        <w:rPr>
          <w:sz w:val="21"/>
          <w:szCs w:val="21"/>
          <w:lang w:val="ru-RU"/>
        </w:rPr>
        <w:t xml:space="preserve"> Лицензиатом извещения Сублицензиата.</w:t>
      </w:r>
    </w:p>
    <w:p w:rsidR="00697EA3" w:rsidRPr="00697EA3" w:rsidRDefault="00697EA3" w:rsidP="00697EA3">
      <w:pPr>
        <w:tabs>
          <w:tab w:val="left" w:pos="540"/>
        </w:tabs>
        <w:ind w:right="-144"/>
        <w:jc w:val="both"/>
        <w:rPr>
          <w:sz w:val="21"/>
          <w:szCs w:val="21"/>
          <w:lang w:val="ru-RU"/>
        </w:rPr>
      </w:pPr>
    </w:p>
    <w:p w:rsidR="00697EA3" w:rsidRPr="00697EA3" w:rsidRDefault="00697EA3" w:rsidP="00697EA3">
      <w:pPr>
        <w:ind w:right="-144"/>
        <w:jc w:val="center"/>
        <w:rPr>
          <w:b/>
          <w:caps/>
          <w:sz w:val="21"/>
          <w:szCs w:val="21"/>
          <w:lang w:val="ru-RU"/>
        </w:rPr>
      </w:pPr>
      <w:r w:rsidRPr="00697EA3">
        <w:rPr>
          <w:b/>
          <w:sz w:val="21"/>
          <w:szCs w:val="21"/>
          <w:lang w:val="ru-RU"/>
        </w:rPr>
        <w:t xml:space="preserve">5. ОТВЕТСТВЕННОСТЬ СТОРОН, </w:t>
      </w:r>
      <w:r w:rsidRPr="00697EA3">
        <w:rPr>
          <w:b/>
          <w:caps/>
          <w:sz w:val="21"/>
          <w:szCs w:val="21"/>
          <w:lang w:val="ru-RU"/>
        </w:rPr>
        <w:t xml:space="preserve"> порядок разрешения споров</w:t>
      </w:r>
    </w:p>
    <w:p w:rsidR="00697EA3" w:rsidRPr="00697EA3" w:rsidRDefault="00697EA3" w:rsidP="00697EA3">
      <w:pPr>
        <w:tabs>
          <w:tab w:val="left" w:pos="540"/>
        </w:tabs>
        <w:ind w:right="-144"/>
        <w:jc w:val="both"/>
        <w:rPr>
          <w:sz w:val="21"/>
          <w:szCs w:val="21"/>
          <w:lang w:val="ru-RU"/>
        </w:rPr>
      </w:pPr>
      <w:r w:rsidRPr="00697EA3">
        <w:rPr>
          <w:sz w:val="21"/>
          <w:szCs w:val="21"/>
          <w:lang w:val="ru-RU"/>
        </w:rPr>
        <w:t xml:space="preserve">          5.1. За необоснованный отказ и/или уклонение в приеме передаваемых  прав по настоящему Договору (необоснованный отказ и/или уклонение от подписания Акта приема-передачи неисключительных прав) Лицензиат вправе потребовать от Сублицензиата уплаты неустойки в размере 0,05% от суммы вознаграждения Лицензиата за каждый день просрочки исполнения обязательства.</w:t>
      </w:r>
    </w:p>
    <w:p w:rsidR="00697EA3" w:rsidRPr="00697EA3" w:rsidRDefault="00697EA3" w:rsidP="00697EA3">
      <w:pPr>
        <w:tabs>
          <w:tab w:val="left" w:pos="540"/>
        </w:tabs>
        <w:ind w:right="-144"/>
        <w:jc w:val="both"/>
        <w:rPr>
          <w:sz w:val="21"/>
          <w:szCs w:val="21"/>
          <w:lang w:val="ru-RU"/>
        </w:rPr>
      </w:pPr>
      <w:r w:rsidRPr="00697EA3">
        <w:rPr>
          <w:sz w:val="21"/>
          <w:szCs w:val="21"/>
          <w:lang w:val="ru-RU"/>
        </w:rPr>
        <w:t xml:space="preserve">          5.2. Уплата неустойки не освобождает ни одну из Сторон настоящего Договора от надлежащего исполнения его условий в полном объеме.</w:t>
      </w:r>
    </w:p>
    <w:p w:rsidR="00697EA3" w:rsidRPr="00697EA3" w:rsidRDefault="00697EA3" w:rsidP="00697EA3">
      <w:pPr>
        <w:ind w:right="-144"/>
        <w:jc w:val="both"/>
        <w:rPr>
          <w:sz w:val="21"/>
          <w:szCs w:val="21"/>
          <w:lang w:val="ru-RU"/>
        </w:rPr>
      </w:pPr>
      <w:r w:rsidRPr="00697EA3">
        <w:rPr>
          <w:sz w:val="21"/>
          <w:szCs w:val="21"/>
          <w:lang w:val="ru-RU"/>
        </w:rPr>
        <w:t xml:space="preserve">          5.3. В случае нарушения Сублицензиатом п.1.3. настоящего Договора Лицензиат вправе применить к Сублицензиату меры ответственности, предусмотренные действующим законодательством РФ.</w:t>
      </w:r>
    </w:p>
    <w:p w:rsidR="00697EA3" w:rsidRPr="00697EA3" w:rsidRDefault="00697EA3" w:rsidP="00697EA3">
      <w:pPr>
        <w:ind w:right="-144"/>
        <w:jc w:val="both"/>
        <w:rPr>
          <w:sz w:val="21"/>
          <w:szCs w:val="21"/>
          <w:lang w:val="ru-RU"/>
        </w:rPr>
      </w:pPr>
      <w:r w:rsidRPr="00697EA3">
        <w:rPr>
          <w:sz w:val="21"/>
          <w:szCs w:val="21"/>
          <w:lang w:val="ru-RU"/>
        </w:rPr>
        <w:t xml:space="preserve">         5.4. В случае нарушения Лицензиатом срока передачи неисключительных прав на программное обеспечение, установленного п.3.1. Договора, Лицензиат уплачивает неустойку в размере 0,05 % от суммы вознаграждения за каждый день просрочки.</w:t>
      </w:r>
    </w:p>
    <w:p w:rsidR="00697EA3" w:rsidRPr="00697EA3" w:rsidRDefault="00697EA3" w:rsidP="00697EA3">
      <w:pPr>
        <w:tabs>
          <w:tab w:val="left" w:pos="540"/>
        </w:tabs>
        <w:ind w:right="-144"/>
        <w:jc w:val="both"/>
        <w:rPr>
          <w:sz w:val="21"/>
          <w:szCs w:val="21"/>
          <w:lang w:val="ru-RU"/>
        </w:rPr>
      </w:pPr>
      <w:r w:rsidRPr="00697EA3">
        <w:rPr>
          <w:sz w:val="21"/>
          <w:szCs w:val="21"/>
          <w:lang w:val="ru-RU"/>
        </w:rPr>
        <w:t xml:space="preserve">         5.5. Сублицензиату известны важнейшие функциональные свойства программного обеспечения, в отношении которого предоставляются права на использование, а также лицензионные условия Правообладателя; Сублицензиат несет риск соответствия программного обеспечения своим желаниям и потребностям. Лицензиат не несет ответственность за какие-либо убытки, уще</w:t>
      </w:r>
      <w:proofErr w:type="gramStart"/>
      <w:r w:rsidRPr="00697EA3">
        <w:rPr>
          <w:sz w:val="21"/>
          <w:szCs w:val="21"/>
          <w:lang w:val="ru-RU"/>
        </w:rPr>
        <w:t>рб всл</w:t>
      </w:r>
      <w:proofErr w:type="gramEnd"/>
      <w:r w:rsidRPr="00697EA3">
        <w:rPr>
          <w:sz w:val="21"/>
          <w:szCs w:val="21"/>
          <w:lang w:val="ru-RU"/>
        </w:rPr>
        <w:t>едствие ненадлежащего использования или невозможности использования программного обеспечения, возникшие по вине Сублицензиата.</w:t>
      </w:r>
    </w:p>
    <w:p w:rsidR="00064B31" w:rsidRDefault="00697EA3" w:rsidP="00064B31">
      <w:pPr>
        <w:pStyle w:val="af1"/>
        <w:tabs>
          <w:tab w:val="left" w:pos="540"/>
        </w:tabs>
        <w:ind w:right="-142"/>
        <w:contextualSpacing/>
        <w:jc w:val="both"/>
        <w:rPr>
          <w:sz w:val="21"/>
          <w:szCs w:val="21"/>
          <w:lang w:val="ru-RU"/>
        </w:rPr>
      </w:pPr>
      <w:r w:rsidRPr="00697EA3">
        <w:rPr>
          <w:sz w:val="21"/>
          <w:szCs w:val="21"/>
          <w:lang w:val="ru-RU"/>
        </w:rPr>
        <w:t xml:space="preserve">         5.6. В случае возникновения споров Стороны примут все меры к урегулированию их путем переговоров. Срок для рассмотрения претензии составляет 14 (четырнадцать) календарных дней с момента ее получения. Все споры между Сторонами, по которым не было достигнуто соглашение, передаются на рассмотрение в Арбитражный суд Краснодарского края в порядке, установленном действующим законодательством РФ.</w:t>
      </w:r>
    </w:p>
    <w:p w:rsidR="00697EA3" w:rsidRPr="00697EA3" w:rsidRDefault="00697EA3" w:rsidP="00064B31">
      <w:pPr>
        <w:pStyle w:val="af1"/>
        <w:tabs>
          <w:tab w:val="left" w:pos="540"/>
        </w:tabs>
        <w:ind w:right="-142" w:firstLine="426"/>
        <w:contextualSpacing/>
        <w:jc w:val="both"/>
        <w:rPr>
          <w:sz w:val="21"/>
          <w:szCs w:val="21"/>
          <w:lang w:val="ru-RU"/>
        </w:rPr>
      </w:pPr>
      <w:r w:rsidRPr="00697EA3">
        <w:rPr>
          <w:sz w:val="21"/>
          <w:szCs w:val="21"/>
          <w:lang w:val="ru-RU"/>
        </w:rPr>
        <w:t>5.7. Стороны пришли к соглашению, что проценты в соответствии со ст. 317.1 ГК РФ по настоящему Договору не начисляются.</w:t>
      </w:r>
    </w:p>
    <w:p w:rsidR="00697EA3" w:rsidRPr="00FA2D25" w:rsidRDefault="00697EA3" w:rsidP="00697EA3">
      <w:pPr>
        <w:pStyle w:val="BodyText31"/>
        <w:tabs>
          <w:tab w:val="left" w:pos="567"/>
        </w:tabs>
        <w:ind w:right="-144"/>
        <w:rPr>
          <w:sz w:val="21"/>
          <w:szCs w:val="21"/>
        </w:rPr>
      </w:pPr>
    </w:p>
    <w:p w:rsidR="00697EA3" w:rsidRPr="00697EA3" w:rsidRDefault="00697EA3" w:rsidP="00697EA3">
      <w:pPr>
        <w:tabs>
          <w:tab w:val="left" w:pos="567"/>
        </w:tabs>
        <w:ind w:right="-144"/>
        <w:jc w:val="center"/>
        <w:rPr>
          <w:b/>
          <w:sz w:val="21"/>
          <w:szCs w:val="21"/>
          <w:lang w:val="ru-RU"/>
        </w:rPr>
      </w:pPr>
      <w:r w:rsidRPr="00697EA3">
        <w:rPr>
          <w:b/>
          <w:sz w:val="21"/>
          <w:szCs w:val="21"/>
          <w:lang w:val="ru-RU"/>
        </w:rPr>
        <w:t>6. ДЕЙСТВИЕ НЕПРЕОДОЛИМОЙ СИЛЫ</w:t>
      </w:r>
    </w:p>
    <w:p w:rsidR="00697EA3" w:rsidRPr="00697EA3" w:rsidRDefault="00697EA3" w:rsidP="00697EA3">
      <w:pPr>
        <w:tabs>
          <w:tab w:val="left" w:pos="0"/>
        </w:tabs>
        <w:ind w:right="-144"/>
        <w:jc w:val="both"/>
        <w:rPr>
          <w:sz w:val="21"/>
          <w:szCs w:val="21"/>
          <w:lang w:val="ru-RU"/>
        </w:rPr>
      </w:pPr>
      <w:r w:rsidRPr="00697EA3">
        <w:rPr>
          <w:sz w:val="21"/>
          <w:szCs w:val="21"/>
          <w:lang w:val="ru-RU"/>
        </w:rPr>
        <w:t xml:space="preserve">        6.1. </w:t>
      </w:r>
      <w:proofErr w:type="gramStart"/>
      <w:r w:rsidRPr="00697EA3">
        <w:rPr>
          <w:sz w:val="21"/>
          <w:szCs w:val="21"/>
          <w:lang w:val="ru-RU"/>
        </w:rPr>
        <w:t>Ни одна из Сторон не несет ответственности перед другой Стороной за задержку или невыполнение обязательств по настоящему Договору, обусловленные обстоятельствами, возникшими помимо воли и желания Сторон и которые нельзя было предвидеть или избежать, включая объявленную или фактическую войну, гражданские волнения, забастовки, эпидемии, блокаду, эмбарго, землетрясения, наводнения, пожары, акты органов власти и другие  обстоятельства, находящиеся вне разумного контроля Сторон.</w:t>
      </w:r>
      <w:proofErr w:type="gramEnd"/>
    </w:p>
    <w:p w:rsidR="00697EA3" w:rsidRPr="00697EA3" w:rsidRDefault="00697EA3" w:rsidP="00697EA3">
      <w:pPr>
        <w:tabs>
          <w:tab w:val="left" w:pos="0"/>
        </w:tabs>
        <w:ind w:right="-144"/>
        <w:jc w:val="both"/>
        <w:rPr>
          <w:sz w:val="21"/>
          <w:szCs w:val="21"/>
          <w:lang w:val="ru-RU"/>
        </w:rPr>
      </w:pPr>
      <w:r w:rsidRPr="00697EA3">
        <w:rPr>
          <w:sz w:val="21"/>
          <w:szCs w:val="21"/>
          <w:lang w:val="ru-RU"/>
        </w:rPr>
        <w:t xml:space="preserve">        6.2. Сторона, которая не исполняет свои обязательства, вследствие наступления обстоятельств, указанных в п. 6.1. Договора, </w:t>
      </w:r>
      <w:proofErr w:type="gramStart"/>
      <w:r w:rsidRPr="00697EA3">
        <w:rPr>
          <w:sz w:val="21"/>
          <w:szCs w:val="21"/>
          <w:lang w:val="ru-RU"/>
        </w:rPr>
        <w:t>должна</w:t>
      </w:r>
      <w:proofErr w:type="gramEnd"/>
      <w:r w:rsidRPr="00697EA3">
        <w:rPr>
          <w:sz w:val="21"/>
          <w:szCs w:val="21"/>
          <w:lang w:val="ru-RU"/>
        </w:rPr>
        <w:t xml:space="preserve"> в письменной форме или по факсу известить другую Сторону о таком обстоятельстве и его влиянии на исполнение обязательств по Договору не позднее 5 (Пяти) дней с момента начала их воздействия.</w:t>
      </w:r>
    </w:p>
    <w:p w:rsidR="00697EA3" w:rsidRPr="00697EA3" w:rsidRDefault="00697EA3" w:rsidP="00697EA3">
      <w:pPr>
        <w:tabs>
          <w:tab w:val="left" w:pos="0"/>
        </w:tabs>
        <w:ind w:right="-144"/>
        <w:jc w:val="both"/>
        <w:rPr>
          <w:sz w:val="21"/>
          <w:szCs w:val="21"/>
          <w:lang w:val="ru-RU"/>
        </w:rPr>
      </w:pPr>
      <w:r w:rsidRPr="00697EA3">
        <w:rPr>
          <w:sz w:val="21"/>
          <w:szCs w:val="21"/>
          <w:lang w:val="ru-RU"/>
        </w:rPr>
        <w:t xml:space="preserve">       6.3.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и/или ненадлежащее исполнение взятых на себя по настоящему Договору обязательств. </w:t>
      </w:r>
    </w:p>
    <w:p w:rsidR="00697EA3" w:rsidRPr="00697EA3" w:rsidRDefault="00697EA3" w:rsidP="00697EA3">
      <w:pPr>
        <w:tabs>
          <w:tab w:val="left" w:pos="0"/>
        </w:tabs>
        <w:ind w:right="-144"/>
        <w:jc w:val="both"/>
        <w:rPr>
          <w:b/>
          <w:sz w:val="21"/>
          <w:szCs w:val="21"/>
          <w:lang w:val="ru-RU"/>
        </w:rPr>
      </w:pPr>
    </w:p>
    <w:p w:rsidR="00697EA3" w:rsidRPr="00FA2D25" w:rsidRDefault="00697EA3" w:rsidP="00697EA3">
      <w:pPr>
        <w:pStyle w:val="ConsNormal"/>
        <w:widowControl/>
        <w:numPr>
          <w:ilvl w:val="0"/>
          <w:numId w:val="39"/>
        </w:numPr>
        <w:tabs>
          <w:tab w:val="left" w:pos="567"/>
        </w:tabs>
        <w:autoSpaceDE/>
        <w:autoSpaceDN/>
        <w:adjustRightInd/>
        <w:ind w:right="-144"/>
        <w:jc w:val="center"/>
        <w:rPr>
          <w:rFonts w:ascii="Times New Roman" w:hAnsi="Times New Roman"/>
          <w:b/>
          <w:sz w:val="21"/>
          <w:szCs w:val="21"/>
        </w:rPr>
      </w:pPr>
      <w:r w:rsidRPr="00FA2D25">
        <w:rPr>
          <w:rFonts w:ascii="Times New Roman" w:hAnsi="Times New Roman"/>
          <w:b/>
          <w:sz w:val="21"/>
          <w:szCs w:val="21"/>
        </w:rPr>
        <w:t>ЗАКЛЮЧИТЕЛЬНЫЕ ПОЛОЖЕНИЯ</w:t>
      </w:r>
    </w:p>
    <w:p w:rsidR="00697EA3" w:rsidRPr="00FA2D25" w:rsidRDefault="00697EA3" w:rsidP="00697EA3">
      <w:pPr>
        <w:pStyle w:val="ConsNormal"/>
        <w:tabs>
          <w:tab w:val="left" w:pos="0"/>
          <w:tab w:val="left" w:pos="567"/>
          <w:tab w:val="left" w:pos="709"/>
          <w:tab w:val="left" w:pos="851"/>
        </w:tabs>
        <w:ind w:right="-144" w:firstLine="426"/>
        <w:jc w:val="both"/>
        <w:rPr>
          <w:rFonts w:ascii="Times New Roman" w:hAnsi="Times New Roman"/>
          <w:sz w:val="21"/>
          <w:szCs w:val="21"/>
        </w:rPr>
      </w:pPr>
      <w:r w:rsidRPr="00FA2D25">
        <w:rPr>
          <w:rFonts w:ascii="Times New Roman" w:hAnsi="Times New Roman"/>
          <w:sz w:val="21"/>
          <w:szCs w:val="21"/>
        </w:rPr>
        <w:t xml:space="preserve">7.1. Лицензионные условия Правообладателя определены на сайте ___________. </w:t>
      </w:r>
    </w:p>
    <w:p w:rsidR="00697EA3" w:rsidRPr="00697EA3" w:rsidRDefault="00697EA3" w:rsidP="00697EA3">
      <w:pPr>
        <w:tabs>
          <w:tab w:val="left" w:pos="567"/>
          <w:tab w:val="left" w:pos="709"/>
          <w:tab w:val="left" w:pos="851"/>
        </w:tabs>
        <w:ind w:right="-144"/>
        <w:jc w:val="both"/>
        <w:rPr>
          <w:sz w:val="21"/>
          <w:szCs w:val="21"/>
          <w:lang w:val="ru-RU"/>
        </w:rPr>
      </w:pPr>
      <w:r w:rsidRPr="00697EA3">
        <w:rPr>
          <w:sz w:val="21"/>
          <w:szCs w:val="21"/>
          <w:lang w:val="ru-RU"/>
        </w:rPr>
        <w:t xml:space="preserve">        7.2. Во всем ином, что не предусмотрено настоящим Договором, Стороны руководствуются действующим законодательством РФ.</w:t>
      </w:r>
    </w:p>
    <w:p w:rsidR="00697EA3" w:rsidRPr="00697EA3" w:rsidRDefault="00697EA3" w:rsidP="00697EA3">
      <w:pPr>
        <w:tabs>
          <w:tab w:val="left" w:pos="567"/>
          <w:tab w:val="left" w:pos="709"/>
          <w:tab w:val="left" w:pos="851"/>
          <w:tab w:val="num" w:pos="993"/>
        </w:tabs>
        <w:ind w:right="-144"/>
        <w:jc w:val="both"/>
        <w:rPr>
          <w:sz w:val="21"/>
          <w:szCs w:val="21"/>
          <w:lang w:val="ru-RU"/>
        </w:rPr>
        <w:sectPr w:rsidR="00697EA3" w:rsidRPr="00697EA3" w:rsidSect="00064B31">
          <w:footerReference w:type="default" r:id="rId11"/>
          <w:pgSz w:w="11906" w:h="16838"/>
          <w:pgMar w:top="851" w:right="851" w:bottom="567" w:left="1418" w:header="709" w:footer="709" w:gutter="0"/>
          <w:cols w:space="708"/>
          <w:docGrid w:linePitch="360"/>
        </w:sectPr>
      </w:pPr>
      <w:r w:rsidRPr="00697EA3">
        <w:rPr>
          <w:sz w:val="21"/>
          <w:szCs w:val="21"/>
          <w:lang w:val="ru-RU"/>
        </w:rPr>
        <w:t xml:space="preserve">        7.3.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697EA3" w:rsidRPr="00697EA3" w:rsidRDefault="00697EA3" w:rsidP="00697EA3">
      <w:pPr>
        <w:tabs>
          <w:tab w:val="num" w:pos="435"/>
          <w:tab w:val="left" w:pos="567"/>
          <w:tab w:val="left" w:pos="709"/>
          <w:tab w:val="left" w:pos="851"/>
        </w:tabs>
        <w:ind w:right="-144"/>
        <w:jc w:val="both"/>
        <w:rPr>
          <w:sz w:val="21"/>
          <w:szCs w:val="21"/>
          <w:lang w:val="ru-RU"/>
        </w:rPr>
      </w:pPr>
      <w:r w:rsidRPr="00697EA3">
        <w:rPr>
          <w:sz w:val="21"/>
          <w:szCs w:val="21"/>
          <w:lang w:val="ru-RU"/>
        </w:rPr>
        <w:lastRenderedPageBreak/>
        <w:t xml:space="preserve">        7.4. Стороны обязуются незамедлительно уведомлять друг друга об изменении своих реквизитов (адреса местонахождения, банковских реквизитов, телефонных номеров и пр.). В противном случае документы (либо иная информация), переданные по указанным в настоящем Договоре реквизитам, считаются полученными (т.е. надлежащим образом переданными).</w:t>
      </w:r>
    </w:p>
    <w:p w:rsidR="00697EA3" w:rsidRPr="00697EA3" w:rsidRDefault="00697EA3" w:rsidP="00697EA3">
      <w:pPr>
        <w:tabs>
          <w:tab w:val="num" w:pos="435"/>
          <w:tab w:val="left" w:pos="567"/>
          <w:tab w:val="left" w:pos="709"/>
          <w:tab w:val="left" w:pos="851"/>
        </w:tabs>
        <w:ind w:right="-144"/>
        <w:jc w:val="both"/>
        <w:rPr>
          <w:sz w:val="21"/>
          <w:szCs w:val="21"/>
          <w:lang w:val="ru-RU"/>
        </w:rPr>
      </w:pPr>
      <w:r w:rsidRPr="00697EA3">
        <w:rPr>
          <w:sz w:val="21"/>
          <w:szCs w:val="21"/>
          <w:lang w:val="ru-RU"/>
        </w:rPr>
        <w:t xml:space="preserve">       7.5.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697EA3" w:rsidRPr="00697EA3" w:rsidRDefault="00697EA3" w:rsidP="00697EA3">
      <w:pPr>
        <w:tabs>
          <w:tab w:val="num" w:pos="435"/>
          <w:tab w:val="left" w:pos="567"/>
          <w:tab w:val="left" w:pos="709"/>
          <w:tab w:val="left" w:pos="851"/>
        </w:tabs>
        <w:ind w:right="-144"/>
        <w:jc w:val="both"/>
        <w:rPr>
          <w:sz w:val="21"/>
          <w:szCs w:val="21"/>
          <w:lang w:val="ru-RU"/>
        </w:rPr>
      </w:pPr>
      <w:r w:rsidRPr="00697EA3">
        <w:rPr>
          <w:sz w:val="21"/>
          <w:szCs w:val="21"/>
          <w:lang w:val="ru-RU"/>
        </w:rPr>
        <w:t xml:space="preserve">       7.6. Настоящий </w:t>
      </w:r>
      <w:proofErr w:type="gramStart"/>
      <w:r w:rsidRPr="00697EA3">
        <w:rPr>
          <w:sz w:val="21"/>
          <w:szCs w:val="21"/>
          <w:lang w:val="ru-RU"/>
        </w:rPr>
        <w:t>Договор</w:t>
      </w:r>
      <w:proofErr w:type="gramEnd"/>
      <w:r w:rsidRPr="00697EA3">
        <w:rPr>
          <w:sz w:val="21"/>
          <w:szCs w:val="21"/>
          <w:lang w:val="ru-RU"/>
        </w:rPr>
        <w:t xml:space="preserve"> может быть расторгнут в соответствии с действующим законодательством Российской Федерации.</w:t>
      </w:r>
    </w:p>
    <w:p w:rsidR="00697EA3" w:rsidRPr="00697EA3" w:rsidRDefault="00697EA3" w:rsidP="00697EA3">
      <w:pPr>
        <w:tabs>
          <w:tab w:val="left" w:pos="567"/>
          <w:tab w:val="left" w:pos="709"/>
          <w:tab w:val="left" w:pos="851"/>
        </w:tabs>
        <w:ind w:right="-144" w:firstLine="426"/>
        <w:jc w:val="both"/>
        <w:rPr>
          <w:rFonts w:eastAsia="Calibri"/>
          <w:sz w:val="21"/>
          <w:szCs w:val="21"/>
          <w:lang w:val="ru-RU"/>
        </w:rPr>
      </w:pPr>
      <w:r w:rsidRPr="00697EA3">
        <w:rPr>
          <w:rFonts w:eastAsia="Calibri"/>
          <w:sz w:val="21"/>
          <w:szCs w:val="21"/>
          <w:lang w:val="ru-RU"/>
        </w:rPr>
        <w:t>Сублицензиат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Лицензиата. При этом</w:t>
      </w:r>
      <w:proofErr w:type="gramStart"/>
      <w:r w:rsidRPr="00697EA3">
        <w:rPr>
          <w:rFonts w:eastAsia="Calibri"/>
          <w:sz w:val="21"/>
          <w:szCs w:val="21"/>
          <w:lang w:val="ru-RU"/>
        </w:rPr>
        <w:t>,</w:t>
      </w:r>
      <w:proofErr w:type="gramEnd"/>
      <w:r w:rsidRPr="00697EA3">
        <w:rPr>
          <w:rFonts w:eastAsia="Calibri"/>
          <w:sz w:val="21"/>
          <w:szCs w:val="21"/>
          <w:lang w:val="ru-RU"/>
        </w:rPr>
        <w:t xml:space="preserve"> договор считается расторгнутым по истечении 30 дней с момента направления Сублицензиатом соответствующего уведомления.</w:t>
      </w:r>
    </w:p>
    <w:p w:rsidR="00697EA3" w:rsidRPr="00697EA3" w:rsidRDefault="00697EA3" w:rsidP="00697EA3">
      <w:pPr>
        <w:tabs>
          <w:tab w:val="num" w:pos="435"/>
        </w:tabs>
        <w:ind w:right="-144"/>
        <w:jc w:val="both"/>
        <w:rPr>
          <w:sz w:val="21"/>
          <w:szCs w:val="21"/>
          <w:lang w:val="ru-RU"/>
        </w:rPr>
      </w:pPr>
      <w:r w:rsidRPr="00697EA3">
        <w:rPr>
          <w:sz w:val="21"/>
          <w:szCs w:val="21"/>
          <w:lang w:val="ru-RU"/>
        </w:rPr>
        <w:t xml:space="preserve">       7.7. Срок действия настоящего Договора составляет _______ с момента его подписания сторонами. Независимо от истечения срока действия настоящего Договора или его расторжения Стороны обязаны исполнить свои обязательства, возникшие в период его действия.</w:t>
      </w:r>
    </w:p>
    <w:p w:rsidR="00697EA3" w:rsidRPr="00697EA3" w:rsidRDefault="00697EA3" w:rsidP="00697EA3">
      <w:pPr>
        <w:tabs>
          <w:tab w:val="num" w:pos="435"/>
        </w:tabs>
        <w:ind w:right="-144"/>
        <w:jc w:val="both"/>
        <w:rPr>
          <w:sz w:val="21"/>
          <w:szCs w:val="21"/>
          <w:lang w:val="ru-RU"/>
        </w:rPr>
      </w:pPr>
      <w:r w:rsidRPr="00697EA3">
        <w:rPr>
          <w:sz w:val="21"/>
          <w:szCs w:val="21"/>
          <w:lang w:val="ru-RU"/>
        </w:rPr>
        <w:t xml:space="preserve">        7.8. Настоящий Договор составлен в двух экземплярах, имеющих одинаковую юридическую силу, по одному экземпляру для каждой из Сторон.</w:t>
      </w:r>
    </w:p>
    <w:p w:rsidR="00697EA3" w:rsidRPr="00697EA3" w:rsidRDefault="00697EA3" w:rsidP="00697EA3">
      <w:pPr>
        <w:ind w:right="-144"/>
        <w:jc w:val="center"/>
        <w:rPr>
          <w:b/>
          <w:caps/>
          <w:sz w:val="21"/>
          <w:szCs w:val="21"/>
          <w:lang w:val="ru-RU"/>
        </w:rPr>
      </w:pPr>
    </w:p>
    <w:p w:rsidR="00697EA3" w:rsidRPr="00064B31" w:rsidRDefault="00697EA3" w:rsidP="00D90E5C">
      <w:pPr>
        <w:pStyle w:val="afa"/>
        <w:widowControl w:val="0"/>
        <w:numPr>
          <w:ilvl w:val="0"/>
          <w:numId w:val="39"/>
        </w:numPr>
        <w:suppressAutoHyphens/>
        <w:spacing w:after="0"/>
        <w:ind w:right="-144"/>
        <w:contextualSpacing w:val="0"/>
        <w:jc w:val="center"/>
        <w:rPr>
          <w:rFonts w:ascii="Times New Roman" w:hAnsi="Times New Roman"/>
          <w:b/>
          <w:caps/>
          <w:sz w:val="21"/>
          <w:szCs w:val="21"/>
        </w:rPr>
      </w:pPr>
      <w:r w:rsidRPr="00D90E5C">
        <w:rPr>
          <w:rFonts w:ascii="Times New Roman" w:hAnsi="Times New Roman"/>
          <w:b/>
          <w:caps/>
          <w:sz w:val="21"/>
          <w:szCs w:val="21"/>
        </w:rPr>
        <w:t>РЕКВИЗИТЫ И ПОДПИСИ СТОРОН</w:t>
      </w:r>
    </w:p>
    <w:tbl>
      <w:tblPr>
        <w:tblW w:w="9936" w:type="dxa"/>
        <w:tblInd w:w="-106" w:type="dxa"/>
        <w:tblLook w:val="00A0" w:firstRow="1" w:lastRow="0" w:firstColumn="1" w:lastColumn="0" w:noHBand="0" w:noVBand="0"/>
      </w:tblPr>
      <w:tblGrid>
        <w:gridCol w:w="4968"/>
        <w:gridCol w:w="4968"/>
      </w:tblGrid>
      <w:tr w:rsidR="00064B31" w:rsidRPr="000F7627" w:rsidTr="00064B31">
        <w:trPr>
          <w:trHeight w:val="722"/>
        </w:trPr>
        <w:tc>
          <w:tcPr>
            <w:tcW w:w="4968" w:type="dxa"/>
            <w:shd w:val="clear" w:color="auto" w:fill="auto"/>
          </w:tcPr>
          <w:p w:rsidR="00064B31" w:rsidRPr="00064B31" w:rsidRDefault="00064B31" w:rsidP="00064B31">
            <w:pPr>
              <w:rPr>
                <w:b/>
                <w:sz w:val="23"/>
                <w:szCs w:val="23"/>
                <w:lang w:val="ru-RU"/>
              </w:rPr>
            </w:pPr>
            <w:r w:rsidRPr="00064B31">
              <w:rPr>
                <w:b/>
                <w:sz w:val="23"/>
                <w:szCs w:val="23"/>
                <w:lang w:val="ru-RU"/>
              </w:rPr>
              <w:t>Лицензиат:</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p>
          <w:p w:rsidR="00064B31" w:rsidRPr="000F7627" w:rsidRDefault="00064B31" w:rsidP="00064B31">
            <w:pPr>
              <w:rPr>
                <w:sz w:val="23"/>
                <w:szCs w:val="23"/>
              </w:rPr>
            </w:pPr>
          </w:p>
          <w:p w:rsidR="00064B31" w:rsidRPr="000F7627" w:rsidRDefault="00064B31" w:rsidP="00064B31">
            <w:pPr>
              <w:rPr>
                <w:sz w:val="23"/>
                <w:szCs w:val="23"/>
              </w:rPr>
            </w:pPr>
            <w:r w:rsidRPr="000F7627">
              <w:rPr>
                <w:sz w:val="23"/>
                <w:szCs w:val="23"/>
              </w:rPr>
              <w:t>________________________________</w:t>
            </w:r>
          </w:p>
          <w:p w:rsidR="00064B31" w:rsidRPr="000F7627" w:rsidRDefault="00064B31" w:rsidP="00064B31">
            <w:pPr>
              <w:rPr>
                <w:sz w:val="23"/>
                <w:szCs w:val="23"/>
              </w:rPr>
            </w:pPr>
          </w:p>
          <w:p w:rsidR="00064B31" w:rsidRPr="000F7627" w:rsidRDefault="00064B31" w:rsidP="00064B31">
            <w:pPr>
              <w:rPr>
                <w:sz w:val="23"/>
                <w:szCs w:val="23"/>
              </w:rPr>
            </w:pPr>
          </w:p>
          <w:p w:rsidR="00064B31" w:rsidRPr="000F7627" w:rsidRDefault="00064B31" w:rsidP="00064B31">
            <w:pPr>
              <w:rPr>
                <w:sz w:val="23"/>
                <w:szCs w:val="23"/>
              </w:rPr>
            </w:pPr>
            <w:r w:rsidRPr="000F7627">
              <w:rPr>
                <w:sz w:val="23"/>
                <w:szCs w:val="23"/>
              </w:rPr>
              <w:t xml:space="preserve">___________________/____________/ </w:t>
            </w:r>
          </w:p>
          <w:p w:rsidR="00064B31" w:rsidRPr="000F7627" w:rsidRDefault="00064B31" w:rsidP="00064B31">
            <w:pPr>
              <w:rPr>
                <w:sz w:val="23"/>
                <w:szCs w:val="23"/>
              </w:rPr>
            </w:pPr>
            <w:r w:rsidRPr="000F7627">
              <w:rPr>
                <w:sz w:val="23"/>
                <w:szCs w:val="23"/>
              </w:rPr>
              <w:t>«____»___________________20</w:t>
            </w:r>
            <w:r>
              <w:rPr>
                <w:sz w:val="23"/>
                <w:szCs w:val="23"/>
                <w:lang w:val="ru-RU"/>
              </w:rPr>
              <w:t xml:space="preserve">21 </w:t>
            </w:r>
            <w:r w:rsidRPr="000F7627">
              <w:rPr>
                <w:sz w:val="23"/>
                <w:szCs w:val="23"/>
              </w:rPr>
              <w:t xml:space="preserve">г.  </w:t>
            </w:r>
          </w:p>
        </w:tc>
        <w:tc>
          <w:tcPr>
            <w:tcW w:w="4968" w:type="dxa"/>
          </w:tcPr>
          <w:p w:rsidR="00064B31" w:rsidRPr="00064B31" w:rsidRDefault="00064B31" w:rsidP="00064B31">
            <w:pPr>
              <w:pStyle w:val="13"/>
              <w:spacing w:before="0"/>
              <w:jc w:val="left"/>
              <w:rPr>
                <w:rStyle w:val="FontStyle23"/>
                <w:bCs w:val="0"/>
                <w:sz w:val="23"/>
                <w:szCs w:val="23"/>
              </w:rPr>
            </w:pPr>
            <w:r w:rsidRPr="00064B31">
              <w:rPr>
                <w:rStyle w:val="FontStyle23"/>
                <w:bCs w:val="0"/>
                <w:sz w:val="23"/>
                <w:szCs w:val="23"/>
              </w:rPr>
              <w:t>Сублицензиат:</w:t>
            </w:r>
          </w:p>
          <w:p w:rsidR="00064B31" w:rsidRPr="000F7627" w:rsidRDefault="00064B31" w:rsidP="00064B31">
            <w:pPr>
              <w:pStyle w:val="13"/>
              <w:spacing w:before="0"/>
              <w:jc w:val="left"/>
              <w:rPr>
                <w:rStyle w:val="FontStyle22"/>
                <w:sz w:val="23"/>
                <w:szCs w:val="23"/>
              </w:rPr>
            </w:pPr>
            <w:r w:rsidRPr="000F7627">
              <w:rPr>
                <w:rStyle w:val="FontStyle23"/>
                <w:b w:val="0"/>
                <w:bCs w:val="0"/>
                <w:sz w:val="23"/>
                <w:szCs w:val="23"/>
              </w:rPr>
              <w:t xml:space="preserve">АО «НЭСК-электросети», </w:t>
            </w:r>
            <w:r w:rsidRPr="000F7627">
              <w:rPr>
                <w:rStyle w:val="FontStyle22"/>
                <w:sz w:val="23"/>
                <w:szCs w:val="23"/>
              </w:rPr>
              <w:t xml:space="preserve"> </w:t>
            </w:r>
          </w:p>
          <w:p w:rsidR="00064B31" w:rsidRPr="000F7627" w:rsidRDefault="00064B31" w:rsidP="00064B31">
            <w:pPr>
              <w:pStyle w:val="13"/>
              <w:spacing w:before="0"/>
              <w:jc w:val="left"/>
              <w:rPr>
                <w:sz w:val="23"/>
                <w:szCs w:val="23"/>
              </w:rPr>
            </w:pPr>
            <w:r w:rsidRPr="000F7627">
              <w:rPr>
                <w:sz w:val="23"/>
                <w:szCs w:val="23"/>
              </w:rPr>
              <w:t xml:space="preserve">350033, г. Краснодар, пер. </w:t>
            </w:r>
            <w:proofErr w:type="spellStart"/>
            <w:r w:rsidRPr="000F7627">
              <w:rPr>
                <w:sz w:val="23"/>
                <w:szCs w:val="23"/>
              </w:rPr>
              <w:t>Переправный</w:t>
            </w:r>
            <w:proofErr w:type="spellEnd"/>
            <w:r w:rsidRPr="000F7627">
              <w:rPr>
                <w:sz w:val="23"/>
                <w:szCs w:val="23"/>
              </w:rPr>
              <w:t xml:space="preserve">, 13, </w:t>
            </w:r>
          </w:p>
          <w:p w:rsidR="00064B31" w:rsidRPr="000F7627" w:rsidRDefault="00064B31" w:rsidP="00064B31">
            <w:pPr>
              <w:pStyle w:val="13"/>
              <w:spacing w:before="0"/>
              <w:jc w:val="left"/>
              <w:rPr>
                <w:sz w:val="23"/>
                <w:szCs w:val="23"/>
              </w:rPr>
            </w:pPr>
            <w:r w:rsidRPr="000F7627">
              <w:rPr>
                <w:sz w:val="23"/>
                <w:szCs w:val="23"/>
              </w:rPr>
              <w:t>оф. 103А</w:t>
            </w:r>
          </w:p>
          <w:p w:rsidR="00064B31" w:rsidRPr="000F7627" w:rsidRDefault="00064B31" w:rsidP="00064B31">
            <w:pPr>
              <w:pStyle w:val="13"/>
              <w:spacing w:before="0"/>
              <w:jc w:val="left"/>
              <w:rPr>
                <w:sz w:val="23"/>
                <w:szCs w:val="23"/>
              </w:rPr>
            </w:pPr>
            <w:r w:rsidRPr="000F7627">
              <w:rPr>
                <w:sz w:val="23"/>
                <w:szCs w:val="23"/>
              </w:rPr>
              <w:t>ИНН/КПП 2308139496/230901001</w:t>
            </w:r>
          </w:p>
          <w:p w:rsidR="00064B31" w:rsidRPr="000F7627" w:rsidRDefault="00064B31" w:rsidP="00064B31">
            <w:pPr>
              <w:pStyle w:val="13"/>
              <w:spacing w:before="0"/>
              <w:jc w:val="left"/>
              <w:rPr>
                <w:sz w:val="23"/>
                <w:szCs w:val="23"/>
              </w:rPr>
            </w:pPr>
            <w:proofErr w:type="gramStart"/>
            <w:r w:rsidRPr="000F7627">
              <w:rPr>
                <w:sz w:val="23"/>
                <w:szCs w:val="23"/>
              </w:rPr>
              <w:t>р</w:t>
            </w:r>
            <w:proofErr w:type="gramEnd"/>
            <w:r w:rsidRPr="000F7627">
              <w:rPr>
                <w:sz w:val="23"/>
                <w:szCs w:val="23"/>
              </w:rPr>
              <w:t>/с 40702810830000001208</w:t>
            </w:r>
          </w:p>
          <w:p w:rsidR="00064B31" w:rsidRPr="000F7627" w:rsidRDefault="00064B31" w:rsidP="00064B31">
            <w:pPr>
              <w:pStyle w:val="13"/>
              <w:spacing w:before="0"/>
              <w:jc w:val="left"/>
              <w:rPr>
                <w:sz w:val="23"/>
                <w:szCs w:val="23"/>
              </w:rPr>
            </w:pPr>
            <w:r w:rsidRPr="000F7627">
              <w:rPr>
                <w:sz w:val="23"/>
                <w:szCs w:val="23"/>
              </w:rPr>
              <w:t xml:space="preserve">Краснодарское отделение № 8619 </w:t>
            </w:r>
          </w:p>
          <w:p w:rsidR="00064B31" w:rsidRPr="000F7627" w:rsidRDefault="00064B31" w:rsidP="00064B31">
            <w:pPr>
              <w:pStyle w:val="13"/>
              <w:spacing w:before="0"/>
              <w:jc w:val="left"/>
              <w:rPr>
                <w:sz w:val="23"/>
                <w:szCs w:val="23"/>
              </w:rPr>
            </w:pPr>
            <w:r>
              <w:rPr>
                <w:sz w:val="23"/>
                <w:szCs w:val="23"/>
              </w:rPr>
              <w:t>ПАО Сбербанк г. Краснодар</w:t>
            </w:r>
          </w:p>
          <w:p w:rsidR="00064B31" w:rsidRPr="000F7627" w:rsidRDefault="00064B31" w:rsidP="00064B31">
            <w:pPr>
              <w:pStyle w:val="13"/>
              <w:spacing w:before="0"/>
              <w:jc w:val="left"/>
              <w:rPr>
                <w:sz w:val="23"/>
                <w:szCs w:val="23"/>
              </w:rPr>
            </w:pPr>
            <w:r w:rsidRPr="000F7627">
              <w:rPr>
                <w:sz w:val="23"/>
                <w:szCs w:val="23"/>
              </w:rPr>
              <w:t>к/с 30101810100000000602</w:t>
            </w:r>
          </w:p>
          <w:p w:rsidR="00064B31" w:rsidRPr="000F7627" w:rsidRDefault="00064B31" w:rsidP="00064B31">
            <w:pPr>
              <w:pStyle w:val="13"/>
              <w:spacing w:before="0"/>
              <w:jc w:val="left"/>
              <w:rPr>
                <w:sz w:val="23"/>
                <w:szCs w:val="23"/>
              </w:rPr>
            </w:pPr>
            <w:r w:rsidRPr="000F7627">
              <w:rPr>
                <w:sz w:val="23"/>
                <w:szCs w:val="23"/>
              </w:rPr>
              <w:t>БИК 040349602</w:t>
            </w:r>
          </w:p>
          <w:p w:rsidR="00064B31" w:rsidRPr="000F7627" w:rsidRDefault="00064B31" w:rsidP="00064B31">
            <w:pPr>
              <w:pStyle w:val="13"/>
              <w:spacing w:before="0"/>
              <w:jc w:val="left"/>
              <w:rPr>
                <w:sz w:val="23"/>
                <w:szCs w:val="23"/>
              </w:rPr>
            </w:pPr>
          </w:p>
          <w:p w:rsidR="00064B31" w:rsidRDefault="00064B31" w:rsidP="00064B31">
            <w:pPr>
              <w:pStyle w:val="13"/>
              <w:spacing w:before="0"/>
              <w:jc w:val="left"/>
              <w:rPr>
                <w:rStyle w:val="FontStyle22"/>
                <w:sz w:val="23"/>
                <w:szCs w:val="23"/>
              </w:rPr>
            </w:pPr>
            <w:r w:rsidRPr="000F7627">
              <w:rPr>
                <w:rStyle w:val="FontStyle22"/>
                <w:sz w:val="23"/>
                <w:szCs w:val="23"/>
              </w:rPr>
              <w:t xml:space="preserve">Начальник управления </w:t>
            </w:r>
          </w:p>
          <w:p w:rsidR="00064B31" w:rsidRPr="000F7627" w:rsidRDefault="00064B31" w:rsidP="00064B31">
            <w:pPr>
              <w:pStyle w:val="13"/>
              <w:spacing w:before="0"/>
              <w:jc w:val="left"/>
              <w:rPr>
                <w:rStyle w:val="FontStyle22"/>
                <w:sz w:val="23"/>
                <w:szCs w:val="23"/>
              </w:rPr>
            </w:pPr>
            <w:r w:rsidRPr="000F7627">
              <w:rPr>
                <w:rStyle w:val="FontStyle22"/>
                <w:sz w:val="23"/>
                <w:szCs w:val="23"/>
              </w:rPr>
              <w:t>информационных технологий</w:t>
            </w:r>
          </w:p>
          <w:p w:rsidR="00064B31" w:rsidRPr="000F7627" w:rsidRDefault="00064B31" w:rsidP="00064B31">
            <w:pPr>
              <w:pStyle w:val="13"/>
              <w:spacing w:before="0"/>
              <w:jc w:val="left"/>
              <w:rPr>
                <w:rStyle w:val="FontStyle22"/>
                <w:sz w:val="23"/>
                <w:szCs w:val="23"/>
              </w:rPr>
            </w:pPr>
          </w:p>
          <w:p w:rsidR="00064B31" w:rsidRPr="000F7627" w:rsidRDefault="00064B31" w:rsidP="00064B31">
            <w:pPr>
              <w:pStyle w:val="13"/>
              <w:spacing w:before="0"/>
              <w:jc w:val="left"/>
              <w:rPr>
                <w:rStyle w:val="FontStyle22"/>
                <w:sz w:val="23"/>
                <w:szCs w:val="23"/>
              </w:rPr>
            </w:pPr>
            <w:r w:rsidRPr="000F7627">
              <w:rPr>
                <w:rStyle w:val="FontStyle22"/>
                <w:sz w:val="23"/>
                <w:szCs w:val="23"/>
              </w:rPr>
              <w:t>______________________/Е.С. Кайбилов</w:t>
            </w:r>
          </w:p>
          <w:p w:rsidR="00064B31" w:rsidRPr="000F7627" w:rsidRDefault="00064B31" w:rsidP="00064B31">
            <w:pPr>
              <w:pStyle w:val="13"/>
              <w:spacing w:before="0"/>
              <w:jc w:val="left"/>
              <w:rPr>
                <w:sz w:val="23"/>
                <w:szCs w:val="23"/>
              </w:rPr>
            </w:pPr>
            <w:r w:rsidRPr="000F7627">
              <w:rPr>
                <w:rStyle w:val="FontStyle22"/>
                <w:sz w:val="23"/>
                <w:szCs w:val="23"/>
              </w:rPr>
              <w:t>«___»___________________202</w:t>
            </w:r>
            <w:r>
              <w:rPr>
                <w:rStyle w:val="FontStyle22"/>
                <w:sz w:val="23"/>
                <w:szCs w:val="23"/>
              </w:rPr>
              <w:t>1</w:t>
            </w:r>
            <w:r w:rsidRPr="000F7627">
              <w:rPr>
                <w:rStyle w:val="FontStyle22"/>
                <w:sz w:val="23"/>
                <w:szCs w:val="23"/>
              </w:rPr>
              <w:t xml:space="preserve"> г.</w:t>
            </w:r>
          </w:p>
        </w:tc>
      </w:tr>
    </w:tbl>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pStyle w:val="afa"/>
        <w:widowControl w:val="0"/>
        <w:suppressAutoHyphens/>
        <w:spacing w:after="0"/>
        <w:ind w:right="-144" w:firstLine="0"/>
        <w:contextualSpacing w:val="0"/>
        <w:rPr>
          <w:rFonts w:ascii="Times New Roman" w:hAnsi="Times New Roman"/>
          <w:b/>
          <w:caps/>
          <w:sz w:val="21"/>
          <w:szCs w:val="21"/>
          <w:lang w:val="ru-RU"/>
        </w:rPr>
      </w:pPr>
    </w:p>
    <w:p w:rsidR="00064B31" w:rsidRDefault="00064B31" w:rsidP="00064B31">
      <w:pPr>
        <w:jc w:val="right"/>
        <w:rPr>
          <w:lang w:val="ru-RU"/>
        </w:rPr>
      </w:pPr>
      <w:r>
        <w:rPr>
          <w:lang w:val="ru-RU"/>
        </w:rPr>
        <w:t>П</w:t>
      </w:r>
      <w:r w:rsidRPr="00064B31">
        <w:rPr>
          <w:lang w:val="ru-RU"/>
        </w:rPr>
        <w:t xml:space="preserve">риложение №1 к </w:t>
      </w:r>
      <w:proofErr w:type="spellStart"/>
      <w:r w:rsidRPr="00064B31">
        <w:rPr>
          <w:lang w:val="ru-RU"/>
        </w:rPr>
        <w:t>сублицензионному</w:t>
      </w:r>
      <w:proofErr w:type="spellEnd"/>
      <w:r w:rsidRPr="00064B31">
        <w:rPr>
          <w:lang w:val="ru-RU"/>
        </w:rPr>
        <w:t xml:space="preserve"> договору</w:t>
      </w:r>
    </w:p>
    <w:p w:rsidR="00064B31" w:rsidRDefault="00064B31" w:rsidP="00064B31">
      <w:pPr>
        <w:jc w:val="right"/>
        <w:rPr>
          <w:lang w:val="ru-RU"/>
        </w:rPr>
      </w:pPr>
      <w:r>
        <w:rPr>
          <w:lang w:val="ru-RU"/>
        </w:rPr>
        <w:t>от ________ №____________</w:t>
      </w:r>
    </w:p>
    <w:p w:rsidR="00064B31" w:rsidRDefault="00064B31" w:rsidP="00064B31">
      <w:pPr>
        <w:jc w:val="right"/>
        <w:rPr>
          <w:lang w:val="ru-RU"/>
        </w:rPr>
      </w:pPr>
    </w:p>
    <w:p w:rsidR="00064B31" w:rsidRDefault="00064B31" w:rsidP="00064B31">
      <w:pPr>
        <w:jc w:val="right"/>
        <w:rPr>
          <w:lang w:val="ru-RU"/>
        </w:rPr>
      </w:pPr>
    </w:p>
    <w:p w:rsidR="00064B31" w:rsidRPr="00064B31" w:rsidRDefault="00064B31" w:rsidP="00064B31">
      <w:pPr>
        <w:jc w:val="right"/>
        <w:rPr>
          <w:lang w:val="ru-RU"/>
        </w:rPr>
      </w:pPr>
    </w:p>
    <w:tbl>
      <w:tblPr>
        <w:tblW w:w="9936" w:type="dxa"/>
        <w:tblInd w:w="-106" w:type="dxa"/>
        <w:tblLayout w:type="fixed"/>
        <w:tblLook w:val="0000" w:firstRow="0" w:lastRow="0" w:firstColumn="0" w:lastColumn="0" w:noHBand="0" w:noVBand="0"/>
      </w:tblPr>
      <w:tblGrid>
        <w:gridCol w:w="96"/>
        <w:gridCol w:w="685"/>
        <w:gridCol w:w="4187"/>
        <w:gridCol w:w="349"/>
        <w:gridCol w:w="1701"/>
        <w:gridCol w:w="2095"/>
        <w:gridCol w:w="823"/>
      </w:tblGrid>
      <w:tr w:rsidR="00C6309F" w:rsidRPr="00064B31" w:rsidTr="00D65026">
        <w:trPr>
          <w:gridBefore w:val="1"/>
          <w:gridAfter w:val="1"/>
          <w:wBefore w:w="96" w:type="dxa"/>
          <w:wAfter w:w="823" w:type="dxa"/>
          <w:tblHeader/>
        </w:trPr>
        <w:tc>
          <w:tcPr>
            <w:tcW w:w="685" w:type="dxa"/>
            <w:tcBorders>
              <w:top w:val="single" w:sz="4" w:space="0" w:color="000000"/>
              <w:left w:val="single" w:sz="4" w:space="0" w:color="000000"/>
              <w:bottom w:val="single" w:sz="4" w:space="0" w:color="000000"/>
            </w:tcBorders>
            <w:shd w:val="clear" w:color="auto" w:fill="auto"/>
            <w:vAlign w:val="center"/>
          </w:tcPr>
          <w:p w:rsidR="00C6309F" w:rsidRPr="00064B31" w:rsidRDefault="00C6309F" w:rsidP="00064B31">
            <w:pPr>
              <w:jc w:val="center"/>
              <w:rPr>
                <w:rFonts w:eastAsia="MS Mincho"/>
                <w:b/>
                <w:sz w:val="24"/>
                <w:szCs w:val="24"/>
                <w:lang w:val="ru-RU" w:eastAsia="ru-RU"/>
              </w:rPr>
            </w:pPr>
            <w:r w:rsidRPr="00064B31">
              <w:rPr>
                <w:b/>
                <w:sz w:val="24"/>
                <w:szCs w:val="24"/>
                <w:lang w:val="ru-RU" w:eastAsia="ru-RU"/>
              </w:rPr>
              <w:t xml:space="preserve">№ </w:t>
            </w:r>
            <w:proofErr w:type="gramStart"/>
            <w:r w:rsidRPr="00064B31">
              <w:rPr>
                <w:rFonts w:eastAsia="MS Mincho"/>
                <w:b/>
                <w:sz w:val="24"/>
                <w:szCs w:val="24"/>
                <w:lang w:val="ru-RU" w:eastAsia="ru-RU"/>
              </w:rPr>
              <w:t>п</w:t>
            </w:r>
            <w:proofErr w:type="gramEnd"/>
            <w:r w:rsidRPr="00064B31">
              <w:rPr>
                <w:rFonts w:eastAsia="MS Mincho"/>
                <w:b/>
                <w:sz w:val="24"/>
                <w:szCs w:val="24"/>
                <w:lang w:val="ru-RU" w:eastAsia="ru-RU"/>
              </w:rPr>
              <w:t>/п</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C6309F" w:rsidRPr="00064B31" w:rsidRDefault="00C6309F" w:rsidP="00064B31">
            <w:pPr>
              <w:jc w:val="center"/>
              <w:rPr>
                <w:rFonts w:eastAsia="MS Mincho"/>
                <w:b/>
                <w:sz w:val="24"/>
                <w:szCs w:val="24"/>
                <w:lang w:val="ru-RU" w:eastAsia="ru-RU"/>
              </w:rPr>
            </w:pPr>
            <w:r w:rsidRPr="00064B31">
              <w:rPr>
                <w:rFonts w:eastAsia="MS Mincho"/>
                <w:b/>
                <w:sz w:val="24"/>
                <w:szCs w:val="24"/>
                <w:lang w:val="ru-RU" w:eastAsia="ru-RU"/>
              </w:rPr>
              <w:t>Наименование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6309F" w:rsidRPr="00064B31" w:rsidRDefault="00C6309F" w:rsidP="00064B31">
            <w:pPr>
              <w:jc w:val="center"/>
              <w:rPr>
                <w:rFonts w:eastAsia="MS Mincho"/>
                <w:b/>
                <w:sz w:val="24"/>
                <w:szCs w:val="24"/>
                <w:lang w:val="ru-RU" w:eastAsia="ru-RU"/>
              </w:rPr>
            </w:pPr>
            <w:r w:rsidRPr="00064B31">
              <w:rPr>
                <w:rFonts w:eastAsia="MS Mincho"/>
                <w:b/>
                <w:sz w:val="24"/>
                <w:szCs w:val="24"/>
                <w:lang w:val="ru-RU" w:eastAsia="ru-RU"/>
              </w:rPr>
              <w:t>Кол-во,</w:t>
            </w:r>
          </w:p>
          <w:p w:rsidR="00C6309F" w:rsidRPr="00064B31" w:rsidRDefault="00C6309F" w:rsidP="00064B31">
            <w:pPr>
              <w:jc w:val="center"/>
              <w:rPr>
                <w:sz w:val="24"/>
                <w:szCs w:val="24"/>
                <w:lang w:val="ru-RU" w:eastAsia="ru-RU"/>
              </w:rPr>
            </w:pPr>
            <w:r w:rsidRPr="00064B31">
              <w:rPr>
                <w:rFonts w:eastAsia="MS Mincho"/>
                <w:b/>
                <w:sz w:val="24"/>
                <w:szCs w:val="24"/>
                <w:lang w:val="ru-RU" w:eastAsia="ru-RU"/>
              </w:rPr>
              <w:t>шт.</w:t>
            </w:r>
          </w:p>
        </w:tc>
        <w:tc>
          <w:tcPr>
            <w:tcW w:w="2095" w:type="dxa"/>
            <w:tcBorders>
              <w:top w:val="single" w:sz="4" w:space="0" w:color="auto"/>
              <w:bottom w:val="single" w:sz="4" w:space="0" w:color="auto"/>
              <w:right w:val="single" w:sz="4" w:space="0" w:color="auto"/>
            </w:tcBorders>
            <w:shd w:val="clear" w:color="auto" w:fill="auto"/>
          </w:tcPr>
          <w:p w:rsidR="00C6309F" w:rsidRPr="00B2793B" w:rsidRDefault="00B2793B" w:rsidP="00B2793B">
            <w:pPr>
              <w:spacing w:after="200" w:line="276" w:lineRule="auto"/>
              <w:rPr>
                <w:b/>
                <w:sz w:val="24"/>
                <w:szCs w:val="24"/>
                <w:lang w:val="ru-RU" w:eastAsia="ru-RU"/>
              </w:rPr>
            </w:pPr>
            <w:r w:rsidRPr="00B2793B">
              <w:rPr>
                <w:b/>
                <w:sz w:val="24"/>
                <w:szCs w:val="24"/>
                <w:lang w:val="ru-RU" w:eastAsia="ru-RU"/>
              </w:rPr>
              <w:t>Стоимость</w:t>
            </w:r>
            <w:r>
              <w:rPr>
                <w:b/>
                <w:sz w:val="24"/>
                <w:szCs w:val="24"/>
                <w:lang w:val="ru-RU" w:eastAsia="ru-RU"/>
              </w:rPr>
              <w:t>, руб.</w:t>
            </w:r>
          </w:p>
        </w:tc>
      </w:tr>
      <w:tr w:rsidR="00C6309F" w:rsidRPr="00064B31" w:rsidTr="00D65026">
        <w:trPr>
          <w:gridBefore w:val="1"/>
          <w:gridAfter w:val="1"/>
          <w:wBefore w:w="96" w:type="dxa"/>
          <w:wAfter w:w="823" w:type="dxa"/>
          <w:trHeight w:val="565"/>
        </w:trPr>
        <w:tc>
          <w:tcPr>
            <w:tcW w:w="685" w:type="dxa"/>
            <w:tcBorders>
              <w:top w:val="single" w:sz="4" w:space="0" w:color="000000"/>
              <w:left w:val="single" w:sz="4" w:space="0" w:color="000000"/>
              <w:right w:val="single" w:sz="4" w:space="0" w:color="auto"/>
            </w:tcBorders>
            <w:shd w:val="clear" w:color="auto" w:fill="auto"/>
            <w:vAlign w:val="center"/>
          </w:tcPr>
          <w:p w:rsidR="00C6309F" w:rsidRPr="00064B31" w:rsidRDefault="00C6309F"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309F" w:rsidRPr="00064B31" w:rsidRDefault="00C6309F" w:rsidP="00064B31">
            <w:pPr>
              <w:jc w:val="center"/>
              <w:rPr>
                <w:sz w:val="24"/>
                <w:szCs w:val="24"/>
                <w:lang w:val="ru-RU" w:eastAsia="ru-RU"/>
              </w:rPr>
            </w:pPr>
            <w:proofErr w:type="spellStart"/>
            <w:r w:rsidRPr="00064B31">
              <w:rPr>
                <w:sz w:val="24"/>
                <w:szCs w:val="24"/>
                <w:lang w:val="ru-RU" w:eastAsia="ru-RU"/>
              </w:rPr>
              <w:t>ViPNet</w:t>
            </w:r>
            <w:proofErr w:type="spellEnd"/>
            <w:r w:rsidRPr="00064B31">
              <w:rPr>
                <w:sz w:val="24"/>
                <w:szCs w:val="24"/>
                <w:lang w:val="ru-RU" w:eastAsia="ru-RU"/>
              </w:rPr>
              <w:t xml:space="preserve"> IDS1000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6309F" w:rsidRPr="00064B31" w:rsidRDefault="00650221" w:rsidP="00064B31">
            <w:pPr>
              <w:jc w:val="center"/>
              <w:rPr>
                <w:sz w:val="24"/>
                <w:szCs w:val="24"/>
                <w:lang w:val="ru-RU" w:eastAsia="ru-RU"/>
              </w:rPr>
            </w:pPr>
            <w:r>
              <w:rPr>
                <w:sz w:val="24"/>
                <w:szCs w:val="24"/>
                <w:lang w:val="ru-RU" w:eastAsia="ru-RU"/>
              </w:rPr>
              <w:t>1</w:t>
            </w:r>
          </w:p>
        </w:tc>
        <w:tc>
          <w:tcPr>
            <w:tcW w:w="2095" w:type="dxa"/>
            <w:tcBorders>
              <w:top w:val="single" w:sz="4" w:space="0" w:color="auto"/>
              <w:bottom w:val="single" w:sz="4" w:space="0" w:color="auto"/>
              <w:right w:val="single" w:sz="4" w:space="0" w:color="auto"/>
            </w:tcBorders>
            <w:shd w:val="clear" w:color="auto" w:fill="auto"/>
          </w:tcPr>
          <w:p w:rsidR="00C6309F" w:rsidRPr="00064B31" w:rsidRDefault="00C6309F">
            <w:pPr>
              <w:spacing w:after="200" w:line="276" w:lineRule="auto"/>
              <w:rPr>
                <w:rFonts w:ascii="Calibri" w:hAnsi="Calibri"/>
                <w:sz w:val="24"/>
                <w:szCs w:val="24"/>
                <w:lang w:val="ru-RU" w:eastAsia="ru-RU"/>
              </w:rPr>
            </w:pPr>
          </w:p>
        </w:tc>
      </w:tr>
      <w:tr w:rsidR="00C6309F" w:rsidRPr="00064B31" w:rsidTr="00D65026">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6309F" w:rsidRPr="00064B31" w:rsidRDefault="00C6309F"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C6309F" w:rsidRPr="00064B31" w:rsidRDefault="00C6309F" w:rsidP="00064B31">
            <w:pPr>
              <w:jc w:val="center"/>
              <w:rPr>
                <w:sz w:val="24"/>
                <w:szCs w:val="24"/>
                <w:lang w:val="en-US" w:eastAsia="ru-RU"/>
              </w:rPr>
            </w:pPr>
            <w:proofErr w:type="spellStart"/>
            <w:r w:rsidRPr="00064B31">
              <w:rPr>
                <w:sz w:val="24"/>
                <w:szCs w:val="24"/>
                <w:lang w:val="ru-RU" w:eastAsia="ru-RU"/>
              </w:rPr>
              <w:t>ViPNet</w:t>
            </w:r>
            <w:proofErr w:type="spellEnd"/>
            <w:r w:rsidRPr="00064B31">
              <w:rPr>
                <w:sz w:val="24"/>
                <w:szCs w:val="24"/>
                <w:lang w:val="ru-RU" w:eastAsia="ru-RU"/>
              </w:rPr>
              <w:t xml:space="preserve"> TIAS 1000</w:t>
            </w:r>
          </w:p>
        </w:tc>
        <w:tc>
          <w:tcPr>
            <w:tcW w:w="1701" w:type="dxa"/>
            <w:tcBorders>
              <w:top w:val="nil"/>
              <w:left w:val="nil"/>
              <w:bottom w:val="single" w:sz="4" w:space="0" w:color="auto"/>
              <w:right w:val="single" w:sz="4" w:space="0" w:color="auto"/>
            </w:tcBorders>
            <w:shd w:val="clear" w:color="000000" w:fill="FFFFFF"/>
            <w:vAlign w:val="center"/>
          </w:tcPr>
          <w:p w:rsidR="00C6309F" w:rsidRPr="00064B31" w:rsidRDefault="00650221" w:rsidP="00064B31">
            <w:pPr>
              <w:jc w:val="center"/>
              <w:rPr>
                <w:sz w:val="24"/>
                <w:szCs w:val="24"/>
                <w:lang w:val="ru-RU" w:eastAsia="ru-RU"/>
              </w:rPr>
            </w:pPr>
            <w:r>
              <w:rPr>
                <w:sz w:val="24"/>
                <w:szCs w:val="24"/>
                <w:lang w:val="ru-RU" w:eastAsia="ru-RU"/>
              </w:rPr>
              <w:t>1</w:t>
            </w:r>
          </w:p>
        </w:tc>
        <w:tc>
          <w:tcPr>
            <w:tcW w:w="2095" w:type="dxa"/>
            <w:tcBorders>
              <w:top w:val="single" w:sz="4" w:space="0" w:color="auto"/>
              <w:bottom w:val="single" w:sz="4" w:space="0" w:color="auto"/>
              <w:right w:val="single" w:sz="4" w:space="0" w:color="auto"/>
            </w:tcBorders>
            <w:shd w:val="clear" w:color="auto" w:fill="auto"/>
          </w:tcPr>
          <w:p w:rsidR="00C6309F" w:rsidRPr="00064B31" w:rsidRDefault="00C6309F">
            <w:pPr>
              <w:spacing w:after="200" w:line="276" w:lineRule="auto"/>
              <w:rPr>
                <w:rFonts w:ascii="Calibri" w:hAnsi="Calibri"/>
                <w:sz w:val="24"/>
                <w:szCs w:val="24"/>
                <w:lang w:val="ru-RU" w:eastAsia="ru-RU"/>
              </w:rPr>
            </w:pPr>
          </w:p>
        </w:tc>
      </w:tr>
      <w:tr w:rsidR="00C6309F" w:rsidRPr="00064B31" w:rsidTr="00D65026">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6309F" w:rsidRPr="00064B31" w:rsidRDefault="00C6309F"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C6309F" w:rsidRPr="00064B31" w:rsidRDefault="00C6309F" w:rsidP="00064B31">
            <w:pPr>
              <w:jc w:val="center"/>
              <w:rPr>
                <w:sz w:val="24"/>
                <w:szCs w:val="24"/>
                <w:lang w:val="ru-RU" w:eastAsia="ru-RU"/>
              </w:rPr>
            </w:pPr>
            <w:proofErr w:type="spellStart"/>
            <w:r w:rsidRPr="00064B31">
              <w:rPr>
                <w:sz w:val="24"/>
                <w:szCs w:val="24"/>
                <w:lang w:val="ru-RU" w:eastAsia="ru-RU"/>
              </w:rPr>
              <w:t>Secret</w:t>
            </w:r>
            <w:proofErr w:type="spellEnd"/>
            <w:r w:rsidRPr="00064B31">
              <w:rPr>
                <w:sz w:val="24"/>
                <w:szCs w:val="24"/>
                <w:lang w:val="ru-RU" w:eastAsia="ru-RU"/>
              </w:rPr>
              <w:t xml:space="preserve"> </w:t>
            </w:r>
            <w:proofErr w:type="spellStart"/>
            <w:r w:rsidRPr="00064B31">
              <w:rPr>
                <w:sz w:val="24"/>
                <w:szCs w:val="24"/>
                <w:lang w:val="ru-RU" w:eastAsia="ru-RU"/>
              </w:rPr>
              <w:t>Net</w:t>
            </w:r>
            <w:proofErr w:type="spellEnd"/>
            <w:r w:rsidRPr="00064B31">
              <w:rPr>
                <w:sz w:val="24"/>
                <w:szCs w:val="24"/>
                <w:lang w:val="ru-RU" w:eastAsia="ru-RU"/>
              </w:rPr>
              <w:t xml:space="preserve"> </w:t>
            </w:r>
            <w:proofErr w:type="spellStart"/>
            <w:r w:rsidRPr="00064B31">
              <w:rPr>
                <w:sz w:val="24"/>
                <w:szCs w:val="24"/>
                <w:lang w:val="ru-RU" w:eastAsia="ru-RU"/>
              </w:rPr>
              <w:t>Studio</w:t>
            </w:r>
            <w:proofErr w:type="spellEnd"/>
            <w:r w:rsidRPr="00064B31">
              <w:rPr>
                <w:sz w:val="24"/>
                <w:szCs w:val="24"/>
                <w:lang w:val="ru-RU" w:eastAsia="ru-RU"/>
              </w:rPr>
              <w:t xml:space="preserve"> 8</w:t>
            </w:r>
          </w:p>
        </w:tc>
        <w:tc>
          <w:tcPr>
            <w:tcW w:w="1701" w:type="dxa"/>
            <w:tcBorders>
              <w:top w:val="nil"/>
              <w:left w:val="nil"/>
              <w:bottom w:val="single" w:sz="4" w:space="0" w:color="auto"/>
              <w:right w:val="single" w:sz="4" w:space="0" w:color="auto"/>
            </w:tcBorders>
            <w:shd w:val="clear" w:color="000000" w:fill="FFFFFF"/>
            <w:vAlign w:val="center"/>
          </w:tcPr>
          <w:p w:rsidR="00C6309F" w:rsidRPr="00064B31" w:rsidRDefault="00650221" w:rsidP="00064B31">
            <w:pPr>
              <w:jc w:val="center"/>
              <w:rPr>
                <w:sz w:val="24"/>
                <w:szCs w:val="24"/>
                <w:lang w:val="ru-RU" w:eastAsia="ru-RU"/>
              </w:rPr>
            </w:pPr>
            <w:r>
              <w:rPr>
                <w:sz w:val="24"/>
                <w:szCs w:val="24"/>
                <w:lang w:val="ru-RU" w:eastAsia="ru-RU"/>
              </w:rPr>
              <w:t>1092</w:t>
            </w:r>
          </w:p>
        </w:tc>
        <w:tc>
          <w:tcPr>
            <w:tcW w:w="2095" w:type="dxa"/>
            <w:tcBorders>
              <w:top w:val="single" w:sz="4" w:space="0" w:color="auto"/>
              <w:bottom w:val="single" w:sz="4" w:space="0" w:color="auto"/>
              <w:right w:val="single" w:sz="4" w:space="0" w:color="auto"/>
            </w:tcBorders>
            <w:shd w:val="clear" w:color="auto" w:fill="auto"/>
          </w:tcPr>
          <w:p w:rsidR="00C6309F" w:rsidRPr="00064B31" w:rsidRDefault="00C6309F">
            <w:pPr>
              <w:spacing w:after="200" w:line="276" w:lineRule="auto"/>
              <w:rPr>
                <w:rFonts w:ascii="Calibri" w:hAnsi="Calibri"/>
                <w:sz w:val="24"/>
                <w:szCs w:val="24"/>
                <w:lang w:val="ru-RU" w:eastAsia="ru-RU"/>
              </w:rPr>
            </w:pPr>
          </w:p>
        </w:tc>
      </w:tr>
      <w:tr w:rsidR="00C6309F" w:rsidRPr="00064B31" w:rsidTr="00D65026">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6309F" w:rsidRPr="00064B31" w:rsidRDefault="00C6309F"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C6309F" w:rsidRPr="00064B31" w:rsidRDefault="00C6309F" w:rsidP="00064B31">
            <w:pPr>
              <w:jc w:val="center"/>
              <w:rPr>
                <w:sz w:val="24"/>
                <w:szCs w:val="24"/>
                <w:lang w:val="en-US" w:eastAsia="ru-RU"/>
              </w:rPr>
            </w:pPr>
            <w:r w:rsidRPr="00064B31">
              <w:rPr>
                <w:sz w:val="24"/>
                <w:szCs w:val="24"/>
                <w:lang w:val="ru-RU" w:eastAsia="ru-RU"/>
              </w:rPr>
              <w:t>Сканер-ВС</w:t>
            </w:r>
          </w:p>
        </w:tc>
        <w:tc>
          <w:tcPr>
            <w:tcW w:w="1701" w:type="dxa"/>
            <w:tcBorders>
              <w:top w:val="nil"/>
              <w:left w:val="nil"/>
              <w:bottom w:val="single" w:sz="4" w:space="0" w:color="auto"/>
              <w:right w:val="single" w:sz="4" w:space="0" w:color="auto"/>
            </w:tcBorders>
            <w:shd w:val="clear" w:color="000000" w:fill="FFFFFF"/>
            <w:vAlign w:val="center"/>
          </w:tcPr>
          <w:p w:rsidR="00C6309F" w:rsidRPr="00064B31" w:rsidRDefault="00650221" w:rsidP="00064B31">
            <w:pPr>
              <w:jc w:val="center"/>
              <w:rPr>
                <w:sz w:val="24"/>
                <w:szCs w:val="24"/>
                <w:lang w:val="ru-RU" w:eastAsia="ru-RU"/>
              </w:rPr>
            </w:pPr>
            <w:r>
              <w:rPr>
                <w:sz w:val="24"/>
                <w:szCs w:val="24"/>
                <w:lang w:val="ru-RU" w:eastAsia="ru-RU"/>
              </w:rPr>
              <w:t>1</w:t>
            </w:r>
          </w:p>
        </w:tc>
        <w:tc>
          <w:tcPr>
            <w:tcW w:w="2095" w:type="dxa"/>
            <w:tcBorders>
              <w:top w:val="single" w:sz="4" w:space="0" w:color="auto"/>
              <w:bottom w:val="single" w:sz="4" w:space="0" w:color="auto"/>
              <w:right w:val="single" w:sz="4" w:space="0" w:color="auto"/>
            </w:tcBorders>
            <w:shd w:val="clear" w:color="auto" w:fill="auto"/>
          </w:tcPr>
          <w:p w:rsidR="00C6309F" w:rsidRPr="00064B31" w:rsidRDefault="00C6309F">
            <w:pPr>
              <w:spacing w:after="200" w:line="276" w:lineRule="auto"/>
              <w:rPr>
                <w:rFonts w:ascii="Calibri" w:hAnsi="Calibri"/>
                <w:sz w:val="24"/>
                <w:szCs w:val="24"/>
                <w:lang w:val="ru-RU" w:eastAsia="ru-RU"/>
              </w:rPr>
            </w:pPr>
          </w:p>
        </w:tc>
      </w:tr>
      <w:tr w:rsidR="00D65026" w:rsidRPr="00064B31" w:rsidTr="003A2FD2">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D65026" w:rsidRPr="00064B31" w:rsidRDefault="00D65026"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D65026" w:rsidRPr="00064B31" w:rsidRDefault="00D65026" w:rsidP="00064B31">
            <w:pPr>
              <w:jc w:val="center"/>
              <w:rPr>
                <w:sz w:val="24"/>
                <w:szCs w:val="24"/>
                <w:lang w:val="en-US" w:eastAsia="ru-RU"/>
              </w:rPr>
            </w:pPr>
            <w:r w:rsidRPr="00AA6AE4">
              <w:rPr>
                <w:sz w:val="24"/>
                <w:szCs w:val="24"/>
                <w:lang w:val="en-US" w:eastAsia="ru-RU"/>
              </w:rPr>
              <w:t xml:space="preserve">KL4867RAVFR: Kaspersky Endpoint Security </w:t>
            </w:r>
            <w:proofErr w:type="spellStart"/>
            <w:r w:rsidRPr="00AA6AE4">
              <w:rPr>
                <w:sz w:val="24"/>
                <w:szCs w:val="24"/>
                <w:lang w:val="en-US" w:eastAsia="ru-RU"/>
              </w:rPr>
              <w:t>для</w:t>
            </w:r>
            <w:proofErr w:type="spellEnd"/>
            <w:r w:rsidRPr="00AA6AE4">
              <w:rPr>
                <w:sz w:val="24"/>
                <w:szCs w:val="24"/>
                <w:lang w:val="en-US" w:eastAsia="ru-RU"/>
              </w:rPr>
              <w:t xml:space="preserve"> </w:t>
            </w:r>
            <w:proofErr w:type="spellStart"/>
            <w:r w:rsidRPr="00AA6AE4">
              <w:rPr>
                <w:sz w:val="24"/>
                <w:szCs w:val="24"/>
                <w:lang w:val="en-US" w:eastAsia="ru-RU"/>
              </w:rPr>
              <w:t>бизнеса</w:t>
            </w:r>
            <w:proofErr w:type="spellEnd"/>
            <w:r w:rsidRPr="00AA6AE4">
              <w:rPr>
                <w:sz w:val="24"/>
                <w:szCs w:val="24"/>
                <w:lang w:val="en-US" w:eastAsia="ru-RU"/>
              </w:rPr>
              <w:t xml:space="preserve"> – </w:t>
            </w:r>
            <w:proofErr w:type="spellStart"/>
            <w:r w:rsidRPr="00AA6AE4">
              <w:rPr>
                <w:sz w:val="24"/>
                <w:szCs w:val="24"/>
                <w:lang w:val="en-US" w:eastAsia="ru-RU"/>
              </w:rPr>
              <w:t>Расширенный</w:t>
            </w:r>
            <w:proofErr w:type="spellEnd"/>
            <w:r w:rsidRPr="00AA6AE4">
              <w:rPr>
                <w:sz w:val="24"/>
                <w:szCs w:val="24"/>
                <w:lang w:val="en-US" w:eastAsia="ru-RU"/>
              </w:rPr>
              <w:t xml:space="preserve"> Russian Edition</w:t>
            </w:r>
          </w:p>
        </w:tc>
        <w:tc>
          <w:tcPr>
            <w:tcW w:w="1701" w:type="dxa"/>
            <w:tcBorders>
              <w:top w:val="nil"/>
              <w:left w:val="nil"/>
              <w:bottom w:val="single" w:sz="4" w:space="0" w:color="auto"/>
              <w:right w:val="single" w:sz="4" w:space="0" w:color="auto"/>
            </w:tcBorders>
            <w:shd w:val="clear" w:color="000000" w:fill="FFFFFF"/>
            <w:vAlign w:val="center"/>
          </w:tcPr>
          <w:p w:rsidR="00D65026" w:rsidRPr="00650221" w:rsidRDefault="00D65026" w:rsidP="00064B31">
            <w:pPr>
              <w:jc w:val="center"/>
              <w:rPr>
                <w:sz w:val="24"/>
                <w:szCs w:val="24"/>
                <w:lang w:val="ru-RU" w:eastAsia="ru-RU"/>
              </w:rPr>
            </w:pPr>
            <w:r>
              <w:rPr>
                <w:sz w:val="24"/>
                <w:szCs w:val="24"/>
                <w:lang w:val="ru-RU" w:eastAsia="ru-RU"/>
              </w:rPr>
              <w:t>1400</w:t>
            </w:r>
          </w:p>
        </w:tc>
        <w:tc>
          <w:tcPr>
            <w:tcW w:w="2095" w:type="dxa"/>
            <w:tcBorders>
              <w:top w:val="single" w:sz="4" w:space="0" w:color="auto"/>
              <w:bottom w:val="single" w:sz="4" w:space="0" w:color="auto"/>
              <w:right w:val="single" w:sz="4" w:space="0" w:color="auto"/>
            </w:tcBorders>
            <w:shd w:val="clear" w:color="auto" w:fill="auto"/>
          </w:tcPr>
          <w:p w:rsidR="00D65026" w:rsidRPr="00064B31" w:rsidRDefault="00D65026">
            <w:pPr>
              <w:spacing w:after="200" w:line="276" w:lineRule="auto"/>
              <w:rPr>
                <w:rFonts w:ascii="Calibri" w:hAnsi="Calibri"/>
                <w:sz w:val="24"/>
                <w:szCs w:val="24"/>
                <w:lang w:val="ru-RU" w:eastAsia="ru-RU"/>
              </w:rPr>
            </w:pPr>
          </w:p>
        </w:tc>
      </w:tr>
      <w:tr w:rsidR="00D65026" w:rsidRPr="00064B31" w:rsidTr="003A2FD2">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D65026" w:rsidRPr="00064B31" w:rsidRDefault="00D65026"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D65026" w:rsidRPr="00D65026" w:rsidRDefault="00D65026" w:rsidP="00AA6AE4">
            <w:pPr>
              <w:jc w:val="center"/>
              <w:rPr>
                <w:sz w:val="24"/>
                <w:szCs w:val="24"/>
                <w:lang w:val="en-US" w:eastAsia="ru-RU"/>
              </w:rPr>
            </w:pPr>
            <w:r w:rsidRPr="00AA6AE4">
              <w:rPr>
                <w:sz w:val="24"/>
                <w:szCs w:val="24"/>
                <w:lang w:val="en-US" w:eastAsia="ru-RU"/>
              </w:rPr>
              <w:t xml:space="preserve">KL4313RAVFR: Kaspersky Security </w:t>
            </w:r>
            <w:proofErr w:type="spellStart"/>
            <w:r w:rsidRPr="00AA6AE4">
              <w:rPr>
                <w:sz w:val="24"/>
                <w:szCs w:val="24"/>
                <w:lang w:val="en-US" w:eastAsia="ru-RU"/>
              </w:rPr>
              <w:t>для</w:t>
            </w:r>
            <w:proofErr w:type="spellEnd"/>
            <w:r w:rsidRPr="00AA6AE4">
              <w:rPr>
                <w:sz w:val="24"/>
                <w:szCs w:val="24"/>
                <w:lang w:val="en-US" w:eastAsia="ru-RU"/>
              </w:rPr>
              <w:t xml:space="preserve"> </w:t>
            </w:r>
            <w:proofErr w:type="spellStart"/>
            <w:r w:rsidRPr="00AA6AE4">
              <w:rPr>
                <w:sz w:val="24"/>
                <w:szCs w:val="24"/>
                <w:lang w:val="en-US" w:eastAsia="ru-RU"/>
              </w:rPr>
              <w:t>поч</w:t>
            </w:r>
            <w:r>
              <w:rPr>
                <w:sz w:val="24"/>
                <w:szCs w:val="24"/>
                <w:lang w:val="en-US" w:eastAsia="ru-RU"/>
              </w:rPr>
              <w:t>товых</w:t>
            </w:r>
            <w:proofErr w:type="spellEnd"/>
            <w:r>
              <w:rPr>
                <w:sz w:val="24"/>
                <w:szCs w:val="24"/>
                <w:lang w:val="en-US" w:eastAsia="ru-RU"/>
              </w:rPr>
              <w:t xml:space="preserve"> </w:t>
            </w:r>
            <w:proofErr w:type="spellStart"/>
            <w:r>
              <w:rPr>
                <w:sz w:val="24"/>
                <w:szCs w:val="24"/>
                <w:lang w:val="en-US" w:eastAsia="ru-RU"/>
              </w:rPr>
              <w:t>серверов</w:t>
            </w:r>
            <w:proofErr w:type="spellEnd"/>
            <w:r>
              <w:rPr>
                <w:sz w:val="24"/>
                <w:szCs w:val="24"/>
                <w:lang w:val="en-US" w:eastAsia="ru-RU"/>
              </w:rPr>
              <w:t xml:space="preserve"> Russian Edition</w:t>
            </w:r>
          </w:p>
        </w:tc>
        <w:tc>
          <w:tcPr>
            <w:tcW w:w="1701" w:type="dxa"/>
            <w:tcBorders>
              <w:top w:val="nil"/>
              <w:left w:val="nil"/>
              <w:bottom w:val="single" w:sz="4" w:space="0" w:color="auto"/>
              <w:right w:val="single" w:sz="4" w:space="0" w:color="auto"/>
            </w:tcBorders>
            <w:shd w:val="clear" w:color="000000" w:fill="FFFFFF"/>
            <w:vAlign w:val="center"/>
          </w:tcPr>
          <w:p w:rsidR="00D65026" w:rsidRDefault="00D65026" w:rsidP="00064B31">
            <w:pPr>
              <w:jc w:val="center"/>
              <w:rPr>
                <w:sz w:val="24"/>
                <w:szCs w:val="24"/>
                <w:lang w:val="ru-RU" w:eastAsia="ru-RU"/>
              </w:rPr>
            </w:pPr>
            <w:r>
              <w:rPr>
                <w:sz w:val="24"/>
                <w:szCs w:val="24"/>
                <w:lang w:val="ru-RU" w:eastAsia="ru-RU"/>
              </w:rPr>
              <w:t>1400</w:t>
            </w:r>
          </w:p>
        </w:tc>
        <w:tc>
          <w:tcPr>
            <w:tcW w:w="2095" w:type="dxa"/>
            <w:tcBorders>
              <w:top w:val="single" w:sz="4" w:space="0" w:color="auto"/>
              <w:bottom w:val="single" w:sz="4" w:space="0" w:color="auto"/>
              <w:right w:val="single" w:sz="4" w:space="0" w:color="auto"/>
            </w:tcBorders>
            <w:shd w:val="clear" w:color="auto" w:fill="auto"/>
          </w:tcPr>
          <w:p w:rsidR="00D65026" w:rsidRPr="00064B31" w:rsidRDefault="00D65026">
            <w:pPr>
              <w:spacing w:after="200" w:line="276" w:lineRule="auto"/>
              <w:rPr>
                <w:rFonts w:ascii="Calibri" w:hAnsi="Calibri"/>
                <w:sz w:val="24"/>
                <w:szCs w:val="24"/>
                <w:lang w:val="ru-RU" w:eastAsia="ru-RU"/>
              </w:rPr>
            </w:pPr>
          </w:p>
        </w:tc>
      </w:tr>
      <w:tr w:rsidR="00D65026" w:rsidRPr="00064B31" w:rsidTr="003A2FD2">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D65026" w:rsidRPr="00064B31" w:rsidRDefault="00D65026" w:rsidP="00064B31">
            <w:pPr>
              <w:numPr>
                <w:ilvl w:val="0"/>
                <w:numId w:val="18"/>
              </w:numPr>
              <w:tabs>
                <w:tab w:val="clear" w:pos="-76"/>
                <w:tab w:val="num" w:pos="0"/>
              </w:tabs>
              <w:suppressAutoHyphens/>
              <w:snapToGrid w:val="0"/>
              <w:ind w:left="0" w:firstLine="0"/>
              <w:jc w:val="center"/>
              <w:rPr>
                <w:rFonts w:eastAsia="MS Mincho"/>
                <w:sz w:val="24"/>
                <w:szCs w:val="24"/>
                <w:lang w:val="ru-RU"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D65026" w:rsidRPr="00064B31" w:rsidRDefault="00D65026" w:rsidP="00064B31">
            <w:pPr>
              <w:jc w:val="center"/>
              <w:rPr>
                <w:sz w:val="24"/>
                <w:szCs w:val="24"/>
                <w:lang w:val="en-US" w:eastAsia="ru-RU"/>
              </w:rPr>
            </w:pPr>
            <w:r w:rsidRPr="00650221">
              <w:rPr>
                <w:sz w:val="24"/>
                <w:szCs w:val="24"/>
                <w:lang w:val="en-US" w:eastAsia="ru-RU"/>
              </w:rPr>
              <w:t xml:space="preserve">KL4941RANFR: Kaspersky Industrial </w:t>
            </w:r>
            <w:proofErr w:type="spellStart"/>
            <w:r w:rsidRPr="00650221">
              <w:rPr>
                <w:sz w:val="24"/>
                <w:szCs w:val="24"/>
                <w:lang w:val="en-US" w:eastAsia="ru-RU"/>
              </w:rPr>
              <w:t>CyberSecurity</w:t>
            </w:r>
            <w:proofErr w:type="spellEnd"/>
            <w:r w:rsidRPr="00650221">
              <w:rPr>
                <w:sz w:val="24"/>
                <w:szCs w:val="24"/>
                <w:lang w:val="en-US" w:eastAsia="ru-RU"/>
              </w:rPr>
              <w:t xml:space="preserve"> for Nodes, Workstation, Enterprise Russian Edition</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65026" w:rsidRPr="00650221" w:rsidRDefault="00D65026" w:rsidP="00064B31">
            <w:pPr>
              <w:jc w:val="center"/>
              <w:rPr>
                <w:sz w:val="24"/>
                <w:szCs w:val="24"/>
                <w:lang w:val="ru-RU" w:eastAsia="ru-RU"/>
              </w:rPr>
            </w:pPr>
            <w:r>
              <w:rPr>
                <w:sz w:val="24"/>
                <w:szCs w:val="24"/>
                <w:lang w:val="ru-RU" w:eastAsia="ru-RU"/>
              </w:rPr>
              <w:t>20</w:t>
            </w:r>
          </w:p>
        </w:tc>
        <w:tc>
          <w:tcPr>
            <w:tcW w:w="2095" w:type="dxa"/>
            <w:tcBorders>
              <w:top w:val="single" w:sz="4" w:space="0" w:color="auto"/>
              <w:bottom w:val="single" w:sz="4" w:space="0" w:color="auto"/>
              <w:right w:val="single" w:sz="4" w:space="0" w:color="auto"/>
            </w:tcBorders>
            <w:shd w:val="clear" w:color="auto" w:fill="auto"/>
          </w:tcPr>
          <w:p w:rsidR="00D65026" w:rsidRPr="00650221" w:rsidRDefault="00D65026">
            <w:pPr>
              <w:spacing w:after="200" w:line="276" w:lineRule="auto"/>
              <w:rPr>
                <w:rFonts w:ascii="Calibri" w:hAnsi="Calibri"/>
                <w:sz w:val="24"/>
                <w:szCs w:val="24"/>
                <w:lang w:val="en-US" w:eastAsia="ru-RU"/>
              </w:rPr>
            </w:pPr>
          </w:p>
        </w:tc>
      </w:tr>
      <w:tr w:rsidR="00D65026" w:rsidRPr="00064B31" w:rsidTr="003A2FD2">
        <w:trPr>
          <w:gridBefore w:val="1"/>
          <w:gridAfter w:val="1"/>
          <w:wBefore w:w="96" w:type="dxa"/>
          <w:wAfter w:w="823" w:type="dxa"/>
        </w:trPr>
        <w:tc>
          <w:tcPr>
            <w:tcW w:w="685" w:type="dxa"/>
            <w:tcBorders>
              <w:top w:val="single" w:sz="4" w:space="0" w:color="000000"/>
              <w:left w:val="single" w:sz="4" w:space="0" w:color="000000"/>
              <w:bottom w:val="single" w:sz="4" w:space="0" w:color="000000"/>
              <w:right w:val="single" w:sz="4" w:space="0" w:color="auto"/>
            </w:tcBorders>
            <w:shd w:val="clear" w:color="auto" w:fill="auto"/>
            <w:vAlign w:val="center"/>
          </w:tcPr>
          <w:p w:rsidR="00D65026" w:rsidRPr="00650221" w:rsidRDefault="00D65026" w:rsidP="00064B31">
            <w:pPr>
              <w:numPr>
                <w:ilvl w:val="0"/>
                <w:numId w:val="18"/>
              </w:numPr>
              <w:tabs>
                <w:tab w:val="clear" w:pos="-76"/>
                <w:tab w:val="num" w:pos="0"/>
              </w:tabs>
              <w:suppressAutoHyphens/>
              <w:snapToGrid w:val="0"/>
              <w:ind w:left="0" w:firstLine="0"/>
              <w:jc w:val="center"/>
              <w:rPr>
                <w:rFonts w:eastAsia="MS Mincho"/>
                <w:sz w:val="24"/>
                <w:szCs w:val="24"/>
                <w:lang w:val="en-US"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vAlign w:val="center"/>
          </w:tcPr>
          <w:p w:rsidR="00D65026" w:rsidRPr="00064B31" w:rsidRDefault="00D65026" w:rsidP="00D65026">
            <w:pPr>
              <w:jc w:val="center"/>
              <w:rPr>
                <w:sz w:val="24"/>
                <w:szCs w:val="24"/>
                <w:lang w:val="en-US" w:eastAsia="ru-RU"/>
              </w:rPr>
            </w:pPr>
            <w:r w:rsidRPr="00650221">
              <w:rPr>
                <w:sz w:val="24"/>
                <w:szCs w:val="24"/>
                <w:lang w:val="en-US" w:eastAsia="ru-RU"/>
              </w:rPr>
              <w:t xml:space="preserve">KL4943RANFR: Kaspersky Industrial </w:t>
            </w:r>
            <w:proofErr w:type="spellStart"/>
            <w:r w:rsidRPr="00650221">
              <w:rPr>
                <w:sz w:val="24"/>
                <w:szCs w:val="24"/>
                <w:lang w:val="en-US" w:eastAsia="ru-RU"/>
              </w:rPr>
              <w:t>CyberSecurity</w:t>
            </w:r>
            <w:proofErr w:type="spellEnd"/>
            <w:r w:rsidRPr="00650221">
              <w:rPr>
                <w:sz w:val="24"/>
                <w:szCs w:val="24"/>
                <w:lang w:val="en-US" w:eastAsia="ru-RU"/>
              </w:rPr>
              <w:t xml:space="preserve"> for Nodes, Server, Enterprise Russian Edition. </w:t>
            </w:r>
          </w:p>
        </w:tc>
        <w:tc>
          <w:tcPr>
            <w:tcW w:w="1701" w:type="dxa"/>
            <w:tcBorders>
              <w:top w:val="nil"/>
              <w:left w:val="nil"/>
              <w:bottom w:val="single" w:sz="4" w:space="0" w:color="auto"/>
              <w:right w:val="single" w:sz="4" w:space="0" w:color="auto"/>
            </w:tcBorders>
            <w:shd w:val="clear" w:color="000000" w:fill="FFFFFF"/>
            <w:vAlign w:val="center"/>
          </w:tcPr>
          <w:p w:rsidR="00D65026" w:rsidRPr="00650221" w:rsidRDefault="00D65026" w:rsidP="00064B31">
            <w:pPr>
              <w:jc w:val="center"/>
              <w:rPr>
                <w:sz w:val="24"/>
                <w:szCs w:val="24"/>
                <w:lang w:val="ru-RU" w:eastAsia="ru-RU"/>
              </w:rPr>
            </w:pPr>
            <w:r>
              <w:rPr>
                <w:sz w:val="24"/>
                <w:szCs w:val="24"/>
                <w:lang w:val="ru-RU" w:eastAsia="ru-RU"/>
              </w:rPr>
              <w:t>20</w:t>
            </w:r>
          </w:p>
        </w:tc>
        <w:tc>
          <w:tcPr>
            <w:tcW w:w="2095" w:type="dxa"/>
            <w:tcBorders>
              <w:top w:val="single" w:sz="4" w:space="0" w:color="auto"/>
              <w:bottom w:val="single" w:sz="4" w:space="0" w:color="auto"/>
              <w:right w:val="single" w:sz="4" w:space="0" w:color="auto"/>
            </w:tcBorders>
            <w:shd w:val="clear" w:color="auto" w:fill="auto"/>
          </w:tcPr>
          <w:p w:rsidR="00D65026" w:rsidRPr="00650221" w:rsidRDefault="00D65026">
            <w:pPr>
              <w:spacing w:after="200" w:line="276" w:lineRule="auto"/>
              <w:rPr>
                <w:rFonts w:ascii="Calibri" w:hAnsi="Calibri"/>
                <w:sz w:val="24"/>
                <w:szCs w:val="24"/>
                <w:lang w:val="en-US" w:eastAsia="ru-RU"/>
              </w:rPr>
            </w:pPr>
          </w:p>
        </w:tc>
      </w:tr>
      <w:tr w:rsidR="00D65026" w:rsidRPr="000F7627" w:rsidTr="00D65026">
        <w:tblPrEx>
          <w:tblLook w:val="00A0" w:firstRow="1" w:lastRow="0" w:firstColumn="1" w:lastColumn="0" w:noHBand="0" w:noVBand="0"/>
        </w:tblPrEx>
        <w:trPr>
          <w:trHeight w:val="722"/>
        </w:trPr>
        <w:tc>
          <w:tcPr>
            <w:tcW w:w="4968" w:type="dxa"/>
            <w:gridSpan w:val="3"/>
            <w:shd w:val="clear" w:color="auto" w:fill="auto"/>
          </w:tcPr>
          <w:p w:rsidR="00D65026" w:rsidRDefault="00D65026" w:rsidP="00684D36">
            <w:pPr>
              <w:rPr>
                <w:b/>
                <w:sz w:val="23"/>
                <w:szCs w:val="23"/>
                <w:lang w:val="ru-RU"/>
              </w:rPr>
            </w:pPr>
          </w:p>
          <w:p w:rsidR="00D65026" w:rsidRPr="00064B31" w:rsidRDefault="00D65026" w:rsidP="00684D36">
            <w:pPr>
              <w:rPr>
                <w:b/>
                <w:sz w:val="23"/>
                <w:szCs w:val="23"/>
                <w:lang w:val="ru-RU"/>
              </w:rPr>
            </w:pPr>
            <w:r w:rsidRPr="00064B31">
              <w:rPr>
                <w:b/>
                <w:sz w:val="23"/>
                <w:szCs w:val="23"/>
                <w:lang w:val="ru-RU"/>
              </w:rPr>
              <w:t>Лицензиат:</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p>
          <w:p w:rsidR="00D65026" w:rsidRPr="000F7627" w:rsidRDefault="00D65026" w:rsidP="00684D36">
            <w:pPr>
              <w:rPr>
                <w:sz w:val="23"/>
                <w:szCs w:val="23"/>
              </w:rPr>
            </w:pPr>
          </w:p>
          <w:p w:rsidR="00D65026" w:rsidRPr="000F7627" w:rsidRDefault="00D65026" w:rsidP="00684D36">
            <w:pPr>
              <w:rPr>
                <w:sz w:val="23"/>
                <w:szCs w:val="23"/>
              </w:rPr>
            </w:pPr>
            <w:r w:rsidRPr="000F7627">
              <w:rPr>
                <w:sz w:val="23"/>
                <w:szCs w:val="23"/>
              </w:rPr>
              <w:t>________________________________</w:t>
            </w:r>
          </w:p>
          <w:p w:rsidR="00D65026" w:rsidRPr="000F7627" w:rsidRDefault="00D65026" w:rsidP="00684D36">
            <w:pPr>
              <w:rPr>
                <w:sz w:val="23"/>
                <w:szCs w:val="23"/>
              </w:rPr>
            </w:pPr>
          </w:p>
          <w:p w:rsidR="00D65026" w:rsidRPr="000F7627" w:rsidRDefault="00D65026" w:rsidP="00684D36">
            <w:pPr>
              <w:rPr>
                <w:sz w:val="23"/>
                <w:szCs w:val="23"/>
              </w:rPr>
            </w:pPr>
          </w:p>
          <w:p w:rsidR="00D65026" w:rsidRPr="000F7627" w:rsidRDefault="00D65026" w:rsidP="00684D36">
            <w:pPr>
              <w:rPr>
                <w:sz w:val="23"/>
                <w:szCs w:val="23"/>
              </w:rPr>
            </w:pPr>
            <w:r w:rsidRPr="000F7627">
              <w:rPr>
                <w:sz w:val="23"/>
                <w:szCs w:val="23"/>
              </w:rPr>
              <w:t xml:space="preserve">___________________/____________/ </w:t>
            </w:r>
          </w:p>
          <w:p w:rsidR="00D65026" w:rsidRPr="000F7627" w:rsidRDefault="00D65026" w:rsidP="00684D36">
            <w:pPr>
              <w:rPr>
                <w:sz w:val="23"/>
                <w:szCs w:val="23"/>
              </w:rPr>
            </w:pPr>
            <w:r w:rsidRPr="000F7627">
              <w:rPr>
                <w:sz w:val="23"/>
                <w:szCs w:val="23"/>
              </w:rPr>
              <w:t>«____»___________________20</w:t>
            </w:r>
            <w:r>
              <w:rPr>
                <w:sz w:val="23"/>
                <w:szCs w:val="23"/>
                <w:lang w:val="ru-RU"/>
              </w:rPr>
              <w:t xml:space="preserve">21 </w:t>
            </w:r>
            <w:r w:rsidRPr="000F7627">
              <w:rPr>
                <w:sz w:val="23"/>
                <w:szCs w:val="23"/>
              </w:rPr>
              <w:t xml:space="preserve">г.  </w:t>
            </w:r>
          </w:p>
        </w:tc>
        <w:tc>
          <w:tcPr>
            <w:tcW w:w="4968" w:type="dxa"/>
            <w:gridSpan w:val="4"/>
          </w:tcPr>
          <w:p w:rsidR="00D65026" w:rsidRDefault="00D65026" w:rsidP="00684D36">
            <w:pPr>
              <w:pStyle w:val="13"/>
              <w:spacing w:before="0"/>
              <w:jc w:val="left"/>
              <w:rPr>
                <w:rStyle w:val="FontStyle23"/>
                <w:bCs w:val="0"/>
                <w:sz w:val="23"/>
                <w:szCs w:val="23"/>
              </w:rPr>
            </w:pPr>
          </w:p>
          <w:p w:rsidR="00D65026" w:rsidRPr="00064B31" w:rsidRDefault="00D65026" w:rsidP="00684D36">
            <w:pPr>
              <w:pStyle w:val="13"/>
              <w:spacing w:before="0"/>
              <w:jc w:val="left"/>
              <w:rPr>
                <w:rStyle w:val="FontStyle23"/>
                <w:bCs w:val="0"/>
                <w:sz w:val="23"/>
                <w:szCs w:val="23"/>
              </w:rPr>
            </w:pPr>
            <w:r w:rsidRPr="00064B31">
              <w:rPr>
                <w:rStyle w:val="FontStyle23"/>
                <w:bCs w:val="0"/>
                <w:sz w:val="23"/>
                <w:szCs w:val="23"/>
              </w:rPr>
              <w:t>Сублицензиат:</w:t>
            </w:r>
          </w:p>
          <w:p w:rsidR="00D65026" w:rsidRPr="000F7627" w:rsidRDefault="00D65026" w:rsidP="00684D36">
            <w:pPr>
              <w:pStyle w:val="13"/>
              <w:spacing w:before="0"/>
              <w:jc w:val="left"/>
              <w:rPr>
                <w:rStyle w:val="FontStyle22"/>
                <w:sz w:val="23"/>
                <w:szCs w:val="23"/>
              </w:rPr>
            </w:pPr>
            <w:r w:rsidRPr="000F7627">
              <w:rPr>
                <w:rStyle w:val="FontStyle23"/>
                <w:b w:val="0"/>
                <w:bCs w:val="0"/>
                <w:sz w:val="23"/>
                <w:szCs w:val="23"/>
              </w:rPr>
              <w:t xml:space="preserve">АО «НЭСК-электросети», </w:t>
            </w:r>
            <w:r w:rsidRPr="000F7627">
              <w:rPr>
                <w:rStyle w:val="FontStyle22"/>
                <w:sz w:val="23"/>
                <w:szCs w:val="23"/>
              </w:rPr>
              <w:t xml:space="preserve"> </w:t>
            </w:r>
          </w:p>
          <w:p w:rsidR="00D65026" w:rsidRPr="000F7627" w:rsidRDefault="00D65026" w:rsidP="00684D36">
            <w:pPr>
              <w:pStyle w:val="13"/>
              <w:spacing w:before="0"/>
              <w:jc w:val="left"/>
              <w:rPr>
                <w:sz w:val="23"/>
                <w:szCs w:val="23"/>
              </w:rPr>
            </w:pPr>
            <w:r w:rsidRPr="000F7627">
              <w:rPr>
                <w:sz w:val="23"/>
                <w:szCs w:val="23"/>
              </w:rPr>
              <w:t xml:space="preserve">350033, г. Краснодар, пер. </w:t>
            </w:r>
            <w:proofErr w:type="spellStart"/>
            <w:r w:rsidRPr="000F7627">
              <w:rPr>
                <w:sz w:val="23"/>
                <w:szCs w:val="23"/>
              </w:rPr>
              <w:t>Переправный</w:t>
            </w:r>
            <w:proofErr w:type="spellEnd"/>
            <w:r w:rsidRPr="000F7627">
              <w:rPr>
                <w:sz w:val="23"/>
                <w:szCs w:val="23"/>
              </w:rPr>
              <w:t xml:space="preserve">, 13, </w:t>
            </w:r>
          </w:p>
          <w:p w:rsidR="00D65026" w:rsidRPr="000F7627" w:rsidRDefault="00D65026" w:rsidP="00684D36">
            <w:pPr>
              <w:pStyle w:val="13"/>
              <w:spacing w:before="0"/>
              <w:jc w:val="left"/>
              <w:rPr>
                <w:sz w:val="23"/>
                <w:szCs w:val="23"/>
              </w:rPr>
            </w:pPr>
            <w:r w:rsidRPr="000F7627">
              <w:rPr>
                <w:sz w:val="23"/>
                <w:szCs w:val="23"/>
              </w:rPr>
              <w:t>оф. 103А</w:t>
            </w:r>
          </w:p>
          <w:p w:rsidR="00D65026" w:rsidRPr="000F7627" w:rsidRDefault="00D65026" w:rsidP="00684D36">
            <w:pPr>
              <w:pStyle w:val="13"/>
              <w:spacing w:before="0"/>
              <w:jc w:val="left"/>
              <w:rPr>
                <w:sz w:val="23"/>
                <w:szCs w:val="23"/>
              </w:rPr>
            </w:pPr>
            <w:r w:rsidRPr="000F7627">
              <w:rPr>
                <w:sz w:val="23"/>
                <w:szCs w:val="23"/>
              </w:rPr>
              <w:t>ИНН/КПП 2308139496/230901001</w:t>
            </w:r>
          </w:p>
          <w:p w:rsidR="00D65026" w:rsidRPr="000F7627" w:rsidRDefault="00D65026" w:rsidP="00684D36">
            <w:pPr>
              <w:pStyle w:val="13"/>
              <w:spacing w:before="0"/>
              <w:jc w:val="left"/>
              <w:rPr>
                <w:sz w:val="23"/>
                <w:szCs w:val="23"/>
              </w:rPr>
            </w:pPr>
            <w:proofErr w:type="gramStart"/>
            <w:r w:rsidRPr="000F7627">
              <w:rPr>
                <w:sz w:val="23"/>
                <w:szCs w:val="23"/>
              </w:rPr>
              <w:t>р</w:t>
            </w:r>
            <w:proofErr w:type="gramEnd"/>
            <w:r w:rsidRPr="000F7627">
              <w:rPr>
                <w:sz w:val="23"/>
                <w:szCs w:val="23"/>
              </w:rPr>
              <w:t>/с 40702810830000001208</w:t>
            </w:r>
          </w:p>
          <w:p w:rsidR="00D65026" w:rsidRPr="000F7627" w:rsidRDefault="00D65026" w:rsidP="00684D36">
            <w:pPr>
              <w:pStyle w:val="13"/>
              <w:spacing w:before="0"/>
              <w:jc w:val="left"/>
              <w:rPr>
                <w:sz w:val="23"/>
                <w:szCs w:val="23"/>
              </w:rPr>
            </w:pPr>
            <w:r w:rsidRPr="000F7627">
              <w:rPr>
                <w:sz w:val="23"/>
                <w:szCs w:val="23"/>
              </w:rPr>
              <w:t xml:space="preserve">Краснодарское отделение № 8619 </w:t>
            </w:r>
          </w:p>
          <w:p w:rsidR="00D65026" w:rsidRPr="000F7627" w:rsidRDefault="00D65026" w:rsidP="00684D36">
            <w:pPr>
              <w:pStyle w:val="13"/>
              <w:spacing w:before="0"/>
              <w:jc w:val="left"/>
              <w:rPr>
                <w:sz w:val="23"/>
                <w:szCs w:val="23"/>
              </w:rPr>
            </w:pPr>
            <w:r>
              <w:rPr>
                <w:sz w:val="23"/>
                <w:szCs w:val="23"/>
              </w:rPr>
              <w:t>ПАО Сбербанк г. Краснодар</w:t>
            </w:r>
          </w:p>
          <w:p w:rsidR="00D65026" w:rsidRPr="000F7627" w:rsidRDefault="00D65026" w:rsidP="00684D36">
            <w:pPr>
              <w:pStyle w:val="13"/>
              <w:spacing w:before="0"/>
              <w:jc w:val="left"/>
              <w:rPr>
                <w:sz w:val="23"/>
                <w:szCs w:val="23"/>
              </w:rPr>
            </w:pPr>
            <w:r w:rsidRPr="000F7627">
              <w:rPr>
                <w:sz w:val="23"/>
                <w:szCs w:val="23"/>
              </w:rPr>
              <w:t>к/с 30101810100000000602</w:t>
            </w:r>
          </w:p>
          <w:p w:rsidR="00D65026" w:rsidRPr="000F7627" w:rsidRDefault="00D65026" w:rsidP="00684D36">
            <w:pPr>
              <w:pStyle w:val="13"/>
              <w:spacing w:before="0"/>
              <w:jc w:val="left"/>
              <w:rPr>
                <w:sz w:val="23"/>
                <w:szCs w:val="23"/>
              </w:rPr>
            </w:pPr>
            <w:r w:rsidRPr="000F7627">
              <w:rPr>
                <w:sz w:val="23"/>
                <w:szCs w:val="23"/>
              </w:rPr>
              <w:t>БИК 040349602</w:t>
            </w:r>
          </w:p>
          <w:p w:rsidR="00D65026" w:rsidRPr="000F7627" w:rsidRDefault="00D65026" w:rsidP="00684D36">
            <w:pPr>
              <w:pStyle w:val="13"/>
              <w:spacing w:before="0"/>
              <w:jc w:val="left"/>
              <w:rPr>
                <w:sz w:val="23"/>
                <w:szCs w:val="23"/>
              </w:rPr>
            </w:pPr>
          </w:p>
          <w:p w:rsidR="00D65026" w:rsidRDefault="00D65026" w:rsidP="00684D36">
            <w:pPr>
              <w:pStyle w:val="13"/>
              <w:spacing w:before="0"/>
              <w:jc w:val="left"/>
              <w:rPr>
                <w:rStyle w:val="FontStyle22"/>
                <w:sz w:val="23"/>
                <w:szCs w:val="23"/>
              </w:rPr>
            </w:pPr>
            <w:r w:rsidRPr="000F7627">
              <w:rPr>
                <w:rStyle w:val="FontStyle22"/>
                <w:sz w:val="23"/>
                <w:szCs w:val="23"/>
              </w:rPr>
              <w:t xml:space="preserve">Начальник управления </w:t>
            </w:r>
          </w:p>
          <w:p w:rsidR="00D65026" w:rsidRPr="000F7627" w:rsidRDefault="00D65026" w:rsidP="00684D36">
            <w:pPr>
              <w:pStyle w:val="13"/>
              <w:spacing w:before="0"/>
              <w:jc w:val="left"/>
              <w:rPr>
                <w:rStyle w:val="FontStyle22"/>
                <w:sz w:val="23"/>
                <w:szCs w:val="23"/>
              </w:rPr>
            </w:pPr>
            <w:r w:rsidRPr="000F7627">
              <w:rPr>
                <w:rStyle w:val="FontStyle22"/>
                <w:sz w:val="23"/>
                <w:szCs w:val="23"/>
              </w:rPr>
              <w:t>информационных технологий</w:t>
            </w:r>
          </w:p>
          <w:p w:rsidR="00D65026" w:rsidRPr="000F7627" w:rsidRDefault="00D65026" w:rsidP="00684D36">
            <w:pPr>
              <w:pStyle w:val="13"/>
              <w:spacing w:before="0"/>
              <w:jc w:val="left"/>
              <w:rPr>
                <w:rStyle w:val="FontStyle22"/>
                <w:sz w:val="23"/>
                <w:szCs w:val="23"/>
              </w:rPr>
            </w:pPr>
          </w:p>
          <w:p w:rsidR="00D65026" w:rsidRPr="000F7627" w:rsidRDefault="00D65026" w:rsidP="00684D36">
            <w:pPr>
              <w:pStyle w:val="13"/>
              <w:spacing w:before="0"/>
              <w:jc w:val="left"/>
              <w:rPr>
                <w:rStyle w:val="FontStyle22"/>
                <w:sz w:val="23"/>
                <w:szCs w:val="23"/>
              </w:rPr>
            </w:pPr>
            <w:r w:rsidRPr="000F7627">
              <w:rPr>
                <w:rStyle w:val="FontStyle22"/>
                <w:sz w:val="23"/>
                <w:szCs w:val="23"/>
              </w:rPr>
              <w:t>______________________/Е.С. Кайбилов</w:t>
            </w:r>
          </w:p>
          <w:p w:rsidR="00D65026" w:rsidRPr="000F7627" w:rsidRDefault="00D65026" w:rsidP="00684D36">
            <w:pPr>
              <w:pStyle w:val="13"/>
              <w:spacing w:before="0"/>
              <w:jc w:val="left"/>
              <w:rPr>
                <w:sz w:val="23"/>
                <w:szCs w:val="23"/>
              </w:rPr>
            </w:pPr>
            <w:r w:rsidRPr="000F7627">
              <w:rPr>
                <w:rStyle w:val="FontStyle22"/>
                <w:sz w:val="23"/>
                <w:szCs w:val="23"/>
              </w:rPr>
              <w:t>«___»___________________202</w:t>
            </w:r>
            <w:r>
              <w:rPr>
                <w:rStyle w:val="FontStyle22"/>
                <w:sz w:val="23"/>
                <w:szCs w:val="23"/>
              </w:rPr>
              <w:t>1</w:t>
            </w:r>
            <w:r w:rsidRPr="000F7627">
              <w:rPr>
                <w:rStyle w:val="FontStyle22"/>
                <w:sz w:val="23"/>
                <w:szCs w:val="23"/>
              </w:rPr>
              <w:t xml:space="preserve"> г.</w:t>
            </w:r>
          </w:p>
        </w:tc>
      </w:tr>
    </w:tbl>
    <w:p w:rsidR="00064B31" w:rsidRPr="00650221" w:rsidRDefault="00064B31" w:rsidP="00064B31">
      <w:pPr>
        <w:pStyle w:val="afa"/>
        <w:widowControl w:val="0"/>
        <w:suppressAutoHyphens/>
        <w:spacing w:after="0"/>
        <w:ind w:right="-144" w:firstLine="0"/>
        <w:contextualSpacing w:val="0"/>
        <w:rPr>
          <w:rFonts w:ascii="Times New Roman" w:hAnsi="Times New Roman"/>
          <w:b/>
          <w:caps/>
          <w:sz w:val="21"/>
          <w:szCs w:val="21"/>
          <w:lang w:val="en-US"/>
        </w:rPr>
      </w:pPr>
    </w:p>
    <w:sectPr w:rsidR="00064B31" w:rsidRPr="00650221" w:rsidSect="008E373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1E" w:rsidRDefault="0085591E" w:rsidP="000F7627">
      <w:r>
        <w:separator/>
      </w:r>
    </w:p>
  </w:endnote>
  <w:endnote w:type="continuationSeparator" w:id="0">
    <w:p w:rsidR="0085591E" w:rsidRDefault="0085591E" w:rsidP="000F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GOST">
    <w:altName w:val="Microsoft Sans Serif"/>
    <w:charset w:val="CC"/>
    <w:family w:val="swiss"/>
    <w:pitch w:val="variable"/>
    <w:sig w:usb0="000000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31" w:rsidRPr="00D66716" w:rsidRDefault="00064B31" w:rsidP="000F7627">
    <w:pPr>
      <w:pStyle w:val="aff1"/>
      <w:rPr>
        <w:sz w:val="20"/>
        <w:szCs w:val="20"/>
        <w:lang w:val="ru-RU"/>
      </w:rPr>
    </w:pPr>
    <w:r w:rsidRPr="00D66716">
      <w:rPr>
        <w:sz w:val="20"/>
        <w:szCs w:val="20"/>
        <w:lang w:val="ru-RU"/>
      </w:rPr>
      <w:t xml:space="preserve">Исполнитель ___________________              </w:t>
    </w:r>
    <w:r>
      <w:rPr>
        <w:sz w:val="20"/>
        <w:szCs w:val="20"/>
        <w:lang w:val="ru-RU"/>
      </w:rPr>
      <w:t xml:space="preserve">          </w:t>
    </w:r>
    <w:r w:rsidRPr="00D66716">
      <w:rPr>
        <w:sz w:val="20"/>
        <w:szCs w:val="20"/>
        <w:lang w:val="ru-RU"/>
      </w:rPr>
      <w:t>Заказчик 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31" w:rsidRPr="000F7627" w:rsidRDefault="00064B31" w:rsidP="000F7627">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31" w:rsidRPr="00FA2D25" w:rsidRDefault="00064B31" w:rsidP="00064B31">
    <w:pPr>
      <w:pStyle w:val="aff1"/>
      <w:rPr>
        <w:sz w:val="20"/>
        <w:szCs w:val="20"/>
      </w:rPr>
    </w:pPr>
    <w:proofErr w:type="spellStart"/>
    <w:r w:rsidRPr="00FA2D25">
      <w:rPr>
        <w:sz w:val="20"/>
        <w:szCs w:val="20"/>
      </w:rPr>
      <w:t>Лицензиат</w:t>
    </w:r>
    <w:proofErr w:type="spellEnd"/>
    <w:r w:rsidRPr="00FA2D25">
      <w:rPr>
        <w:sz w:val="20"/>
        <w:szCs w:val="20"/>
      </w:rPr>
      <w:t xml:space="preserve">_____________________                            </w:t>
    </w:r>
    <w:proofErr w:type="spellStart"/>
    <w:r w:rsidRPr="00FA2D25">
      <w:rPr>
        <w:sz w:val="20"/>
        <w:szCs w:val="20"/>
      </w:rPr>
      <w:t>Сублицензиат</w:t>
    </w:r>
    <w:proofErr w:type="spellEnd"/>
    <w:r w:rsidRPr="00FA2D25">
      <w:rPr>
        <w:sz w:val="20"/>
        <w:szCs w:val="20"/>
      </w:rPr>
      <w:t xml:space="preserve"> _______________________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31" w:rsidRPr="00FA2D25" w:rsidRDefault="00064B31" w:rsidP="00064B3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1E" w:rsidRDefault="0085591E" w:rsidP="000F7627">
      <w:r>
        <w:separator/>
      </w:r>
    </w:p>
  </w:footnote>
  <w:footnote w:type="continuationSeparator" w:id="0">
    <w:p w:rsidR="0085591E" w:rsidRDefault="0085591E" w:rsidP="000F7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
      </v:shape>
    </w:pict>
  </w:numPicBullet>
  <w:abstractNum w:abstractNumId="0">
    <w:nsid w:val="FFFFFF7E"/>
    <w:multiLevelType w:val="singleLevel"/>
    <w:tmpl w:val="7542FF54"/>
    <w:lvl w:ilvl="0">
      <w:start w:val="1"/>
      <w:numFmt w:val="decimal"/>
      <w:pStyle w:val="2"/>
      <w:lvlText w:val="%1."/>
      <w:lvlJc w:val="left"/>
      <w:pPr>
        <w:tabs>
          <w:tab w:val="num" w:pos="926"/>
        </w:tabs>
        <w:ind w:left="926" w:hanging="360"/>
      </w:pPr>
    </w:lvl>
  </w:abstractNum>
  <w:abstractNum w:abstractNumId="1">
    <w:nsid w:val="FFFFFF88"/>
    <w:multiLevelType w:val="singleLevel"/>
    <w:tmpl w:val="FDAA1030"/>
    <w:lvl w:ilvl="0">
      <w:start w:val="1"/>
      <w:numFmt w:val="decimal"/>
      <w:lvlText w:val="%1."/>
      <w:lvlJc w:val="left"/>
      <w:pPr>
        <w:tabs>
          <w:tab w:val="num" w:pos="360"/>
        </w:tabs>
        <w:ind w:left="360" w:hanging="360"/>
      </w:pPr>
    </w:lvl>
  </w:abstractNum>
  <w:abstractNum w:abstractNumId="2">
    <w:nsid w:val="00000003"/>
    <w:multiLevelType w:val="multilevel"/>
    <w:tmpl w:val="F934E9FA"/>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770" w:hanging="360"/>
      </w:pPr>
      <w:rPr>
        <w:b/>
      </w:rPr>
    </w:lvl>
    <w:lvl w:ilvl="2">
      <w:start w:val="1"/>
      <w:numFmt w:val="decimal"/>
      <w:lvlText w:val="%1.%2.%3."/>
      <w:lvlJc w:val="left"/>
      <w:pPr>
        <w:tabs>
          <w:tab w:val="num" w:pos="0"/>
        </w:tabs>
        <w:ind w:left="3180" w:hanging="720"/>
      </w:pPr>
    </w:lvl>
    <w:lvl w:ilvl="3">
      <w:start w:val="1"/>
      <w:numFmt w:val="decimal"/>
      <w:lvlText w:val="%1.%2.%3.%4."/>
      <w:lvlJc w:val="left"/>
      <w:pPr>
        <w:tabs>
          <w:tab w:val="num" w:pos="0"/>
        </w:tabs>
        <w:ind w:left="4230" w:hanging="72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6690" w:hanging="1080"/>
      </w:pPr>
    </w:lvl>
    <w:lvl w:ilvl="6">
      <w:start w:val="1"/>
      <w:numFmt w:val="decimal"/>
      <w:lvlText w:val="%1.%2.%3.%4.%5.%6.%7."/>
      <w:lvlJc w:val="left"/>
      <w:pPr>
        <w:tabs>
          <w:tab w:val="num" w:pos="0"/>
        </w:tabs>
        <w:ind w:left="8100" w:hanging="1440"/>
      </w:pPr>
    </w:lvl>
    <w:lvl w:ilvl="7">
      <w:start w:val="1"/>
      <w:numFmt w:val="decimal"/>
      <w:lvlText w:val="%1.%2.%3.%4.%5.%6.%7.%8."/>
      <w:lvlJc w:val="left"/>
      <w:pPr>
        <w:tabs>
          <w:tab w:val="num" w:pos="0"/>
        </w:tabs>
        <w:ind w:left="9150" w:hanging="1440"/>
      </w:pPr>
    </w:lvl>
    <w:lvl w:ilvl="8">
      <w:start w:val="1"/>
      <w:numFmt w:val="decimal"/>
      <w:lvlText w:val="%1.%2.%3.%4.%5.%6.%7.%8.%9."/>
      <w:lvlJc w:val="left"/>
      <w:pPr>
        <w:tabs>
          <w:tab w:val="num" w:pos="0"/>
        </w:tabs>
        <w:ind w:left="10560" w:hanging="1800"/>
      </w:pPr>
    </w:lvl>
  </w:abstractNum>
  <w:abstractNum w:abstractNumId="3">
    <w:nsid w:val="0000000C"/>
    <w:multiLevelType w:val="singleLevel"/>
    <w:tmpl w:val="0000000C"/>
    <w:lvl w:ilvl="0">
      <w:start w:val="1"/>
      <w:numFmt w:val="decimal"/>
      <w:lvlText w:val="%1."/>
      <w:lvlJc w:val="left"/>
      <w:pPr>
        <w:tabs>
          <w:tab w:val="num" w:pos="-76"/>
        </w:tabs>
        <w:ind w:left="644" w:hanging="360"/>
      </w:pPr>
    </w:lvl>
  </w:abstractNum>
  <w:abstractNum w:abstractNumId="4">
    <w:nsid w:val="00BD1228"/>
    <w:multiLevelType w:val="multilevel"/>
    <w:tmpl w:val="DDE8A49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DC171C"/>
    <w:multiLevelType w:val="multilevel"/>
    <w:tmpl w:val="1CBE03A4"/>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rPr>
        <w:b/>
        <w:sz w:val="28"/>
        <w:szCs w:val="28"/>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F552D2"/>
    <w:multiLevelType w:val="hybridMultilevel"/>
    <w:tmpl w:val="3A36911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2400A09"/>
    <w:multiLevelType w:val="multilevel"/>
    <w:tmpl w:val="4A089A8C"/>
    <w:lvl w:ilvl="0">
      <w:start w:val="1"/>
      <w:numFmt w:val="decimal"/>
      <w:lvlText w:val="%1."/>
      <w:lvlJc w:val="left"/>
      <w:pPr>
        <w:ind w:left="360" w:hanging="360"/>
      </w:pPr>
      <w:rPr>
        <w:sz w:val="20"/>
        <w:szCs w:val="20"/>
      </w:r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9D6281"/>
    <w:multiLevelType w:val="hybridMultilevel"/>
    <w:tmpl w:val="AA38B82C"/>
    <w:lvl w:ilvl="0" w:tplc="0310B4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0D3E32EE"/>
    <w:multiLevelType w:val="multilevel"/>
    <w:tmpl w:val="23B2DF4C"/>
    <w:lvl w:ilvl="0">
      <w:start w:val="1"/>
      <w:numFmt w:val="decimal"/>
      <w:pStyle w:val="1"/>
      <w:lvlText w:val=" %1 "/>
      <w:lvlJc w:val="left"/>
      <w:pPr>
        <w:ind w:left="864" w:hanging="864"/>
      </w:pPr>
    </w:lvl>
    <w:lvl w:ilvl="1">
      <w:start w:val="1"/>
      <w:numFmt w:val="decimal"/>
      <w:pStyle w:val="20"/>
      <w:lvlText w:val="%1.%2."/>
      <w:lvlJc w:val="left"/>
      <w:pPr>
        <w:tabs>
          <w:tab w:val="num" w:pos="792"/>
        </w:tabs>
        <w:ind w:left="792" w:hanging="432"/>
      </w:pPr>
      <w:rPr>
        <w:rFonts w:cs="Times New Roman"/>
        <w:b/>
        <w:bCs w:val="0"/>
        <w:i w:val="0"/>
        <w:iCs w:val="0"/>
        <w:caps w:val="0"/>
        <w:smallCaps w:val="0"/>
        <w:strike w:val="0"/>
        <w:dstrike w:val="0"/>
        <w:vanish w:val="0"/>
        <w:color w:val="000000"/>
        <w:spacing w:val="0"/>
        <w:w w:val="100"/>
        <w:kern w:val="0"/>
        <w:position w:val="0"/>
        <w:sz w:val="2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0E1617D0"/>
    <w:multiLevelType w:val="hybridMultilevel"/>
    <w:tmpl w:val="76B443E0"/>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11D3EC2"/>
    <w:multiLevelType w:val="multilevel"/>
    <w:tmpl w:val="B4ACA5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EF3E9C"/>
    <w:multiLevelType w:val="hybridMultilevel"/>
    <w:tmpl w:val="2AE05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F2609"/>
    <w:multiLevelType w:val="multilevel"/>
    <w:tmpl w:val="7B9C832C"/>
    <w:lvl w:ilvl="0">
      <w:start w:val="1"/>
      <w:numFmt w:val="upperRoman"/>
      <w:pStyle w:val="11"/>
      <w:lvlText w:val="%1."/>
      <w:lvlJc w:val="left"/>
      <w:pPr>
        <w:tabs>
          <w:tab w:val="num" w:pos="720"/>
        </w:tabs>
        <w:ind w:left="360" w:hanging="360"/>
      </w:pPr>
      <w:rPr>
        <w:rFonts w:hint="default"/>
      </w:rPr>
    </w:lvl>
    <w:lvl w:ilvl="1">
      <w:start w:val="1"/>
      <w:numFmt w:val="decimal"/>
      <w:pStyle w:val="10"/>
      <w:isLgl/>
      <w:lvlText w:val="%1.%2"/>
      <w:lvlJc w:val="left"/>
      <w:pPr>
        <w:tabs>
          <w:tab w:val="num" w:pos="567"/>
        </w:tabs>
        <w:ind w:left="567" w:hanging="567"/>
      </w:pPr>
      <w:rPr>
        <w:rFonts w:hint="default"/>
        <w:b w:val="0"/>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E7C25BA"/>
    <w:multiLevelType w:val="hybridMultilevel"/>
    <w:tmpl w:val="78E8C06E"/>
    <w:lvl w:ilvl="0" w:tplc="409C0A9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8D1A48"/>
    <w:multiLevelType w:val="hybridMultilevel"/>
    <w:tmpl w:val="7CE6F222"/>
    <w:lvl w:ilvl="0" w:tplc="0419000F">
      <w:start w:val="1"/>
      <w:numFmt w:val="decimal"/>
      <w:lvlText w:val="%1."/>
      <w:lvlJc w:val="left"/>
      <w:pPr>
        <w:tabs>
          <w:tab w:val="num" w:pos="1429"/>
        </w:tabs>
        <w:ind w:left="1429" w:hanging="360"/>
      </w:pPr>
      <w:rPr>
        <w:rFonts w:ascii="Arial" w:hAnsi="Arial" w:cs="Arial" w:hint="default"/>
        <w:b w:val="0"/>
        <w:i w:val="0"/>
        <w:sz w:val="20"/>
        <w:szCs w:val="20"/>
      </w:rPr>
    </w:lvl>
    <w:lvl w:ilvl="1" w:tplc="04190019">
      <w:start w:val="1"/>
      <w:numFmt w:val="bullet"/>
      <w:lvlText w:val=""/>
      <w:lvlJc w:val="left"/>
      <w:pPr>
        <w:tabs>
          <w:tab w:val="num" w:pos="2149"/>
        </w:tabs>
        <w:ind w:left="2149" w:hanging="360"/>
      </w:pPr>
      <w:rPr>
        <w:rFonts w:ascii="Symbol" w:hAnsi="Symbol" w:hint="default"/>
        <w:b w:val="0"/>
        <w:i w:val="0"/>
        <w:sz w:val="24"/>
        <w:szCs w:val="24"/>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7842F13"/>
    <w:multiLevelType w:val="hybridMultilevel"/>
    <w:tmpl w:val="01D8F35E"/>
    <w:lvl w:ilvl="0" w:tplc="FFFFFFFF">
      <w:start w:val="1"/>
      <w:numFmt w:val="bullet"/>
      <w:pStyle w:val="List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7872D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0A6DC1"/>
    <w:multiLevelType w:val="multilevel"/>
    <w:tmpl w:val="92903D3E"/>
    <w:styleLink w:val="a"/>
    <w:lvl w:ilvl="0">
      <w:start w:val="1"/>
      <w:numFmt w:val="bullet"/>
      <w:pStyle w:val="21"/>
      <w:lvlText w:val=""/>
      <w:lvlJc w:val="left"/>
      <w:pPr>
        <w:ind w:left="360" w:hanging="360"/>
      </w:pPr>
      <w:rPr>
        <w:rFonts w:ascii="Wingdings 2" w:hAnsi="Wingdings 2" w:hint="default"/>
        <w:color w:val="92D050"/>
      </w:rPr>
    </w:lvl>
    <w:lvl w:ilvl="1">
      <w:start w:val="1"/>
      <w:numFmt w:val="bullet"/>
      <w:lvlText w:val="−"/>
      <w:lvlJc w:val="left"/>
      <w:pPr>
        <w:ind w:left="1068" w:hanging="360"/>
      </w:pPr>
      <w:rPr>
        <w:rFonts w:ascii="Arial Black" w:hAnsi="Arial Black" w:hint="default"/>
        <w:b/>
        <w:color w:val="92D05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CC70735"/>
    <w:multiLevelType w:val="hybridMultilevel"/>
    <w:tmpl w:val="5C64F2B6"/>
    <w:lvl w:ilvl="0" w:tplc="FFFFFFFF">
      <w:start w:val="1"/>
      <w:numFmt w:val="bullet"/>
      <w:pStyle w:val="-"/>
      <w:lvlText w:val="-"/>
      <w:lvlJc w:val="left"/>
      <w:pPr>
        <w:tabs>
          <w:tab w:val="num" w:pos="284"/>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0A90154"/>
    <w:multiLevelType w:val="hybridMultilevel"/>
    <w:tmpl w:val="76B443E0"/>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34B13C9"/>
    <w:multiLevelType w:val="hybridMultilevel"/>
    <w:tmpl w:val="9230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C15C2"/>
    <w:multiLevelType w:val="multilevel"/>
    <w:tmpl w:val="B0BA594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D379F6"/>
    <w:multiLevelType w:val="hybridMultilevel"/>
    <w:tmpl w:val="4A74A2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0215F"/>
    <w:multiLevelType w:val="multilevel"/>
    <w:tmpl w:val="92903D3E"/>
    <w:numStyleLink w:val="a"/>
  </w:abstractNum>
  <w:abstractNum w:abstractNumId="25">
    <w:nsid w:val="3B5A1D56"/>
    <w:multiLevelType w:val="hybridMultilevel"/>
    <w:tmpl w:val="CC88101A"/>
    <w:lvl w:ilvl="0" w:tplc="0419000F">
      <w:start w:val="1"/>
      <w:numFmt w:val="decimal"/>
      <w:lvlText w:val="%1."/>
      <w:lvlJc w:val="left"/>
      <w:pPr>
        <w:tabs>
          <w:tab w:val="num" w:pos="1429"/>
        </w:tabs>
        <w:ind w:left="1429" w:hanging="360"/>
      </w:pPr>
      <w:rPr>
        <w:rFont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nsid w:val="3C9B39E8"/>
    <w:multiLevelType w:val="hybridMultilevel"/>
    <w:tmpl w:val="3A36911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83E75"/>
    <w:multiLevelType w:val="multilevel"/>
    <w:tmpl w:val="7F066A4A"/>
    <w:lvl w:ilvl="0">
      <w:start w:val="1"/>
      <w:numFmt w:val="decimal"/>
      <w:pStyle w:val="Heading1NumberedT"/>
      <w:isLgl/>
      <w:lvlText w:val="%1"/>
      <w:lvlJc w:val="left"/>
      <w:pPr>
        <w:tabs>
          <w:tab w:val="num" w:pos="432"/>
        </w:tabs>
        <w:ind w:left="432" w:hanging="432"/>
      </w:pPr>
      <w:rPr>
        <w:rFonts w:hint="default"/>
      </w:rPr>
    </w:lvl>
    <w:lvl w:ilvl="1">
      <w:start w:val="1"/>
      <w:numFmt w:val="decimal"/>
      <w:pStyle w:val="Heading2NumberedT"/>
      <w:lvlText w:val="%1.%2"/>
      <w:lvlJc w:val="left"/>
      <w:pPr>
        <w:tabs>
          <w:tab w:val="num" w:pos="576"/>
        </w:tabs>
        <w:ind w:left="576" w:hanging="576"/>
      </w:pPr>
      <w:rPr>
        <w:rFonts w:hint="default"/>
      </w:rPr>
    </w:lvl>
    <w:lvl w:ilvl="2">
      <w:start w:val="1"/>
      <w:numFmt w:val="decimal"/>
      <w:lvlText w:val="%1.%2.%3"/>
      <w:lvlJc w:val="left"/>
      <w:pPr>
        <w:tabs>
          <w:tab w:val="num" w:pos="6249"/>
        </w:tabs>
        <w:ind w:left="6249" w:hanging="720"/>
      </w:pPr>
      <w:rPr>
        <w:rFonts w:hint="default"/>
        <w:color w:val="000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1692250"/>
    <w:multiLevelType w:val="hybridMultilevel"/>
    <w:tmpl w:val="2062B83E"/>
    <w:lvl w:ilvl="0" w:tplc="6F78E5EE">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A001402"/>
    <w:multiLevelType w:val="singleLevel"/>
    <w:tmpl w:val="0000000C"/>
    <w:lvl w:ilvl="0">
      <w:start w:val="1"/>
      <w:numFmt w:val="decimal"/>
      <w:lvlText w:val="%1."/>
      <w:lvlJc w:val="left"/>
      <w:pPr>
        <w:tabs>
          <w:tab w:val="num" w:pos="0"/>
        </w:tabs>
        <w:ind w:left="720" w:hanging="360"/>
      </w:pPr>
    </w:lvl>
  </w:abstractNum>
  <w:abstractNum w:abstractNumId="30">
    <w:nsid w:val="4D806D61"/>
    <w:multiLevelType w:val="hybridMultilevel"/>
    <w:tmpl w:val="F7A03F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BB23F4"/>
    <w:multiLevelType w:val="multilevel"/>
    <w:tmpl w:val="8A8C837C"/>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1B84A71"/>
    <w:multiLevelType w:val="hybridMultilevel"/>
    <w:tmpl w:val="255EDBCA"/>
    <w:lvl w:ilvl="0" w:tplc="57FA74FA">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3232390"/>
    <w:multiLevelType w:val="hybridMultilevel"/>
    <w:tmpl w:val="2AE05C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3F58FA"/>
    <w:multiLevelType w:val="hybridMultilevel"/>
    <w:tmpl w:val="315C22A0"/>
    <w:lvl w:ilvl="0" w:tplc="0419000F">
      <w:start w:val="1"/>
      <w:numFmt w:val="bullet"/>
      <w:pStyle w:val="3"/>
      <w:lvlText w:val=""/>
      <w:lvlJc w:val="left"/>
      <w:pPr>
        <w:tabs>
          <w:tab w:val="num" w:pos="928"/>
        </w:tabs>
        <w:ind w:left="-141" w:firstLine="709"/>
      </w:pPr>
      <w:rPr>
        <w:rFonts w:ascii="Symbol" w:hAnsi="Symbol" w:hint="default"/>
      </w:rPr>
    </w:lvl>
    <w:lvl w:ilvl="1" w:tplc="F0B4C608">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3F23A2B"/>
    <w:multiLevelType w:val="multilevel"/>
    <w:tmpl w:val="D7F098C6"/>
    <w:lvl w:ilvl="0">
      <w:start w:val="1"/>
      <w:numFmt w:val="upperRoman"/>
      <w:lvlText w:val="%1."/>
      <w:lvlJc w:val="left"/>
      <w:pPr>
        <w:tabs>
          <w:tab w:val="num" w:pos="720"/>
        </w:tabs>
        <w:ind w:left="360" w:hanging="360"/>
      </w:pPr>
      <w:rPr>
        <w:rFonts w:hint="default"/>
      </w:rPr>
    </w:lvl>
    <w:lvl w:ilvl="1">
      <w:start w:val="1"/>
      <w:numFmt w:val="decimal"/>
      <w:lvlText w:val="%2.1"/>
      <w:lvlJc w:val="left"/>
      <w:pPr>
        <w:tabs>
          <w:tab w:val="num" w:pos="360"/>
        </w:tabs>
        <w:ind w:left="360" w:hanging="360"/>
      </w:pPr>
      <w:rPr>
        <w:rFonts w:hint="default"/>
      </w:rPr>
    </w:lvl>
    <w:lvl w:ilvl="2">
      <w:start w:val="1"/>
      <w:numFmt w:val="decimal"/>
      <w:isLgl/>
      <w:lvlText w:val=".%2%1"/>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71B6475"/>
    <w:multiLevelType w:val="hybridMultilevel"/>
    <w:tmpl w:val="7CE6F222"/>
    <w:lvl w:ilvl="0" w:tplc="0419000F">
      <w:start w:val="1"/>
      <w:numFmt w:val="decimal"/>
      <w:lvlText w:val="%1."/>
      <w:lvlJc w:val="left"/>
      <w:pPr>
        <w:tabs>
          <w:tab w:val="num" w:pos="1429"/>
        </w:tabs>
        <w:ind w:left="1429" w:hanging="360"/>
      </w:pPr>
      <w:rPr>
        <w:rFonts w:ascii="Arial" w:hAnsi="Arial" w:cs="Arial" w:hint="default"/>
        <w:b w:val="0"/>
        <w:i w:val="0"/>
        <w:sz w:val="20"/>
        <w:szCs w:val="20"/>
      </w:rPr>
    </w:lvl>
    <w:lvl w:ilvl="1" w:tplc="04190019">
      <w:start w:val="1"/>
      <w:numFmt w:val="bullet"/>
      <w:lvlText w:val=""/>
      <w:lvlJc w:val="left"/>
      <w:pPr>
        <w:tabs>
          <w:tab w:val="num" w:pos="2149"/>
        </w:tabs>
        <w:ind w:left="2149" w:hanging="360"/>
      </w:pPr>
      <w:rPr>
        <w:rFonts w:ascii="Symbol" w:hAnsi="Symbol" w:hint="default"/>
        <w:b w:val="0"/>
        <w:i w:val="0"/>
        <w:sz w:val="24"/>
        <w:szCs w:val="24"/>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57DB47F8"/>
    <w:multiLevelType w:val="multilevel"/>
    <w:tmpl w:val="F7566A92"/>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38">
    <w:nsid w:val="5E775461"/>
    <w:multiLevelType w:val="hybridMultilevel"/>
    <w:tmpl w:val="2AE05C3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924BD7"/>
    <w:multiLevelType w:val="multilevel"/>
    <w:tmpl w:val="93D28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9129D1"/>
    <w:multiLevelType w:val="multilevel"/>
    <w:tmpl w:val="308CC65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97869BD"/>
    <w:multiLevelType w:val="multilevel"/>
    <w:tmpl w:val="36A274B4"/>
    <w:lvl w:ilvl="0">
      <w:start w:val="1"/>
      <w:numFmt w:val="decimal"/>
      <w:lvlText w:val="%1."/>
      <w:lvlJc w:val="left"/>
      <w:pPr>
        <w:tabs>
          <w:tab w:val="num" w:pos="1063"/>
        </w:tabs>
        <w:ind w:left="1063" w:hanging="360"/>
      </w:pPr>
      <w:rPr>
        <w:rFonts w:ascii="Times New Roman" w:hAnsi="Times New Roman" w:hint="default"/>
        <w:b/>
        <w:i w:val="0"/>
        <w:sz w:val="21"/>
        <w:szCs w:val="21"/>
      </w:rPr>
    </w:lvl>
    <w:lvl w:ilvl="1">
      <w:start w:val="1"/>
      <w:numFmt w:val="decimal"/>
      <w:lvlText w:val="%1.%2."/>
      <w:lvlJc w:val="left"/>
      <w:pPr>
        <w:tabs>
          <w:tab w:val="num" w:pos="1191"/>
        </w:tabs>
        <w:ind w:left="1191" w:hanging="482"/>
      </w:pPr>
      <w:rPr>
        <w:rFonts w:ascii="Times New Roman" w:hAnsi="Times New Roman" w:hint="default"/>
        <w:b/>
        <w:i w:val="0"/>
        <w:sz w:val="21"/>
        <w:szCs w:val="21"/>
      </w:rPr>
    </w:lvl>
    <w:lvl w:ilvl="2">
      <w:start w:val="1"/>
      <w:numFmt w:val="decimal"/>
      <w:pStyle w:val="30"/>
      <w:lvlText w:val="%1.%2.%3."/>
      <w:lvlJc w:val="left"/>
      <w:pPr>
        <w:tabs>
          <w:tab w:val="num" w:pos="1503"/>
        </w:tabs>
        <w:ind w:left="1503" w:hanging="652"/>
      </w:pPr>
      <w:rPr>
        <w:rFonts w:ascii="Times New Roman" w:hAnsi="Times New Roman" w:cs="Times New Roman" w:hint="default"/>
        <w:b/>
        <w:i w:val="0"/>
        <w:sz w:val="21"/>
        <w:szCs w:val="21"/>
      </w:rPr>
    </w:lvl>
    <w:lvl w:ilvl="3">
      <w:start w:val="1"/>
      <w:numFmt w:val="decimal"/>
      <w:pStyle w:val="4"/>
      <w:lvlText w:val="%1.%2.%3.%4."/>
      <w:lvlJc w:val="left"/>
      <w:pPr>
        <w:tabs>
          <w:tab w:val="num" w:pos="1531"/>
        </w:tabs>
        <w:ind w:left="1531" w:hanging="822"/>
      </w:pPr>
      <w:rPr>
        <w:rFonts w:ascii="GOST" w:hAnsi="GOST" w:hint="default"/>
        <w:b w:val="0"/>
        <w:i w:val="0"/>
        <w:sz w:val="24"/>
        <w:szCs w:val="24"/>
      </w:rPr>
    </w:lvl>
    <w:lvl w:ilvl="4">
      <w:start w:val="1"/>
      <w:numFmt w:val="decimal"/>
      <w:pStyle w:val="5"/>
      <w:lvlText w:val="%1.%2.%3.%4.%5."/>
      <w:lvlJc w:val="left"/>
      <w:pPr>
        <w:tabs>
          <w:tab w:val="num" w:pos="1077"/>
        </w:tabs>
        <w:ind w:left="1077" w:hanging="368"/>
      </w:pPr>
      <w:rPr>
        <w:rFonts w:ascii="Arial" w:hAnsi="Arial" w:hint="default"/>
        <w:b w:val="0"/>
        <w:i w:val="0"/>
        <w:sz w:val="20"/>
      </w:rPr>
    </w:lvl>
    <w:lvl w:ilvl="5">
      <w:start w:val="1"/>
      <w:numFmt w:val="decimal"/>
      <w:lvlText w:val="%1.%2.%3.%4.%5.%6."/>
      <w:lvlJc w:val="left"/>
      <w:pPr>
        <w:tabs>
          <w:tab w:val="num" w:pos="3583"/>
        </w:tabs>
        <w:ind w:left="3439" w:hanging="936"/>
      </w:pPr>
      <w:rPr>
        <w:rFonts w:hint="default"/>
      </w:rPr>
    </w:lvl>
    <w:lvl w:ilvl="6">
      <w:start w:val="1"/>
      <w:numFmt w:val="decimal"/>
      <w:lvlText w:val="%1.%2.%3.%4.%5.%6.%7."/>
      <w:lvlJc w:val="left"/>
      <w:pPr>
        <w:tabs>
          <w:tab w:val="num" w:pos="4303"/>
        </w:tabs>
        <w:ind w:left="3943" w:hanging="1080"/>
      </w:pPr>
      <w:rPr>
        <w:rFonts w:hint="default"/>
      </w:rPr>
    </w:lvl>
    <w:lvl w:ilvl="7">
      <w:start w:val="1"/>
      <w:numFmt w:val="decimal"/>
      <w:lvlText w:val="%1.%2.%3.%4.%5.%6.%7.%8."/>
      <w:lvlJc w:val="left"/>
      <w:pPr>
        <w:tabs>
          <w:tab w:val="num" w:pos="4663"/>
        </w:tabs>
        <w:ind w:left="4447" w:hanging="1224"/>
      </w:pPr>
      <w:rPr>
        <w:rFonts w:hint="default"/>
      </w:rPr>
    </w:lvl>
    <w:lvl w:ilvl="8">
      <w:start w:val="1"/>
      <w:numFmt w:val="decimal"/>
      <w:lvlText w:val="%1.%2.%3.%4.%5.%6.%7.%8.%9."/>
      <w:lvlJc w:val="left"/>
      <w:pPr>
        <w:tabs>
          <w:tab w:val="num" w:pos="5383"/>
        </w:tabs>
        <w:ind w:left="5023" w:hanging="1440"/>
      </w:pPr>
      <w:rPr>
        <w:rFonts w:hint="default"/>
      </w:rPr>
    </w:lvl>
  </w:abstractNum>
  <w:abstractNum w:abstractNumId="42">
    <w:nsid w:val="6A743C61"/>
    <w:multiLevelType w:val="hybridMultilevel"/>
    <w:tmpl w:val="678E0DE0"/>
    <w:lvl w:ilvl="0" w:tplc="7750BB08">
      <w:start w:val="1"/>
      <w:numFmt w:val="bullet"/>
      <w:lvlText w:val=""/>
      <w:lvlJc w:val="left"/>
      <w:pPr>
        <w:ind w:left="1140" w:hanging="360"/>
      </w:pPr>
      <w:rPr>
        <w:rFonts w:ascii="Symbol" w:hAnsi="Symbol" w:hint="default"/>
      </w:rPr>
    </w:lvl>
    <w:lvl w:ilvl="1" w:tplc="CA6AFDEC">
      <w:numFmt w:val="bullet"/>
      <w:lvlText w:val=""/>
      <w:lvlJc w:val="left"/>
      <w:pPr>
        <w:ind w:left="1860" w:hanging="360"/>
      </w:pPr>
      <w:rPr>
        <w:rFonts w:ascii="Symbol" w:eastAsia="MS Mincho" w:hAnsi="Symbol" w:cs="Times New Roman"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3">
    <w:nsid w:val="7437407C"/>
    <w:multiLevelType w:val="hybridMultilevel"/>
    <w:tmpl w:val="7CE6F222"/>
    <w:lvl w:ilvl="0" w:tplc="0419000F">
      <w:start w:val="1"/>
      <w:numFmt w:val="decimal"/>
      <w:pStyle w:val="a1"/>
      <w:lvlText w:val="%1."/>
      <w:lvlJc w:val="left"/>
      <w:pPr>
        <w:tabs>
          <w:tab w:val="num" w:pos="1429"/>
        </w:tabs>
        <w:ind w:left="1429" w:hanging="360"/>
      </w:pPr>
      <w:rPr>
        <w:rFonts w:ascii="Arial" w:hAnsi="Arial" w:cs="Arial" w:hint="default"/>
        <w:b w:val="0"/>
        <w:i w:val="0"/>
        <w:sz w:val="20"/>
        <w:szCs w:val="20"/>
      </w:rPr>
    </w:lvl>
    <w:lvl w:ilvl="1" w:tplc="04190019">
      <w:start w:val="1"/>
      <w:numFmt w:val="bullet"/>
      <w:lvlText w:val=""/>
      <w:lvlJc w:val="left"/>
      <w:pPr>
        <w:tabs>
          <w:tab w:val="num" w:pos="2149"/>
        </w:tabs>
        <w:ind w:left="2149" w:hanging="360"/>
      </w:pPr>
      <w:rPr>
        <w:rFonts w:ascii="Symbol" w:hAnsi="Symbol" w:hint="default"/>
        <w:b w:val="0"/>
        <w:i w:val="0"/>
        <w:sz w:val="24"/>
        <w:szCs w:val="24"/>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771F36CD"/>
    <w:multiLevelType w:val="hybridMultilevel"/>
    <w:tmpl w:val="32DEC7FC"/>
    <w:lvl w:ilvl="0" w:tplc="DA3E2C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CA51D2D"/>
    <w:multiLevelType w:val="hybridMultilevel"/>
    <w:tmpl w:val="73D2AE50"/>
    <w:lvl w:ilvl="0" w:tplc="04090001">
      <w:start w:val="1"/>
      <w:numFmt w:val="bullet"/>
      <w:pStyle w:val="a2"/>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230CE8"/>
    <w:multiLevelType w:val="multilevel"/>
    <w:tmpl w:val="D7FA38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31"/>
  </w:num>
  <w:num w:numId="3">
    <w:abstractNumId w:val="8"/>
  </w:num>
  <w:num w:numId="4">
    <w:abstractNumId w:val="35"/>
  </w:num>
  <w:num w:numId="5">
    <w:abstractNumId w:val="21"/>
  </w:num>
  <w:num w:numId="6">
    <w:abstractNumId w:val="17"/>
  </w:num>
  <w:num w:numId="7">
    <w:abstractNumId w:val="43"/>
  </w:num>
  <w:num w:numId="8">
    <w:abstractNumId w:val="41"/>
  </w:num>
  <w:num w:numId="9">
    <w:abstractNumId w:val="19"/>
  </w:num>
  <w:num w:numId="10">
    <w:abstractNumId w:val="44"/>
  </w:num>
  <w:num w:numId="11">
    <w:abstractNumId w:val="34"/>
  </w:num>
  <w:num w:numId="12">
    <w:abstractNumId w:val="0"/>
  </w:num>
  <w:num w:numId="13">
    <w:abstractNumId w:val="16"/>
  </w:num>
  <w:num w:numId="14">
    <w:abstractNumId w:val="25"/>
  </w:num>
  <w:num w:numId="15">
    <w:abstractNumId w:val="27"/>
  </w:num>
  <w:num w:numId="16">
    <w:abstractNumId w:val="7"/>
  </w:num>
  <w:num w:numId="17">
    <w:abstractNumId w:val="6"/>
  </w:num>
  <w:num w:numId="18">
    <w:abstractNumId w:val="3"/>
  </w:num>
  <w:num w:numId="19">
    <w:abstractNumId w:val="42"/>
  </w:num>
  <w:num w:numId="20">
    <w:abstractNumId w:val="37"/>
  </w:num>
  <w:num w:numId="21">
    <w:abstractNumId w:val="45"/>
  </w:num>
  <w:num w:numId="22">
    <w:abstractNumId w:val="1"/>
  </w:num>
  <w:num w:numId="23">
    <w:abstractNumId w:val="18"/>
  </w:num>
  <w:num w:numId="24">
    <w:abstractNumId w:val="24"/>
    <w:lvlOverride w:ilvl="0">
      <w:lvl w:ilvl="0">
        <w:start w:val="1"/>
        <w:numFmt w:val="bullet"/>
        <w:pStyle w:val="21"/>
        <w:lvlText w:val=""/>
        <w:lvlJc w:val="left"/>
        <w:pPr>
          <w:ind w:left="360" w:hanging="360"/>
        </w:pPr>
        <w:rPr>
          <w:rFonts w:ascii="Wingdings 2" w:hAnsi="Wingdings 2" w:hint="default"/>
          <w:color w:val="92D050"/>
        </w:rPr>
      </w:lvl>
    </w:lvlOverride>
    <w:lvlOverride w:ilvl="1">
      <w:lvl w:ilvl="1">
        <w:start w:val="1"/>
        <w:numFmt w:val="bullet"/>
        <w:lvlText w:val="−"/>
        <w:lvlJc w:val="left"/>
        <w:pPr>
          <w:ind w:left="1068" w:hanging="360"/>
        </w:pPr>
        <w:rPr>
          <w:rFonts w:ascii="Arial Black" w:hAnsi="Arial Black" w:hint="default"/>
          <w:b/>
          <w:color w:val="92D050"/>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abstractNumId w:val="26"/>
  </w:num>
  <w:num w:numId="26">
    <w:abstractNumId w:val="15"/>
  </w:num>
  <w:num w:numId="27">
    <w:abstractNumId w:val="3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5"/>
  </w:num>
  <w:num w:numId="31">
    <w:abstractNumId w:val="33"/>
  </w:num>
  <w:num w:numId="3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0"/>
  </w:num>
  <w:num w:numId="38">
    <w:abstractNumId w:val="38"/>
  </w:num>
  <w:num w:numId="39">
    <w:abstractNumId w:val="23"/>
  </w:num>
  <w:num w:numId="40">
    <w:abstractNumId w:val="30"/>
  </w:num>
  <w:num w:numId="41">
    <w:abstractNumId w:val="2"/>
  </w:num>
  <w:num w:numId="42">
    <w:abstractNumId w:val="39"/>
  </w:num>
  <w:num w:numId="43">
    <w:abstractNumId w:val="4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4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3A"/>
    <w:rsid w:val="0002075F"/>
    <w:rsid w:val="0006056E"/>
    <w:rsid w:val="000619E1"/>
    <w:rsid w:val="00064B31"/>
    <w:rsid w:val="00072083"/>
    <w:rsid w:val="000F7627"/>
    <w:rsid w:val="00137F6F"/>
    <w:rsid w:val="00165D32"/>
    <w:rsid w:val="001C0B08"/>
    <w:rsid w:val="002476F5"/>
    <w:rsid w:val="00255B21"/>
    <w:rsid w:val="00282542"/>
    <w:rsid w:val="002D387C"/>
    <w:rsid w:val="00304D80"/>
    <w:rsid w:val="00313224"/>
    <w:rsid w:val="003A2FD2"/>
    <w:rsid w:val="004723B0"/>
    <w:rsid w:val="0050475A"/>
    <w:rsid w:val="00650221"/>
    <w:rsid w:val="00687B03"/>
    <w:rsid w:val="00697EA3"/>
    <w:rsid w:val="006F73A7"/>
    <w:rsid w:val="007167B2"/>
    <w:rsid w:val="0085591E"/>
    <w:rsid w:val="008908C2"/>
    <w:rsid w:val="008E373A"/>
    <w:rsid w:val="00966CAC"/>
    <w:rsid w:val="009F3502"/>
    <w:rsid w:val="00AA6AE4"/>
    <w:rsid w:val="00B2793B"/>
    <w:rsid w:val="00C6309F"/>
    <w:rsid w:val="00D65026"/>
    <w:rsid w:val="00D90E5C"/>
    <w:rsid w:val="00D97F24"/>
    <w:rsid w:val="00E03D2D"/>
    <w:rsid w:val="00EC3B24"/>
    <w:rsid w:val="00E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373A"/>
    <w:pPr>
      <w:spacing w:after="0" w:line="240" w:lineRule="auto"/>
    </w:pPr>
    <w:rPr>
      <w:rFonts w:ascii="Times New Roman" w:eastAsia="Times New Roman" w:hAnsi="Times New Roman" w:cs="Times New Roman"/>
      <w:lang w:val="en-GB"/>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
    <w:basedOn w:val="a3"/>
    <w:next w:val="a3"/>
    <w:link w:val="12"/>
    <w:qFormat/>
    <w:rsid w:val="008E373A"/>
    <w:pPr>
      <w:keepNext/>
      <w:keepLines/>
      <w:numPr>
        <w:numId w:val="47"/>
      </w:numPr>
      <w:spacing w:before="480"/>
      <w:ind w:left="0" w:firstLine="0"/>
      <w:outlineLvl w:val="0"/>
    </w:pPr>
    <w:rPr>
      <w:rFonts w:ascii="Cambria" w:hAnsi="Cambria"/>
      <w:b/>
      <w:bCs/>
      <w:color w:val="365F91"/>
      <w:sz w:val="28"/>
      <w:szCs w:val="28"/>
      <w:lang w:val="x-none" w:eastAsia="x-none"/>
    </w:rPr>
  </w:style>
  <w:style w:type="paragraph" w:styleId="20">
    <w:name w:val="heading 2"/>
    <w:aliases w:val="H2,H21,H22,H23,H24,H211,H221,H231,H25,H212,H222,H232,H26,H213,H27,H214,H223,H233,H241,H2111,H2211,H2311,H251,H2121,H2221,H2321,H261,H2131,H28,H215,H224,H234,H242,H2112,H2212,H2312,H252,H2122,H2222,H2322,H262,H2132,H29,H216,H225,H235,H243,h2"/>
    <w:basedOn w:val="a3"/>
    <w:next w:val="a3"/>
    <w:link w:val="22"/>
    <w:uiPriority w:val="9"/>
    <w:qFormat/>
    <w:rsid w:val="008E373A"/>
    <w:pPr>
      <w:numPr>
        <w:ilvl w:val="1"/>
        <w:numId w:val="47"/>
      </w:numPr>
      <w:tabs>
        <w:tab w:val="clear" w:pos="792"/>
        <w:tab w:val="num" w:pos="360"/>
        <w:tab w:val="left" w:pos="459"/>
      </w:tabs>
      <w:spacing w:after="120"/>
      <w:ind w:left="360" w:hanging="360"/>
      <w:outlineLvl w:val="1"/>
    </w:pPr>
  </w:style>
  <w:style w:type="paragraph" w:styleId="30">
    <w:name w:val="heading 3"/>
    <w:aliases w:val="H3,H31,H32,H311,H33,H34,H35,H321,H312,H3111,H313,H322,H3112,H36,H37,H38,H39,H310,H314,H315,H316,H317,H318,H319,H320,H323,H3110,H324,H325,H326,H327,H328,H329,H330,H331,H332,Map,Minor,3,Level 1 - 1,h33,h34,h35,h36,h37,h38,h39,h310,h311,h321,h3"/>
    <w:basedOn w:val="a3"/>
    <w:next w:val="a3"/>
    <w:link w:val="31"/>
    <w:unhideWhenUsed/>
    <w:qFormat/>
    <w:rsid w:val="008E373A"/>
    <w:pPr>
      <w:keepNext/>
      <w:numPr>
        <w:ilvl w:val="2"/>
        <w:numId w:val="8"/>
      </w:numPr>
      <w:tabs>
        <w:tab w:val="clear" w:pos="1503"/>
      </w:tabs>
      <w:spacing w:before="240" w:after="60"/>
      <w:ind w:left="0" w:firstLine="0"/>
      <w:outlineLvl w:val="2"/>
    </w:pPr>
    <w:rPr>
      <w:rFonts w:ascii="Calibri Light" w:hAnsi="Calibri Light"/>
      <w:b/>
      <w:bCs/>
      <w:sz w:val="26"/>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3"/>
    <w:next w:val="a3"/>
    <w:link w:val="40"/>
    <w:qFormat/>
    <w:rsid w:val="008E373A"/>
    <w:pPr>
      <w:keepNext/>
      <w:numPr>
        <w:ilvl w:val="3"/>
        <w:numId w:val="8"/>
      </w:numPr>
      <w:spacing w:before="240" w:after="60"/>
      <w:outlineLvl w:val="3"/>
    </w:pPr>
    <w:rPr>
      <w:b/>
      <w:bCs/>
      <w:sz w:val="28"/>
      <w:szCs w:val="28"/>
      <w:lang w:val="ru-RU" w:eastAsia="ru-RU"/>
    </w:rPr>
  </w:style>
  <w:style w:type="paragraph" w:styleId="5">
    <w:name w:val="heading 5"/>
    <w:basedOn w:val="a3"/>
    <w:next w:val="a3"/>
    <w:link w:val="50"/>
    <w:qFormat/>
    <w:rsid w:val="008E373A"/>
    <w:pPr>
      <w:numPr>
        <w:ilvl w:val="4"/>
        <w:numId w:val="8"/>
      </w:numPr>
      <w:spacing w:before="240" w:after="60"/>
      <w:outlineLvl w:val="4"/>
    </w:pPr>
    <w:rPr>
      <w:b/>
      <w:bCs/>
      <w:i/>
      <w:iCs/>
      <w:sz w:val="26"/>
      <w:szCs w:val="26"/>
      <w:lang w:val="ru-RU" w:eastAsia="ru-RU"/>
    </w:rPr>
  </w:style>
  <w:style w:type="paragraph" w:styleId="9">
    <w:name w:val="heading 9"/>
    <w:basedOn w:val="a3"/>
    <w:next w:val="a3"/>
    <w:link w:val="90"/>
    <w:semiHidden/>
    <w:unhideWhenUsed/>
    <w:qFormat/>
    <w:rsid w:val="008E373A"/>
    <w:pPr>
      <w:spacing w:before="240" w:after="60"/>
      <w:outlineLvl w:val="8"/>
    </w:pPr>
    <w:rPr>
      <w:rFonts w:ascii="Calibri Light" w:hAnsi="Calibri Light"/>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basedOn w:val="a4"/>
    <w:link w:val="1"/>
    <w:rsid w:val="008E373A"/>
    <w:rPr>
      <w:rFonts w:ascii="Cambria" w:eastAsia="Times New Roman" w:hAnsi="Cambria" w:cs="Times New Roman"/>
      <w:b/>
      <w:bCs/>
      <w:color w:val="365F91"/>
      <w:sz w:val="28"/>
      <w:szCs w:val="28"/>
      <w:lang w:val="x-none" w:eastAsia="x-none"/>
    </w:rPr>
  </w:style>
  <w:style w:type="character" w:customStyle="1" w:styleId="22">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basedOn w:val="a4"/>
    <w:link w:val="20"/>
    <w:uiPriority w:val="9"/>
    <w:rsid w:val="008E373A"/>
    <w:rPr>
      <w:rFonts w:ascii="Times New Roman" w:eastAsia="Times New Roman" w:hAnsi="Times New Roman" w:cs="Times New Roman"/>
      <w:lang w:val="en-GB"/>
    </w:rPr>
  </w:style>
  <w:style w:type="character" w:customStyle="1" w:styleId="31">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basedOn w:val="a4"/>
    <w:link w:val="30"/>
    <w:rsid w:val="008E373A"/>
    <w:rPr>
      <w:rFonts w:ascii="Calibri Light" w:eastAsia="Times New Roman" w:hAnsi="Calibri Light" w:cs="Times New Roman"/>
      <w:b/>
      <w:bCs/>
      <w:sz w:val="26"/>
      <w:szCs w:val="26"/>
      <w:lang w:val="en-GB"/>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basedOn w:val="a4"/>
    <w:link w:val="4"/>
    <w:rsid w:val="008E373A"/>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8E373A"/>
    <w:rPr>
      <w:rFonts w:ascii="Times New Roman" w:eastAsia="Times New Roman" w:hAnsi="Times New Roman" w:cs="Times New Roman"/>
      <w:b/>
      <w:bCs/>
      <w:i/>
      <w:iCs/>
      <w:sz w:val="26"/>
      <w:szCs w:val="26"/>
      <w:lang w:eastAsia="ru-RU"/>
    </w:rPr>
  </w:style>
  <w:style w:type="character" w:customStyle="1" w:styleId="90">
    <w:name w:val="Заголовок 9 Знак"/>
    <w:basedOn w:val="a4"/>
    <w:link w:val="9"/>
    <w:semiHidden/>
    <w:rsid w:val="008E373A"/>
    <w:rPr>
      <w:rFonts w:ascii="Calibri Light" w:eastAsia="Times New Roman" w:hAnsi="Calibri Light" w:cs="Times New Roman"/>
      <w:lang w:val="en-GB"/>
    </w:rPr>
  </w:style>
  <w:style w:type="paragraph" w:customStyle="1" w:styleId="a7">
    <w:name w:val="МетодичкаЗаголовок"/>
    <w:basedOn w:val="1"/>
    <w:link w:val="a8"/>
    <w:qFormat/>
    <w:rsid w:val="008E373A"/>
    <w:pPr>
      <w:keepLines w:val="0"/>
      <w:widowControl w:val="0"/>
      <w:suppressAutoHyphens/>
      <w:spacing w:before="240" w:after="60"/>
    </w:pPr>
    <w:rPr>
      <w:rFonts w:ascii="Times New Roman" w:hAnsi="Times New Roman"/>
      <w:szCs w:val="24"/>
      <w:lang w:eastAsia="ru-RU"/>
    </w:rPr>
  </w:style>
  <w:style w:type="character" w:customStyle="1" w:styleId="a8">
    <w:name w:val="МетодичкаЗаголовок Знак"/>
    <w:link w:val="a7"/>
    <w:rsid w:val="008E373A"/>
    <w:rPr>
      <w:rFonts w:ascii="Times New Roman" w:eastAsia="Times New Roman" w:hAnsi="Times New Roman" w:cs="Times New Roman"/>
      <w:b/>
      <w:bCs/>
      <w:color w:val="365F91"/>
      <w:sz w:val="28"/>
      <w:szCs w:val="24"/>
      <w:lang w:val="x-none" w:eastAsia="ru-RU"/>
    </w:rPr>
  </w:style>
  <w:style w:type="paragraph" w:styleId="a9">
    <w:name w:val="Title"/>
    <w:basedOn w:val="a3"/>
    <w:link w:val="aa"/>
    <w:qFormat/>
    <w:rsid w:val="008E373A"/>
    <w:rPr>
      <w:b/>
      <w:bCs/>
      <w:caps/>
      <w:kern w:val="28"/>
      <w:sz w:val="24"/>
      <w:szCs w:val="24"/>
      <w:lang w:eastAsia="x-none"/>
    </w:rPr>
  </w:style>
  <w:style w:type="character" w:customStyle="1" w:styleId="aa">
    <w:name w:val="Название Знак"/>
    <w:basedOn w:val="a4"/>
    <w:link w:val="a9"/>
    <w:rsid w:val="008E373A"/>
    <w:rPr>
      <w:rFonts w:ascii="Times New Roman" w:eastAsia="Times New Roman" w:hAnsi="Times New Roman" w:cs="Times New Roman"/>
      <w:b/>
      <w:bCs/>
      <w:caps/>
      <w:kern w:val="28"/>
      <w:sz w:val="24"/>
      <w:szCs w:val="24"/>
      <w:lang w:val="en-GB" w:eastAsia="x-none"/>
    </w:rPr>
  </w:style>
  <w:style w:type="paragraph" w:styleId="ab">
    <w:name w:val="Body Text Indent"/>
    <w:basedOn w:val="a3"/>
    <w:link w:val="ac"/>
    <w:rsid w:val="008E373A"/>
    <w:rPr>
      <w:i/>
      <w:iCs/>
      <w:sz w:val="20"/>
      <w:szCs w:val="20"/>
      <w:lang w:eastAsia="x-none"/>
    </w:rPr>
  </w:style>
  <w:style w:type="character" w:customStyle="1" w:styleId="ac">
    <w:name w:val="Основной текст с отступом Знак"/>
    <w:basedOn w:val="a4"/>
    <w:link w:val="ab"/>
    <w:rsid w:val="008E373A"/>
    <w:rPr>
      <w:rFonts w:ascii="Times New Roman" w:eastAsia="Times New Roman" w:hAnsi="Times New Roman" w:cs="Times New Roman"/>
      <w:i/>
      <w:iCs/>
      <w:sz w:val="20"/>
      <w:szCs w:val="20"/>
      <w:lang w:val="en-GB" w:eastAsia="x-none"/>
    </w:rPr>
  </w:style>
  <w:style w:type="paragraph" w:styleId="32">
    <w:name w:val="Body Text 3"/>
    <w:basedOn w:val="a3"/>
    <w:link w:val="33"/>
    <w:rsid w:val="008E373A"/>
    <w:rPr>
      <w:rFonts w:ascii="Courier New" w:eastAsia="Courier New" w:hAnsi="Courier New"/>
      <w:bCs/>
      <w:sz w:val="24"/>
      <w:szCs w:val="21"/>
      <w:lang w:val="x-none" w:eastAsia="ru-RU"/>
    </w:rPr>
  </w:style>
  <w:style w:type="character" w:customStyle="1" w:styleId="33">
    <w:name w:val="Основной текст 3 Знак"/>
    <w:basedOn w:val="a4"/>
    <w:link w:val="32"/>
    <w:rsid w:val="008E373A"/>
    <w:rPr>
      <w:rFonts w:ascii="Courier New" w:eastAsia="Courier New" w:hAnsi="Courier New" w:cs="Times New Roman"/>
      <w:bCs/>
      <w:sz w:val="24"/>
      <w:szCs w:val="21"/>
      <w:lang w:val="x-none" w:eastAsia="ru-RU"/>
    </w:rPr>
  </w:style>
  <w:style w:type="paragraph" w:styleId="ad">
    <w:name w:val="List Number"/>
    <w:basedOn w:val="a3"/>
    <w:rsid w:val="008E373A"/>
    <w:pPr>
      <w:spacing w:before="120"/>
      <w:jc w:val="both"/>
    </w:pPr>
    <w:rPr>
      <w:sz w:val="24"/>
      <w:szCs w:val="20"/>
      <w:lang w:val="ru-RU" w:eastAsia="ru-RU"/>
    </w:rPr>
  </w:style>
  <w:style w:type="paragraph" w:customStyle="1" w:styleId="Normal1">
    <w:name w:val="Normal1"/>
    <w:rsid w:val="008E373A"/>
    <w:pPr>
      <w:spacing w:before="120"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 11"/>
    <w:basedOn w:val="Normal1"/>
    <w:next w:val="Normal1"/>
    <w:rsid w:val="008E373A"/>
    <w:pPr>
      <w:keepNext/>
      <w:numPr>
        <w:numId w:val="1"/>
      </w:numPr>
      <w:spacing w:before="240" w:after="60"/>
      <w:jc w:val="center"/>
    </w:pPr>
    <w:rPr>
      <w:b/>
      <w:caps/>
      <w:kern w:val="28"/>
    </w:rPr>
  </w:style>
  <w:style w:type="paragraph" w:customStyle="1" w:styleId="10">
    <w:name w:val="Нумерованный список1"/>
    <w:basedOn w:val="a3"/>
    <w:link w:val="ListNumber"/>
    <w:rsid w:val="008E373A"/>
    <w:pPr>
      <w:numPr>
        <w:ilvl w:val="1"/>
        <w:numId w:val="1"/>
      </w:numPr>
      <w:spacing w:before="120"/>
      <w:jc w:val="both"/>
    </w:pPr>
    <w:rPr>
      <w:sz w:val="24"/>
      <w:szCs w:val="20"/>
      <w:lang w:val="x-none" w:eastAsia="ru-RU"/>
    </w:rPr>
  </w:style>
  <w:style w:type="character" w:customStyle="1" w:styleId="ListNumber">
    <w:name w:val="List Number Знак"/>
    <w:link w:val="10"/>
    <w:rsid w:val="008E373A"/>
    <w:rPr>
      <w:rFonts w:ascii="Times New Roman" w:eastAsia="Times New Roman" w:hAnsi="Times New Roman" w:cs="Times New Roman"/>
      <w:sz w:val="24"/>
      <w:szCs w:val="20"/>
      <w:lang w:val="x-none" w:eastAsia="ru-RU"/>
    </w:rPr>
  </w:style>
  <w:style w:type="paragraph" w:customStyle="1" w:styleId="ae">
    <w:name w:val="Простой"/>
    <w:basedOn w:val="a3"/>
    <w:rsid w:val="008E373A"/>
    <w:pPr>
      <w:spacing w:after="240"/>
    </w:pPr>
    <w:rPr>
      <w:rFonts w:ascii="Arial" w:hAnsi="Arial"/>
      <w:spacing w:val="-5"/>
      <w:sz w:val="20"/>
      <w:szCs w:val="20"/>
      <w:lang w:val="ru-RU" w:eastAsia="ru-RU"/>
    </w:rPr>
  </w:style>
  <w:style w:type="paragraph" w:customStyle="1" w:styleId="a0">
    <w:name w:val="Пункт"/>
    <w:basedOn w:val="a3"/>
    <w:rsid w:val="008E373A"/>
    <w:pPr>
      <w:numPr>
        <w:ilvl w:val="1"/>
        <w:numId w:val="2"/>
      </w:numPr>
      <w:spacing w:before="60" w:after="120" w:line="360" w:lineRule="auto"/>
      <w:jc w:val="both"/>
    </w:pPr>
    <w:rPr>
      <w:rFonts w:ascii="Arial" w:hAnsi="Arial"/>
      <w:szCs w:val="20"/>
      <w:lang w:val="ru-RU" w:eastAsia="ru-RU"/>
    </w:rPr>
  </w:style>
  <w:style w:type="paragraph" w:styleId="af">
    <w:name w:val="caption"/>
    <w:basedOn w:val="a3"/>
    <w:next w:val="a3"/>
    <w:qFormat/>
    <w:rsid w:val="008E373A"/>
    <w:pPr>
      <w:tabs>
        <w:tab w:val="left" w:pos="567"/>
        <w:tab w:val="left" w:pos="1134"/>
        <w:tab w:val="left" w:pos="1701"/>
      </w:tabs>
      <w:spacing w:before="60" w:after="60" w:line="360" w:lineRule="auto"/>
      <w:jc w:val="both"/>
    </w:pPr>
    <w:rPr>
      <w:rFonts w:ascii="Arial" w:hAnsi="Arial"/>
      <w:b/>
      <w:bCs/>
      <w:sz w:val="20"/>
      <w:szCs w:val="20"/>
      <w:lang w:val="ru-RU" w:eastAsia="ru-RU"/>
    </w:rPr>
  </w:style>
  <w:style w:type="paragraph" w:styleId="23">
    <w:name w:val="Body Text 2"/>
    <w:basedOn w:val="a3"/>
    <w:link w:val="24"/>
    <w:uiPriority w:val="99"/>
    <w:semiHidden/>
    <w:unhideWhenUsed/>
    <w:rsid w:val="008E373A"/>
    <w:pPr>
      <w:spacing w:after="120" w:line="480" w:lineRule="auto"/>
    </w:pPr>
  </w:style>
  <w:style w:type="character" w:customStyle="1" w:styleId="24">
    <w:name w:val="Основной текст 2 Знак"/>
    <w:basedOn w:val="a4"/>
    <w:link w:val="23"/>
    <w:uiPriority w:val="99"/>
    <w:semiHidden/>
    <w:rsid w:val="008E373A"/>
    <w:rPr>
      <w:rFonts w:ascii="Times New Roman" w:eastAsia="Times New Roman" w:hAnsi="Times New Roman" w:cs="Times New Roman"/>
      <w:lang w:val="en-GB"/>
    </w:rPr>
  </w:style>
  <w:style w:type="character" w:customStyle="1" w:styleId="af0">
    <w:name w:val="Таблица Заголовок"/>
    <w:rsid w:val="008E373A"/>
    <w:rPr>
      <w:b/>
      <w:bCs/>
    </w:rPr>
  </w:style>
  <w:style w:type="paragraph" w:styleId="af1">
    <w:name w:val="Body Text"/>
    <w:aliases w:val="body text,contents,Specs,bt,EHPT,AvtalBrödtext,ändrad, ändrad,Bodytext,BODY TEXT,GD,DNV-Body,Основной текст Знак1,Основной текст Знак Знак"/>
    <w:basedOn w:val="a3"/>
    <w:link w:val="af2"/>
    <w:unhideWhenUsed/>
    <w:rsid w:val="008E373A"/>
    <w:pPr>
      <w:spacing w:after="120"/>
    </w:pPr>
  </w:style>
  <w:style w:type="character" w:customStyle="1" w:styleId="af2">
    <w:name w:val="Основной текст Знак"/>
    <w:aliases w:val="body text Знак,contents Знак,Specs Знак,bt Знак,EHPT Знак,AvtalBrödtext Знак,ändrad Знак, ändrad Знак,Bodytext Знак,BODY TEXT Знак,GD Знак,DNV-Body Знак,Основной текст Знак1 Знак,Основной текст Знак Знак Знак"/>
    <w:basedOn w:val="a4"/>
    <w:link w:val="af1"/>
    <w:rsid w:val="008E373A"/>
    <w:rPr>
      <w:rFonts w:ascii="Times New Roman" w:eastAsia="Times New Roman" w:hAnsi="Times New Roman" w:cs="Times New Roman"/>
      <w:lang w:val="en-GB"/>
    </w:rPr>
  </w:style>
  <w:style w:type="paragraph" w:styleId="3">
    <w:name w:val="Body Text Indent 3"/>
    <w:basedOn w:val="a3"/>
    <w:link w:val="34"/>
    <w:uiPriority w:val="99"/>
    <w:semiHidden/>
    <w:unhideWhenUsed/>
    <w:rsid w:val="008E373A"/>
    <w:pPr>
      <w:numPr>
        <w:numId w:val="11"/>
      </w:numPr>
      <w:tabs>
        <w:tab w:val="clear" w:pos="928"/>
      </w:tabs>
      <w:spacing w:after="120"/>
      <w:ind w:left="283" w:firstLine="0"/>
    </w:pPr>
    <w:rPr>
      <w:sz w:val="16"/>
      <w:szCs w:val="16"/>
    </w:rPr>
  </w:style>
  <w:style w:type="character" w:customStyle="1" w:styleId="34">
    <w:name w:val="Основной текст с отступом 3 Знак"/>
    <w:basedOn w:val="a4"/>
    <w:link w:val="3"/>
    <w:uiPriority w:val="99"/>
    <w:semiHidden/>
    <w:rsid w:val="008E373A"/>
    <w:rPr>
      <w:rFonts w:ascii="Times New Roman" w:eastAsia="Times New Roman" w:hAnsi="Times New Roman" w:cs="Times New Roman"/>
      <w:sz w:val="16"/>
      <w:szCs w:val="16"/>
      <w:lang w:val="en-GB"/>
    </w:rPr>
  </w:style>
  <w:style w:type="paragraph" w:customStyle="1" w:styleId="TableHead">
    <w:name w:val="Table. Head"/>
    <w:basedOn w:val="a3"/>
    <w:next w:val="a3"/>
    <w:rsid w:val="008E373A"/>
    <w:pPr>
      <w:keepLines/>
      <w:spacing w:before="40" w:after="40"/>
      <w:jc w:val="center"/>
    </w:pPr>
    <w:rPr>
      <w:sz w:val="18"/>
      <w:szCs w:val="20"/>
      <w:lang w:val="ru-RU" w:eastAsia="ru-RU"/>
    </w:rPr>
  </w:style>
  <w:style w:type="paragraph" w:styleId="af3">
    <w:name w:val="Balloon Text"/>
    <w:basedOn w:val="a3"/>
    <w:link w:val="af4"/>
    <w:semiHidden/>
    <w:unhideWhenUsed/>
    <w:rsid w:val="008E373A"/>
    <w:rPr>
      <w:rFonts w:ascii="Tahoma" w:hAnsi="Tahoma"/>
      <w:sz w:val="16"/>
      <w:szCs w:val="16"/>
    </w:rPr>
  </w:style>
  <w:style w:type="character" w:customStyle="1" w:styleId="af4">
    <w:name w:val="Текст выноски Знак"/>
    <w:basedOn w:val="a4"/>
    <w:link w:val="af3"/>
    <w:semiHidden/>
    <w:rsid w:val="008E373A"/>
    <w:rPr>
      <w:rFonts w:ascii="Tahoma" w:eastAsia="Times New Roman" w:hAnsi="Tahoma" w:cs="Times New Roman"/>
      <w:sz w:val="16"/>
      <w:szCs w:val="16"/>
      <w:lang w:val="en-GB"/>
    </w:rPr>
  </w:style>
  <w:style w:type="character" w:styleId="af5">
    <w:name w:val="annotation reference"/>
    <w:unhideWhenUsed/>
    <w:rsid w:val="008E373A"/>
    <w:rPr>
      <w:sz w:val="16"/>
      <w:szCs w:val="16"/>
    </w:rPr>
  </w:style>
  <w:style w:type="paragraph" w:styleId="af6">
    <w:name w:val="annotation text"/>
    <w:basedOn w:val="a3"/>
    <w:link w:val="af7"/>
    <w:unhideWhenUsed/>
    <w:rsid w:val="008E373A"/>
    <w:rPr>
      <w:sz w:val="20"/>
      <w:szCs w:val="20"/>
    </w:rPr>
  </w:style>
  <w:style w:type="character" w:customStyle="1" w:styleId="af7">
    <w:name w:val="Текст примечания Знак"/>
    <w:basedOn w:val="a4"/>
    <w:link w:val="af6"/>
    <w:rsid w:val="008E373A"/>
    <w:rPr>
      <w:rFonts w:ascii="Times New Roman" w:eastAsia="Times New Roman" w:hAnsi="Times New Roman" w:cs="Times New Roman"/>
      <w:sz w:val="20"/>
      <w:szCs w:val="20"/>
      <w:lang w:val="en-GB"/>
    </w:rPr>
  </w:style>
  <w:style w:type="paragraph" w:styleId="af8">
    <w:name w:val="annotation subject"/>
    <w:basedOn w:val="af6"/>
    <w:next w:val="af6"/>
    <w:link w:val="af9"/>
    <w:semiHidden/>
    <w:unhideWhenUsed/>
    <w:rsid w:val="008E373A"/>
    <w:rPr>
      <w:b/>
      <w:bCs/>
    </w:rPr>
  </w:style>
  <w:style w:type="character" w:customStyle="1" w:styleId="af9">
    <w:name w:val="Тема примечания Знак"/>
    <w:basedOn w:val="af7"/>
    <w:link w:val="af8"/>
    <w:semiHidden/>
    <w:rsid w:val="008E373A"/>
    <w:rPr>
      <w:rFonts w:ascii="Times New Roman" w:eastAsia="Times New Roman" w:hAnsi="Times New Roman" w:cs="Times New Roman"/>
      <w:b/>
      <w:bCs/>
      <w:sz w:val="20"/>
      <w:szCs w:val="20"/>
      <w:lang w:val="en-GB"/>
    </w:rPr>
  </w:style>
  <w:style w:type="paragraph" w:styleId="afa">
    <w:name w:val="List Paragraph"/>
    <w:aliases w:val="Bullet List,FooterText,numbered,Маркер,ТЗ список,Абзац списка литеральный,lp1,Paragraphe de liste1,Bullet_IRAO,Мой Список,AC List 01,Подпись рисунка,Table-Normal,RSHB_Table-Normal,Заголовок_3,Num Bullet 1,Bullet Number"/>
    <w:basedOn w:val="a3"/>
    <w:link w:val="afb"/>
    <w:qFormat/>
    <w:rsid w:val="008E373A"/>
    <w:pPr>
      <w:spacing w:after="120"/>
      <w:ind w:left="720" w:firstLine="567"/>
      <w:contextualSpacing/>
      <w:jc w:val="both"/>
    </w:pPr>
    <w:rPr>
      <w:rFonts w:ascii="Calibri" w:hAnsi="Calibri"/>
      <w:lang w:val="x-none" w:eastAsia="x-none"/>
    </w:rPr>
  </w:style>
  <w:style w:type="character" w:customStyle="1" w:styleId="afb">
    <w:name w:val="Абзац списка Знак"/>
    <w:aliases w:val="Bullet List Знак,FooterText Знак,numbered Знак,Маркер Знак,ТЗ список Знак,Абзац списка литеральный Знак,lp1 Знак,Paragraphe de liste1 Знак,Bullet_IRAO Знак,Мой Список Знак,AC List 01 Знак,Подпись рисунка Знак,Table-Normal Знак"/>
    <w:link w:val="afa"/>
    <w:uiPriority w:val="34"/>
    <w:qFormat/>
    <w:rsid w:val="008E373A"/>
    <w:rPr>
      <w:rFonts w:ascii="Calibri" w:eastAsia="Times New Roman" w:hAnsi="Calibri" w:cs="Times New Roman"/>
      <w:lang w:val="x-none" w:eastAsia="x-none"/>
    </w:rPr>
  </w:style>
  <w:style w:type="paragraph" w:customStyle="1" w:styleId="afc">
    <w:name w:val="Основной текст таблицы"/>
    <w:basedOn w:val="af1"/>
    <w:rsid w:val="008E373A"/>
    <w:rPr>
      <w:sz w:val="24"/>
      <w:szCs w:val="24"/>
      <w:lang w:val="ru-RU" w:eastAsia="ru-RU"/>
    </w:rPr>
  </w:style>
  <w:style w:type="table" w:styleId="afd">
    <w:name w:val="Table Grid"/>
    <w:basedOn w:val="a5"/>
    <w:uiPriority w:val="39"/>
    <w:rsid w:val="008E3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8E373A"/>
    <w:rPr>
      <w:rFonts w:ascii="Times New Roman" w:hAnsi="Times New Roman" w:cs="Times New Roman"/>
      <w:sz w:val="22"/>
      <w:szCs w:val="22"/>
    </w:rPr>
  </w:style>
  <w:style w:type="paragraph" w:styleId="afe">
    <w:name w:val="Normal (Web)"/>
    <w:aliases w:val="Обычный (Web)"/>
    <w:basedOn w:val="a3"/>
    <w:unhideWhenUsed/>
    <w:rsid w:val="008E373A"/>
    <w:pPr>
      <w:spacing w:before="100" w:beforeAutospacing="1" w:after="100" w:afterAutospacing="1"/>
    </w:pPr>
    <w:rPr>
      <w:sz w:val="24"/>
      <w:szCs w:val="24"/>
      <w:lang w:val="ru-RU" w:eastAsia="ru-RU"/>
    </w:rPr>
  </w:style>
  <w:style w:type="character" w:customStyle="1" w:styleId="apple-converted-space">
    <w:name w:val="apple-converted-space"/>
    <w:basedOn w:val="a4"/>
    <w:rsid w:val="008E373A"/>
  </w:style>
  <w:style w:type="paragraph" w:customStyle="1" w:styleId="13">
    <w:name w:val="Обычный1"/>
    <w:qFormat/>
    <w:rsid w:val="008E373A"/>
    <w:pPr>
      <w:spacing w:before="120" w:after="0" w:line="240" w:lineRule="auto"/>
      <w:jc w:val="both"/>
    </w:pPr>
    <w:rPr>
      <w:rFonts w:ascii="Times New Roman" w:eastAsia="Times New Roman" w:hAnsi="Times New Roman" w:cs="Times New Roman"/>
      <w:sz w:val="24"/>
      <w:szCs w:val="20"/>
      <w:lang w:eastAsia="ru-RU"/>
    </w:rPr>
  </w:style>
  <w:style w:type="paragraph" w:styleId="14">
    <w:name w:val="toc 1"/>
    <w:basedOn w:val="a3"/>
    <w:next w:val="a3"/>
    <w:autoRedefine/>
    <w:uiPriority w:val="39"/>
    <w:rsid w:val="008E373A"/>
    <w:pPr>
      <w:spacing w:before="120" w:after="120"/>
    </w:pPr>
    <w:rPr>
      <w:b/>
      <w:bCs/>
      <w:caps/>
      <w:sz w:val="20"/>
      <w:szCs w:val="20"/>
      <w:lang w:val="ru-RU" w:eastAsia="ru-RU"/>
    </w:rPr>
  </w:style>
  <w:style w:type="paragraph" w:styleId="25">
    <w:name w:val="toc 2"/>
    <w:basedOn w:val="a3"/>
    <w:next w:val="a3"/>
    <w:autoRedefine/>
    <w:uiPriority w:val="39"/>
    <w:rsid w:val="008E373A"/>
    <w:pPr>
      <w:ind w:left="240"/>
    </w:pPr>
    <w:rPr>
      <w:smallCaps/>
      <w:sz w:val="20"/>
      <w:szCs w:val="20"/>
      <w:lang w:val="ru-RU" w:eastAsia="ru-RU"/>
    </w:rPr>
  </w:style>
  <w:style w:type="character" w:customStyle="1" w:styleId="7">
    <w:name w:val="Основной текст (7)"/>
    <w:link w:val="71"/>
    <w:uiPriority w:val="99"/>
    <w:locked/>
    <w:rsid w:val="008E373A"/>
    <w:rPr>
      <w:b/>
      <w:bCs/>
      <w:shd w:val="clear" w:color="auto" w:fill="FFFFFF"/>
    </w:rPr>
  </w:style>
  <w:style w:type="character" w:customStyle="1" w:styleId="72">
    <w:name w:val="Основной текст (7)2"/>
    <w:uiPriority w:val="99"/>
    <w:rsid w:val="008E373A"/>
    <w:rPr>
      <w:b/>
      <w:bCs/>
      <w:u w:val="single"/>
      <w:shd w:val="clear" w:color="auto" w:fill="FFFFFF"/>
    </w:rPr>
  </w:style>
  <w:style w:type="paragraph" w:customStyle="1" w:styleId="71">
    <w:name w:val="Основной текст (7)1"/>
    <w:basedOn w:val="a3"/>
    <w:link w:val="7"/>
    <w:uiPriority w:val="99"/>
    <w:rsid w:val="008E373A"/>
    <w:pPr>
      <w:shd w:val="clear" w:color="auto" w:fill="FFFFFF"/>
      <w:spacing w:before="360" w:line="269" w:lineRule="exact"/>
    </w:pPr>
    <w:rPr>
      <w:rFonts w:asciiTheme="minorHAnsi" w:eastAsiaTheme="minorHAnsi" w:hAnsiTheme="minorHAnsi" w:cstheme="minorBidi"/>
      <w:b/>
      <w:bCs/>
      <w:lang w:val="ru-RU"/>
    </w:rPr>
  </w:style>
  <w:style w:type="paragraph" w:styleId="aff">
    <w:name w:val="header"/>
    <w:basedOn w:val="a3"/>
    <w:link w:val="aff0"/>
    <w:unhideWhenUsed/>
    <w:rsid w:val="008E373A"/>
    <w:pPr>
      <w:tabs>
        <w:tab w:val="center" w:pos="4677"/>
        <w:tab w:val="right" w:pos="9355"/>
      </w:tabs>
    </w:pPr>
  </w:style>
  <w:style w:type="character" w:customStyle="1" w:styleId="aff0">
    <w:name w:val="Верхний колонтитул Знак"/>
    <w:basedOn w:val="a4"/>
    <w:link w:val="aff"/>
    <w:rsid w:val="008E373A"/>
    <w:rPr>
      <w:rFonts w:ascii="Times New Roman" w:eastAsia="Times New Roman" w:hAnsi="Times New Roman" w:cs="Times New Roman"/>
      <w:lang w:val="en-GB"/>
    </w:rPr>
  </w:style>
  <w:style w:type="paragraph" w:styleId="aff1">
    <w:name w:val="footer"/>
    <w:basedOn w:val="a3"/>
    <w:link w:val="aff2"/>
    <w:uiPriority w:val="99"/>
    <w:unhideWhenUsed/>
    <w:rsid w:val="008E373A"/>
    <w:pPr>
      <w:tabs>
        <w:tab w:val="center" w:pos="4677"/>
        <w:tab w:val="right" w:pos="9355"/>
      </w:tabs>
    </w:pPr>
  </w:style>
  <w:style w:type="character" w:customStyle="1" w:styleId="aff2">
    <w:name w:val="Нижний колонтитул Знак"/>
    <w:basedOn w:val="a4"/>
    <w:link w:val="aff1"/>
    <w:uiPriority w:val="99"/>
    <w:rsid w:val="008E373A"/>
    <w:rPr>
      <w:rFonts w:ascii="Times New Roman" w:eastAsia="Times New Roman" w:hAnsi="Times New Roman" w:cs="Times New Roman"/>
      <w:lang w:val="en-GB"/>
    </w:rPr>
  </w:style>
  <w:style w:type="paragraph" w:customStyle="1" w:styleId="ConsNormal">
    <w:name w:val="ConsNormal"/>
    <w:rsid w:val="008E3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1">
    <w:name w:val="Нумерованный"/>
    <w:basedOn w:val="a3"/>
    <w:rsid w:val="008E373A"/>
    <w:pPr>
      <w:numPr>
        <w:numId w:val="7"/>
      </w:numPr>
      <w:spacing w:before="120"/>
      <w:jc w:val="both"/>
    </w:pPr>
    <w:rPr>
      <w:rFonts w:ascii="GOST" w:hAnsi="GOST"/>
      <w:sz w:val="24"/>
      <w:szCs w:val="24"/>
      <w:lang w:val="ru-RU" w:eastAsia="ru-RU"/>
    </w:rPr>
  </w:style>
  <w:style w:type="character" w:styleId="aff3">
    <w:name w:val="Hyperlink"/>
    <w:uiPriority w:val="99"/>
    <w:rsid w:val="008E373A"/>
    <w:rPr>
      <w:strike w:val="0"/>
      <w:dstrike w:val="0"/>
      <w:color w:val="666699"/>
      <w:u w:val="none"/>
      <w:effect w:val="none"/>
    </w:rPr>
  </w:style>
  <w:style w:type="paragraph" w:customStyle="1" w:styleId="u">
    <w:name w:val="u"/>
    <w:basedOn w:val="a3"/>
    <w:rsid w:val="008E373A"/>
    <w:pPr>
      <w:ind w:firstLine="217"/>
      <w:jc w:val="both"/>
    </w:pPr>
    <w:rPr>
      <w:color w:val="000000"/>
      <w:sz w:val="24"/>
      <w:szCs w:val="24"/>
      <w:lang w:val="ru-RU" w:eastAsia="ru-RU"/>
    </w:rPr>
  </w:style>
  <w:style w:type="paragraph" w:styleId="HTML">
    <w:name w:val="HTML Preformatted"/>
    <w:basedOn w:val="a3"/>
    <w:link w:val="HTML0"/>
    <w:rsid w:val="008E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4"/>
    <w:link w:val="HTML"/>
    <w:rsid w:val="008E373A"/>
    <w:rPr>
      <w:rFonts w:ascii="Courier New" w:eastAsia="Times New Roman" w:hAnsi="Courier New" w:cs="Courier New"/>
      <w:sz w:val="20"/>
      <w:szCs w:val="20"/>
      <w:lang w:eastAsia="ru-RU"/>
    </w:rPr>
  </w:style>
  <w:style w:type="paragraph" w:customStyle="1" w:styleId="210">
    <w:name w:val="Основной текст 21"/>
    <w:basedOn w:val="a3"/>
    <w:uiPriority w:val="99"/>
    <w:rsid w:val="008E373A"/>
    <w:pPr>
      <w:spacing w:before="60"/>
      <w:ind w:firstLine="709"/>
      <w:jc w:val="both"/>
    </w:pPr>
    <w:rPr>
      <w:rFonts w:ascii="Arial" w:hAnsi="Arial"/>
      <w:sz w:val="24"/>
      <w:szCs w:val="20"/>
      <w:lang w:val="ru-RU" w:eastAsia="ru-RU"/>
    </w:rPr>
  </w:style>
  <w:style w:type="paragraph" w:customStyle="1" w:styleId="aff4">
    <w:name w:val="Текст обычный"/>
    <w:basedOn w:val="a3"/>
    <w:rsid w:val="008E373A"/>
    <w:pPr>
      <w:spacing w:before="120"/>
      <w:ind w:firstLine="709"/>
      <w:jc w:val="both"/>
    </w:pPr>
    <w:rPr>
      <w:sz w:val="24"/>
      <w:szCs w:val="24"/>
      <w:lang w:val="ru-RU" w:eastAsia="ru-RU"/>
    </w:rPr>
  </w:style>
  <w:style w:type="character" w:styleId="aff5">
    <w:name w:val="page number"/>
    <w:rsid w:val="008E373A"/>
  </w:style>
  <w:style w:type="character" w:styleId="aff6">
    <w:name w:val="Strong"/>
    <w:qFormat/>
    <w:rsid w:val="008E373A"/>
    <w:rPr>
      <w:b/>
      <w:bCs/>
    </w:rPr>
  </w:style>
  <w:style w:type="paragraph" w:customStyle="1" w:styleId="-">
    <w:name w:val="ТЮВ-абзац с дефисрм"/>
    <w:basedOn w:val="a3"/>
    <w:rsid w:val="008E373A"/>
    <w:pPr>
      <w:numPr>
        <w:numId w:val="9"/>
      </w:numPr>
      <w:tabs>
        <w:tab w:val="left" w:pos="1080"/>
      </w:tabs>
      <w:jc w:val="both"/>
    </w:pPr>
    <w:rPr>
      <w:sz w:val="24"/>
      <w:szCs w:val="24"/>
      <w:lang w:val="ru-RU" w:eastAsia="ru-RU"/>
    </w:rPr>
  </w:style>
  <w:style w:type="paragraph" w:customStyle="1" w:styleId="15">
    <w:name w:val="Стиль1"/>
    <w:basedOn w:val="a3"/>
    <w:rsid w:val="008E373A"/>
    <w:pPr>
      <w:pageBreakBefore/>
      <w:jc w:val="right"/>
    </w:pPr>
    <w:rPr>
      <w:sz w:val="24"/>
      <w:szCs w:val="24"/>
      <w:lang w:val="ru-RU" w:eastAsia="ru-RU"/>
    </w:rPr>
  </w:style>
  <w:style w:type="paragraph" w:customStyle="1" w:styleId="aff7">
    <w:name w:val="Приложение"/>
    <w:basedOn w:val="a3"/>
    <w:rsid w:val="008E373A"/>
    <w:pPr>
      <w:pageBreakBefore/>
      <w:jc w:val="right"/>
    </w:pPr>
    <w:rPr>
      <w:sz w:val="24"/>
      <w:szCs w:val="24"/>
      <w:lang w:val="ru-RU" w:eastAsia="ru-RU"/>
    </w:rPr>
  </w:style>
  <w:style w:type="paragraph" w:customStyle="1" w:styleId="16">
    <w:name w:val="Знак Знак Знак Знак1 Знак Знак Знак Знак"/>
    <w:basedOn w:val="a3"/>
    <w:rsid w:val="008E373A"/>
    <w:pPr>
      <w:spacing w:after="160" w:line="240" w:lineRule="exact"/>
    </w:pPr>
    <w:rPr>
      <w:rFonts w:ascii="Verdana" w:hAnsi="Verdana"/>
      <w:sz w:val="24"/>
      <w:szCs w:val="24"/>
      <w:lang w:val="en-US"/>
    </w:rPr>
  </w:style>
  <w:style w:type="paragraph" w:customStyle="1" w:styleId="aff8">
    <w:name w:val="ГОСТ Перечисления"/>
    <w:link w:val="aff9"/>
    <w:autoRedefine/>
    <w:rsid w:val="008E373A"/>
    <w:pPr>
      <w:tabs>
        <w:tab w:val="num" w:pos="1260"/>
      </w:tabs>
      <w:spacing w:after="0" w:line="360" w:lineRule="auto"/>
      <w:ind w:firstLine="900"/>
      <w:jc w:val="both"/>
    </w:pPr>
    <w:rPr>
      <w:rFonts w:ascii="Times New Roman" w:eastAsia="Times New Roman" w:hAnsi="Times New Roman" w:cs="Times New Roman"/>
      <w:sz w:val="24"/>
      <w:szCs w:val="24"/>
      <w:lang w:eastAsia="ru-RU"/>
    </w:rPr>
  </w:style>
  <w:style w:type="character" w:customStyle="1" w:styleId="aff9">
    <w:name w:val="ГОСТ Перечисления Знак Знак"/>
    <w:link w:val="aff8"/>
    <w:rsid w:val="008E373A"/>
    <w:rPr>
      <w:rFonts w:ascii="Times New Roman" w:eastAsia="Times New Roman" w:hAnsi="Times New Roman" w:cs="Times New Roman"/>
      <w:sz w:val="24"/>
      <w:szCs w:val="24"/>
      <w:lang w:eastAsia="ru-RU"/>
    </w:rPr>
  </w:style>
  <w:style w:type="paragraph" w:styleId="affa">
    <w:name w:val="footnote text"/>
    <w:basedOn w:val="a3"/>
    <w:link w:val="affb"/>
    <w:rsid w:val="008E373A"/>
    <w:rPr>
      <w:sz w:val="20"/>
      <w:szCs w:val="20"/>
      <w:lang w:val="ru-RU" w:eastAsia="ru-RU"/>
    </w:rPr>
  </w:style>
  <w:style w:type="character" w:customStyle="1" w:styleId="affb">
    <w:name w:val="Текст сноски Знак"/>
    <w:basedOn w:val="a4"/>
    <w:link w:val="affa"/>
    <w:rsid w:val="008E373A"/>
    <w:rPr>
      <w:rFonts w:ascii="Times New Roman" w:eastAsia="Times New Roman" w:hAnsi="Times New Roman" w:cs="Times New Roman"/>
      <w:sz w:val="20"/>
      <w:szCs w:val="20"/>
      <w:lang w:eastAsia="ru-RU"/>
    </w:rPr>
  </w:style>
  <w:style w:type="character" w:styleId="affc">
    <w:name w:val="footnote reference"/>
    <w:rsid w:val="008E373A"/>
    <w:rPr>
      <w:vertAlign w:val="superscript"/>
    </w:rPr>
  </w:style>
  <w:style w:type="paragraph" w:customStyle="1" w:styleId="2">
    <w:name w:val="Стиль2"/>
    <w:basedOn w:val="a3"/>
    <w:rsid w:val="008E373A"/>
    <w:pPr>
      <w:numPr>
        <w:numId w:val="12"/>
      </w:numPr>
      <w:tabs>
        <w:tab w:val="left" w:pos="737"/>
        <w:tab w:val="left" w:pos="964"/>
      </w:tabs>
      <w:spacing w:line="360" w:lineRule="auto"/>
      <w:jc w:val="both"/>
    </w:pPr>
    <w:rPr>
      <w:sz w:val="24"/>
      <w:szCs w:val="20"/>
      <w:lang w:val="ru-RU" w:eastAsia="ru-RU"/>
    </w:rPr>
  </w:style>
  <w:style w:type="character" w:customStyle="1" w:styleId="-0">
    <w:name w:val="ТЮВ-первый абзац сноски Знак Знак"/>
    <w:rsid w:val="008E373A"/>
    <w:rPr>
      <w:rFonts w:cs="Times New Roman"/>
      <w:sz w:val="24"/>
      <w:szCs w:val="24"/>
      <w:lang w:val="ru-RU" w:eastAsia="ru-RU" w:bidi="ar-SA"/>
    </w:rPr>
  </w:style>
  <w:style w:type="paragraph" w:customStyle="1" w:styleId="26">
    <w:name w:val="Стиль Заголовок 2 + полужирный"/>
    <w:basedOn w:val="20"/>
    <w:rsid w:val="008E373A"/>
    <w:pPr>
      <w:keepNext/>
      <w:numPr>
        <w:numId w:val="0"/>
      </w:numPr>
      <w:tabs>
        <w:tab w:val="clear" w:pos="459"/>
        <w:tab w:val="num" w:pos="1872"/>
      </w:tabs>
      <w:spacing w:before="240" w:after="60"/>
      <w:ind w:left="1872" w:hanging="595"/>
    </w:pPr>
    <w:rPr>
      <w:rFonts w:cs="Arial"/>
      <w:bCs/>
      <w:sz w:val="28"/>
      <w:szCs w:val="28"/>
      <w:lang w:val="ru-RU" w:eastAsia="ru-RU"/>
    </w:rPr>
  </w:style>
  <w:style w:type="paragraph" w:styleId="35">
    <w:name w:val="toc 3"/>
    <w:basedOn w:val="a3"/>
    <w:next w:val="a3"/>
    <w:autoRedefine/>
    <w:uiPriority w:val="39"/>
    <w:rsid w:val="008E373A"/>
    <w:pPr>
      <w:ind w:left="480"/>
    </w:pPr>
    <w:rPr>
      <w:sz w:val="24"/>
      <w:szCs w:val="24"/>
      <w:lang w:val="ru-RU" w:eastAsia="ru-RU"/>
    </w:rPr>
  </w:style>
  <w:style w:type="paragraph" w:customStyle="1" w:styleId="ListT">
    <w:name w:val="List+T"/>
    <w:basedOn w:val="a3"/>
    <w:autoRedefine/>
    <w:rsid w:val="008E373A"/>
    <w:pPr>
      <w:numPr>
        <w:numId w:val="13"/>
      </w:numPr>
      <w:spacing w:before="60"/>
      <w:ind w:right="-82"/>
      <w:jc w:val="both"/>
    </w:pPr>
    <w:rPr>
      <w:sz w:val="24"/>
      <w:szCs w:val="24"/>
      <w:lang w:val="ru-RU"/>
    </w:rPr>
  </w:style>
  <w:style w:type="paragraph" w:customStyle="1" w:styleId="affd">
    <w:name w:val="Ячейка (центр)"/>
    <w:basedOn w:val="a3"/>
    <w:rsid w:val="008E373A"/>
    <w:pPr>
      <w:spacing w:line="360" w:lineRule="auto"/>
      <w:jc w:val="center"/>
    </w:pPr>
    <w:rPr>
      <w:sz w:val="24"/>
      <w:szCs w:val="20"/>
      <w:lang w:val="ru-RU" w:eastAsia="ru-RU"/>
    </w:rPr>
  </w:style>
  <w:style w:type="paragraph" w:customStyle="1" w:styleId="Heading1NumberedT">
    <w:name w:val="Heading 1 Numbered + T"/>
    <w:basedOn w:val="a3"/>
    <w:next w:val="a3"/>
    <w:autoRedefine/>
    <w:rsid w:val="008E373A"/>
    <w:pPr>
      <w:keepNext/>
      <w:keepLines/>
      <w:numPr>
        <w:numId w:val="15"/>
      </w:numPr>
      <w:spacing w:before="240" w:after="60"/>
      <w:outlineLvl w:val="0"/>
    </w:pPr>
    <w:rPr>
      <w:rFonts w:cs="Arial"/>
      <w:b/>
      <w:sz w:val="28"/>
      <w:szCs w:val="28"/>
      <w:lang w:val="ru-RU"/>
    </w:rPr>
  </w:style>
  <w:style w:type="paragraph" w:customStyle="1" w:styleId="Heading2NumberedT">
    <w:name w:val="Heading 2 Numbered + T"/>
    <w:basedOn w:val="Heading1NumberedT"/>
    <w:next w:val="a3"/>
    <w:autoRedefine/>
    <w:rsid w:val="008E373A"/>
    <w:pPr>
      <w:numPr>
        <w:ilvl w:val="1"/>
      </w:numPr>
      <w:tabs>
        <w:tab w:val="clear" w:pos="576"/>
        <w:tab w:val="num" w:pos="1440"/>
      </w:tabs>
      <w:ind w:left="1440" w:hanging="720"/>
      <w:outlineLvl w:val="1"/>
    </w:pPr>
    <w:rPr>
      <w:sz w:val="24"/>
      <w:szCs w:val="24"/>
    </w:rPr>
  </w:style>
  <w:style w:type="table" w:customStyle="1" w:styleId="17">
    <w:name w:val="Сетка таблицы1"/>
    <w:basedOn w:val="a5"/>
    <w:next w:val="afd"/>
    <w:rsid w:val="008E3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3"/>
    <w:rsid w:val="008E373A"/>
    <w:pPr>
      <w:suppressAutoHyphens/>
      <w:spacing w:line="100" w:lineRule="atLeast"/>
      <w:ind w:left="720"/>
    </w:pPr>
    <w:rPr>
      <w:kern w:val="2"/>
      <w:sz w:val="24"/>
      <w:szCs w:val="24"/>
      <w:lang w:val="en-US" w:eastAsia="ar-SA"/>
    </w:rPr>
  </w:style>
  <w:style w:type="paragraph" w:customStyle="1" w:styleId="Textbody">
    <w:name w:val="Text body"/>
    <w:basedOn w:val="a3"/>
    <w:rsid w:val="008E373A"/>
    <w:pPr>
      <w:widowControl w:val="0"/>
      <w:suppressAutoHyphens/>
      <w:autoSpaceDN w:val="0"/>
      <w:spacing w:after="120"/>
      <w:textAlignment w:val="baseline"/>
    </w:pPr>
    <w:rPr>
      <w:rFonts w:eastAsia="SimSun" w:cs="Mangal"/>
      <w:kern w:val="3"/>
      <w:sz w:val="24"/>
      <w:szCs w:val="24"/>
      <w:lang w:val="ru-RU" w:eastAsia="zh-CN" w:bidi="hi-IN"/>
    </w:rPr>
  </w:style>
  <w:style w:type="paragraph" w:customStyle="1" w:styleId="TableContents">
    <w:name w:val="Table Contents"/>
    <w:basedOn w:val="a3"/>
    <w:rsid w:val="008E373A"/>
    <w:pPr>
      <w:widowControl w:val="0"/>
      <w:suppressLineNumbers/>
      <w:suppressAutoHyphens/>
      <w:autoSpaceDN w:val="0"/>
      <w:textAlignment w:val="baseline"/>
    </w:pPr>
    <w:rPr>
      <w:rFonts w:eastAsia="SimSun" w:cs="Mangal"/>
      <w:kern w:val="3"/>
      <w:sz w:val="24"/>
      <w:szCs w:val="24"/>
      <w:lang w:val="ru-RU" w:eastAsia="zh-CN" w:bidi="hi-IN"/>
    </w:rPr>
  </w:style>
  <w:style w:type="paragraph" w:styleId="a2">
    <w:name w:val="List Bullet"/>
    <w:basedOn w:val="a3"/>
    <w:rsid w:val="008E373A"/>
    <w:pPr>
      <w:numPr>
        <w:numId w:val="21"/>
      </w:numPr>
      <w:spacing w:before="120" w:after="120"/>
    </w:pPr>
    <w:rPr>
      <w:rFonts w:ascii="Arial" w:hAnsi="Arial"/>
      <w:szCs w:val="24"/>
      <w:lang w:val="ru-RU"/>
    </w:rPr>
  </w:style>
  <w:style w:type="numbering" w:customStyle="1" w:styleId="a">
    <w:name w:val="Стиль маркированного списка"/>
    <w:uiPriority w:val="99"/>
    <w:rsid w:val="008E373A"/>
    <w:pPr>
      <w:numPr>
        <w:numId w:val="23"/>
      </w:numPr>
    </w:pPr>
  </w:style>
  <w:style w:type="paragraph" w:customStyle="1" w:styleId="21">
    <w:name w:val="Стиль маркированного списка 2"/>
    <w:basedOn w:val="a3"/>
    <w:link w:val="27"/>
    <w:qFormat/>
    <w:rsid w:val="008E373A"/>
    <w:pPr>
      <w:numPr>
        <w:numId w:val="24"/>
      </w:numPr>
      <w:spacing w:after="240" w:line="252" w:lineRule="auto"/>
      <w:jc w:val="both"/>
    </w:pPr>
    <w:rPr>
      <w:rFonts w:ascii="Arial" w:eastAsia="Calibri" w:hAnsi="Arial"/>
      <w:sz w:val="20"/>
      <w:lang w:val="ru-RU"/>
    </w:rPr>
  </w:style>
  <w:style w:type="character" w:customStyle="1" w:styleId="27">
    <w:name w:val="Стиль маркированного списка 2 Знак"/>
    <w:link w:val="21"/>
    <w:rsid w:val="008E373A"/>
    <w:rPr>
      <w:rFonts w:ascii="Arial" w:eastAsia="Calibri" w:hAnsi="Arial" w:cs="Times New Roman"/>
      <w:sz w:val="20"/>
    </w:rPr>
  </w:style>
  <w:style w:type="paragraph" w:customStyle="1" w:styleId="affe">
    <w:name w:val="ВАС_ТИТУЛ_Имя_справа"/>
    <w:basedOn w:val="a3"/>
    <w:rsid w:val="008E373A"/>
    <w:pPr>
      <w:jc w:val="right"/>
    </w:pPr>
    <w:rPr>
      <w:rFonts w:ascii="Arial" w:hAnsi="Arial"/>
      <w:color w:val="333333"/>
      <w:sz w:val="20"/>
      <w:szCs w:val="24"/>
      <w:lang w:val="ru-RU" w:eastAsia="ru-RU"/>
    </w:rPr>
  </w:style>
  <w:style w:type="paragraph" w:customStyle="1" w:styleId="afff">
    <w:name w:val="Содержимое таблицы"/>
    <w:basedOn w:val="a3"/>
    <w:rsid w:val="008E373A"/>
    <w:pPr>
      <w:widowControl w:val="0"/>
      <w:suppressLineNumbers/>
      <w:suppressAutoHyphens/>
      <w:spacing w:after="200" w:line="276" w:lineRule="auto"/>
    </w:pPr>
    <w:rPr>
      <w:rFonts w:ascii="Calibri" w:eastAsia="Calibri" w:hAnsi="Calibri" w:cs="Calibri"/>
      <w:kern w:val="1"/>
      <w:sz w:val="20"/>
      <w:szCs w:val="24"/>
      <w:lang w:val="ru-RU" w:eastAsia="hi-IN" w:bidi="hi-IN"/>
    </w:rPr>
  </w:style>
  <w:style w:type="paragraph" w:customStyle="1" w:styleId="ConsNonformat">
    <w:name w:val="ConsNonformat"/>
    <w:rsid w:val="008E373A"/>
    <w:pPr>
      <w:spacing w:after="0" w:line="240" w:lineRule="auto"/>
    </w:pPr>
    <w:rPr>
      <w:rFonts w:ascii="Consultant" w:eastAsia="Times New Roman" w:hAnsi="Consultant" w:cs="Times New Roman"/>
      <w:snapToGrid w:val="0"/>
      <w:sz w:val="20"/>
      <w:szCs w:val="20"/>
      <w:lang w:eastAsia="ru-RU"/>
    </w:rPr>
  </w:style>
  <w:style w:type="paragraph" w:customStyle="1" w:styleId="BodyText31">
    <w:name w:val="Body Text 31"/>
    <w:basedOn w:val="a3"/>
    <w:rsid w:val="008E373A"/>
    <w:pPr>
      <w:jc w:val="both"/>
    </w:pPr>
    <w:rPr>
      <w:sz w:val="20"/>
      <w:szCs w:val="20"/>
      <w:lang w:val="ru-RU" w:eastAsia="ru-RU"/>
    </w:rPr>
  </w:style>
  <w:style w:type="paragraph" w:customStyle="1" w:styleId="ConsPlusNormal">
    <w:name w:val="ConsPlusNormal"/>
    <w:qFormat/>
    <w:rsid w:val="008E373A"/>
    <w:pPr>
      <w:widowControl w:val="0"/>
      <w:suppressAutoHyphens/>
      <w:spacing w:after="0" w:line="240" w:lineRule="auto"/>
      <w:ind w:firstLine="720"/>
    </w:pPr>
    <w:rPr>
      <w:rFonts w:ascii="Arial" w:eastAsia="Calibri" w:hAnsi="Arial" w:cs="Arial"/>
      <w:sz w:val="20"/>
      <w:szCs w:val="20"/>
      <w:lang w:eastAsia="zh-CN"/>
    </w:rPr>
  </w:style>
  <w:style w:type="character" w:customStyle="1" w:styleId="FontStyle22">
    <w:name w:val="Font Style22"/>
    <w:qFormat/>
    <w:rsid w:val="000F7627"/>
    <w:rPr>
      <w:rFonts w:ascii="Times New Roman" w:hAnsi="Times New Roman" w:cs="Times New Roman"/>
      <w:sz w:val="22"/>
      <w:szCs w:val="22"/>
    </w:rPr>
  </w:style>
  <w:style w:type="character" w:customStyle="1" w:styleId="FontStyle23">
    <w:name w:val="Font Style23"/>
    <w:qFormat/>
    <w:rsid w:val="000F7627"/>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373A"/>
    <w:pPr>
      <w:spacing w:after="0" w:line="240" w:lineRule="auto"/>
    </w:pPr>
    <w:rPr>
      <w:rFonts w:ascii="Times New Roman" w:eastAsia="Times New Roman" w:hAnsi="Times New Roman" w:cs="Times New Roman"/>
      <w:lang w:val="en-GB"/>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
    <w:basedOn w:val="a3"/>
    <w:next w:val="a3"/>
    <w:link w:val="12"/>
    <w:qFormat/>
    <w:rsid w:val="008E373A"/>
    <w:pPr>
      <w:keepNext/>
      <w:keepLines/>
      <w:numPr>
        <w:numId w:val="47"/>
      </w:numPr>
      <w:spacing w:before="480"/>
      <w:ind w:left="0" w:firstLine="0"/>
      <w:outlineLvl w:val="0"/>
    </w:pPr>
    <w:rPr>
      <w:rFonts w:ascii="Cambria" w:hAnsi="Cambria"/>
      <w:b/>
      <w:bCs/>
      <w:color w:val="365F91"/>
      <w:sz w:val="28"/>
      <w:szCs w:val="28"/>
      <w:lang w:val="x-none" w:eastAsia="x-none"/>
    </w:rPr>
  </w:style>
  <w:style w:type="paragraph" w:styleId="20">
    <w:name w:val="heading 2"/>
    <w:aliases w:val="H2,H21,H22,H23,H24,H211,H221,H231,H25,H212,H222,H232,H26,H213,H27,H214,H223,H233,H241,H2111,H2211,H2311,H251,H2121,H2221,H2321,H261,H2131,H28,H215,H224,H234,H242,H2112,H2212,H2312,H252,H2122,H2222,H2322,H262,H2132,H29,H216,H225,H235,H243,h2"/>
    <w:basedOn w:val="a3"/>
    <w:next w:val="a3"/>
    <w:link w:val="22"/>
    <w:uiPriority w:val="9"/>
    <w:qFormat/>
    <w:rsid w:val="008E373A"/>
    <w:pPr>
      <w:numPr>
        <w:ilvl w:val="1"/>
        <w:numId w:val="47"/>
      </w:numPr>
      <w:tabs>
        <w:tab w:val="clear" w:pos="792"/>
        <w:tab w:val="num" w:pos="360"/>
        <w:tab w:val="left" w:pos="459"/>
      </w:tabs>
      <w:spacing w:after="120"/>
      <w:ind w:left="360" w:hanging="360"/>
      <w:outlineLvl w:val="1"/>
    </w:pPr>
  </w:style>
  <w:style w:type="paragraph" w:styleId="30">
    <w:name w:val="heading 3"/>
    <w:aliases w:val="H3,H31,H32,H311,H33,H34,H35,H321,H312,H3111,H313,H322,H3112,H36,H37,H38,H39,H310,H314,H315,H316,H317,H318,H319,H320,H323,H3110,H324,H325,H326,H327,H328,H329,H330,H331,H332,Map,Minor,3,Level 1 - 1,h33,h34,h35,h36,h37,h38,h39,h310,h311,h321,h3"/>
    <w:basedOn w:val="a3"/>
    <w:next w:val="a3"/>
    <w:link w:val="31"/>
    <w:unhideWhenUsed/>
    <w:qFormat/>
    <w:rsid w:val="008E373A"/>
    <w:pPr>
      <w:keepNext/>
      <w:numPr>
        <w:ilvl w:val="2"/>
        <w:numId w:val="8"/>
      </w:numPr>
      <w:tabs>
        <w:tab w:val="clear" w:pos="1503"/>
      </w:tabs>
      <w:spacing w:before="240" w:after="60"/>
      <w:ind w:left="0" w:firstLine="0"/>
      <w:outlineLvl w:val="2"/>
    </w:pPr>
    <w:rPr>
      <w:rFonts w:ascii="Calibri Light" w:hAnsi="Calibri Light"/>
      <w:b/>
      <w:bCs/>
      <w:sz w:val="26"/>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3"/>
    <w:next w:val="a3"/>
    <w:link w:val="40"/>
    <w:qFormat/>
    <w:rsid w:val="008E373A"/>
    <w:pPr>
      <w:keepNext/>
      <w:numPr>
        <w:ilvl w:val="3"/>
        <w:numId w:val="8"/>
      </w:numPr>
      <w:spacing w:before="240" w:after="60"/>
      <w:outlineLvl w:val="3"/>
    </w:pPr>
    <w:rPr>
      <w:b/>
      <w:bCs/>
      <w:sz w:val="28"/>
      <w:szCs w:val="28"/>
      <w:lang w:val="ru-RU" w:eastAsia="ru-RU"/>
    </w:rPr>
  </w:style>
  <w:style w:type="paragraph" w:styleId="5">
    <w:name w:val="heading 5"/>
    <w:basedOn w:val="a3"/>
    <w:next w:val="a3"/>
    <w:link w:val="50"/>
    <w:qFormat/>
    <w:rsid w:val="008E373A"/>
    <w:pPr>
      <w:numPr>
        <w:ilvl w:val="4"/>
        <w:numId w:val="8"/>
      </w:numPr>
      <w:spacing w:before="240" w:after="60"/>
      <w:outlineLvl w:val="4"/>
    </w:pPr>
    <w:rPr>
      <w:b/>
      <w:bCs/>
      <w:i/>
      <w:iCs/>
      <w:sz w:val="26"/>
      <w:szCs w:val="26"/>
      <w:lang w:val="ru-RU" w:eastAsia="ru-RU"/>
    </w:rPr>
  </w:style>
  <w:style w:type="paragraph" w:styleId="9">
    <w:name w:val="heading 9"/>
    <w:basedOn w:val="a3"/>
    <w:next w:val="a3"/>
    <w:link w:val="90"/>
    <w:semiHidden/>
    <w:unhideWhenUsed/>
    <w:qFormat/>
    <w:rsid w:val="008E373A"/>
    <w:pPr>
      <w:spacing w:before="240" w:after="60"/>
      <w:outlineLvl w:val="8"/>
    </w:pPr>
    <w:rPr>
      <w:rFonts w:ascii="Calibri Light" w:hAnsi="Calibri Light"/>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basedOn w:val="a4"/>
    <w:link w:val="1"/>
    <w:rsid w:val="008E373A"/>
    <w:rPr>
      <w:rFonts w:ascii="Cambria" w:eastAsia="Times New Roman" w:hAnsi="Cambria" w:cs="Times New Roman"/>
      <w:b/>
      <w:bCs/>
      <w:color w:val="365F91"/>
      <w:sz w:val="28"/>
      <w:szCs w:val="28"/>
      <w:lang w:val="x-none" w:eastAsia="x-none"/>
    </w:rPr>
  </w:style>
  <w:style w:type="character" w:customStyle="1" w:styleId="22">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basedOn w:val="a4"/>
    <w:link w:val="20"/>
    <w:uiPriority w:val="9"/>
    <w:rsid w:val="008E373A"/>
    <w:rPr>
      <w:rFonts w:ascii="Times New Roman" w:eastAsia="Times New Roman" w:hAnsi="Times New Roman" w:cs="Times New Roman"/>
      <w:lang w:val="en-GB"/>
    </w:rPr>
  </w:style>
  <w:style w:type="character" w:customStyle="1" w:styleId="31">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basedOn w:val="a4"/>
    <w:link w:val="30"/>
    <w:rsid w:val="008E373A"/>
    <w:rPr>
      <w:rFonts w:ascii="Calibri Light" w:eastAsia="Times New Roman" w:hAnsi="Calibri Light" w:cs="Times New Roman"/>
      <w:b/>
      <w:bCs/>
      <w:sz w:val="26"/>
      <w:szCs w:val="26"/>
      <w:lang w:val="en-GB"/>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basedOn w:val="a4"/>
    <w:link w:val="4"/>
    <w:rsid w:val="008E373A"/>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8E373A"/>
    <w:rPr>
      <w:rFonts w:ascii="Times New Roman" w:eastAsia="Times New Roman" w:hAnsi="Times New Roman" w:cs="Times New Roman"/>
      <w:b/>
      <w:bCs/>
      <w:i/>
      <w:iCs/>
      <w:sz w:val="26"/>
      <w:szCs w:val="26"/>
      <w:lang w:eastAsia="ru-RU"/>
    </w:rPr>
  </w:style>
  <w:style w:type="character" w:customStyle="1" w:styleId="90">
    <w:name w:val="Заголовок 9 Знак"/>
    <w:basedOn w:val="a4"/>
    <w:link w:val="9"/>
    <w:semiHidden/>
    <w:rsid w:val="008E373A"/>
    <w:rPr>
      <w:rFonts w:ascii="Calibri Light" w:eastAsia="Times New Roman" w:hAnsi="Calibri Light" w:cs="Times New Roman"/>
      <w:lang w:val="en-GB"/>
    </w:rPr>
  </w:style>
  <w:style w:type="paragraph" w:customStyle="1" w:styleId="a7">
    <w:name w:val="МетодичкаЗаголовок"/>
    <w:basedOn w:val="1"/>
    <w:link w:val="a8"/>
    <w:qFormat/>
    <w:rsid w:val="008E373A"/>
    <w:pPr>
      <w:keepLines w:val="0"/>
      <w:widowControl w:val="0"/>
      <w:suppressAutoHyphens/>
      <w:spacing w:before="240" w:after="60"/>
    </w:pPr>
    <w:rPr>
      <w:rFonts w:ascii="Times New Roman" w:hAnsi="Times New Roman"/>
      <w:szCs w:val="24"/>
      <w:lang w:eastAsia="ru-RU"/>
    </w:rPr>
  </w:style>
  <w:style w:type="character" w:customStyle="1" w:styleId="a8">
    <w:name w:val="МетодичкаЗаголовок Знак"/>
    <w:link w:val="a7"/>
    <w:rsid w:val="008E373A"/>
    <w:rPr>
      <w:rFonts w:ascii="Times New Roman" w:eastAsia="Times New Roman" w:hAnsi="Times New Roman" w:cs="Times New Roman"/>
      <w:b/>
      <w:bCs/>
      <w:color w:val="365F91"/>
      <w:sz w:val="28"/>
      <w:szCs w:val="24"/>
      <w:lang w:val="x-none" w:eastAsia="ru-RU"/>
    </w:rPr>
  </w:style>
  <w:style w:type="paragraph" w:styleId="a9">
    <w:name w:val="Title"/>
    <w:basedOn w:val="a3"/>
    <w:link w:val="aa"/>
    <w:qFormat/>
    <w:rsid w:val="008E373A"/>
    <w:rPr>
      <w:b/>
      <w:bCs/>
      <w:caps/>
      <w:kern w:val="28"/>
      <w:sz w:val="24"/>
      <w:szCs w:val="24"/>
      <w:lang w:eastAsia="x-none"/>
    </w:rPr>
  </w:style>
  <w:style w:type="character" w:customStyle="1" w:styleId="aa">
    <w:name w:val="Название Знак"/>
    <w:basedOn w:val="a4"/>
    <w:link w:val="a9"/>
    <w:rsid w:val="008E373A"/>
    <w:rPr>
      <w:rFonts w:ascii="Times New Roman" w:eastAsia="Times New Roman" w:hAnsi="Times New Roman" w:cs="Times New Roman"/>
      <w:b/>
      <w:bCs/>
      <w:caps/>
      <w:kern w:val="28"/>
      <w:sz w:val="24"/>
      <w:szCs w:val="24"/>
      <w:lang w:val="en-GB" w:eastAsia="x-none"/>
    </w:rPr>
  </w:style>
  <w:style w:type="paragraph" w:styleId="ab">
    <w:name w:val="Body Text Indent"/>
    <w:basedOn w:val="a3"/>
    <w:link w:val="ac"/>
    <w:rsid w:val="008E373A"/>
    <w:rPr>
      <w:i/>
      <w:iCs/>
      <w:sz w:val="20"/>
      <w:szCs w:val="20"/>
      <w:lang w:eastAsia="x-none"/>
    </w:rPr>
  </w:style>
  <w:style w:type="character" w:customStyle="1" w:styleId="ac">
    <w:name w:val="Основной текст с отступом Знак"/>
    <w:basedOn w:val="a4"/>
    <w:link w:val="ab"/>
    <w:rsid w:val="008E373A"/>
    <w:rPr>
      <w:rFonts w:ascii="Times New Roman" w:eastAsia="Times New Roman" w:hAnsi="Times New Roman" w:cs="Times New Roman"/>
      <w:i/>
      <w:iCs/>
      <w:sz w:val="20"/>
      <w:szCs w:val="20"/>
      <w:lang w:val="en-GB" w:eastAsia="x-none"/>
    </w:rPr>
  </w:style>
  <w:style w:type="paragraph" w:styleId="32">
    <w:name w:val="Body Text 3"/>
    <w:basedOn w:val="a3"/>
    <w:link w:val="33"/>
    <w:rsid w:val="008E373A"/>
    <w:rPr>
      <w:rFonts w:ascii="Courier New" w:eastAsia="Courier New" w:hAnsi="Courier New"/>
      <w:bCs/>
      <w:sz w:val="24"/>
      <w:szCs w:val="21"/>
      <w:lang w:val="x-none" w:eastAsia="ru-RU"/>
    </w:rPr>
  </w:style>
  <w:style w:type="character" w:customStyle="1" w:styleId="33">
    <w:name w:val="Основной текст 3 Знак"/>
    <w:basedOn w:val="a4"/>
    <w:link w:val="32"/>
    <w:rsid w:val="008E373A"/>
    <w:rPr>
      <w:rFonts w:ascii="Courier New" w:eastAsia="Courier New" w:hAnsi="Courier New" w:cs="Times New Roman"/>
      <w:bCs/>
      <w:sz w:val="24"/>
      <w:szCs w:val="21"/>
      <w:lang w:val="x-none" w:eastAsia="ru-RU"/>
    </w:rPr>
  </w:style>
  <w:style w:type="paragraph" w:styleId="ad">
    <w:name w:val="List Number"/>
    <w:basedOn w:val="a3"/>
    <w:rsid w:val="008E373A"/>
    <w:pPr>
      <w:spacing w:before="120"/>
      <w:jc w:val="both"/>
    </w:pPr>
    <w:rPr>
      <w:sz w:val="24"/>
      <w:szCs w:val="20"/>
      <w:lang w:val="ru-RU" w:eastAsia="ru-RU"/>
    </w:rPr>
  </w:style>
  <w:style w:type="paragraph" w:customStyle="1" w:styleId="Normal1">
    <w:name w:val="Normal1"/>
    <w:rsid w:val="008E373A"/>
    <w:pPr>
      <w:spacing w:before="120"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 11"/>
    <w:basedOn w:val="Normal1"/>
    <w:next w:val="Normal1"/>
    <w:rsid w:val="008E373A"/>
    <w:pPr>
      <w:keepNext/>
      <w:numPr>
        <w:numId w:val="1"/>
      </w:numPr>
      <w:spacing w:before="240" w:after="60"/>
      <w:jc w:val="center"/>
    </w:pPr>
    <w:rPr>
      <w:b/>
      <w:caps/>
      <w:kern w:val="28"/>
    </w:rPr>
  </w:style>
  <w:style w:type="paragraph" w:customStyle="1" w:styleId="10">
    <w:name w:val="Нумерованный список1"/>
    <w:basedOn w:val="a3"/>
    <w:link w:val="ListNumber"/>
    <w:rsid w:val="008E373A"/>
    <w:pPr>
      <w:numPr>
        <w:ilvl w:val="1"/>
        <w:numId w:val="1"/>
      </w:numPr>
      <w:spacing w:before="120"/>
      <w:jc w:val="both"/>
    </w:pPr>
    <w:rPr>
      <w:sz w:val="24"/>
      <w:szCs w:val="20"/>
      <w:lang w:val="x-none" w:eastAsia="ru-RU"/>
    </w:rPr>
  </w:style>
  <w:style w:type="character" w:customStyle="1" w:styleId="ListNumber">
    <w:name w:val="List Number Знак"/>
    <w:link w:val="10"/>
    <w:rsid w:val="008E373A"/>
    <w:rPr>
      <w:rFonts w:ascii="Times New Roman" w:eastAsia="Times New Roman" w:hAnsi="Times New Roman" w:cs="Times New Roman"/>
      <w:sz w:val="24"/>
      <w:szCs w:val="20"/>
      <w:lang w:val="x-none" w:eastAsia="ru-RU"/>
    </w:rPr>
  </w:style>
  <w:style w:type="paragraph" w:customStyle="1" w:styleId="ae">
    <w:name w:val="Простой"/>
    <w:basedOn w:val="a3"/>
    <w:rsid w:val="008E373A"/>
    <w:pPr>
      <w:spacing w:after="240"/>
    </w:pPr>
    <w:rPr>
      <w:rFonts w:ascii="Arial" w:hAnsi="Arial"/>
      <w:spacing w:val="-5"/>
      <w:sz w:val="20"/>
      <w:szCs w:val="20"/>
      <w:lang w:val="ru-RU" w:eastAsia="ru-RU"/>
    </w:rPr>
  </w:style>
  <w:style w:type="paragraph" w:customStyle="1" w:styleId="a0">
    <w:name w:val="Пункт"/>
    <w:basedOn w:val="a3"/>
    <w:rsid w:val="008E373A"/>
    <w:pPr>
      <w:numPr>
        <w:ilvl w:val="1"/>
        <w:numId w:val="2"/>
      </w:numPr>
      <w:spacing w:before="60" w:after="120" w:line="360" w:lineRule="auto"/>
      <w:jc w:val="both"/>
    </w:pPr>
    <w:rPr>
      <w:rFonts w:ascii="Arial" w:hAnsi="Arial"/>
      <w:szCs w:val="20"/>
      <w:lang w:val="ru-RU" w:eastAsia="ru-RU"/>
    </w:rPr>
  </w:style>
  <w:style w:type="paragraph" w:styleId="af">
    <w:name w:val="caption"/>
    <w:basedOn w:val="a3"/>
    <w:next w:val="a3"/>
    <w:qFormat/>
    <w:rsid w:val="008E373A"/>
    <w:pPr>
      <w:tabs>
        <w:tab w:val="left" w:pos="567"/>
        <w:tab w:val="left" w:pos="1134"/>
        <w:tab w:val="left" w:pos="1701"/>
      </w:tabs>
      <w:spacing w:before="60" w:after="60" w:line="360" w:lineRule="auto"/>
      <w:jc w:val="both"/>
    </w:pPr>
    <w:rPr>
      <w:rFonts w:ascii="Arial" w:hAnsi="Arial"/>
      <w:b/>
      <w:bCs/>
      <w:sz w:val="20"/>
      <w:szCs w:val="20"/>
      <w:lang w:val="ru-RU" w:eastAsia="ru-RU"/>
    </w:rPr>
  </w:style>
  <w:style w:type="paragraph" w:styleId="23">
    <w:name w:val="Body Text 2"/>
    <w:basedOn w:val="a3"/>
    <w:link w:val="24"/>
    <w:uiPriority w:val="99"/>
    <w:semiHidden/>
    <w:unhideWhenUsed/>
    <w:rsid w:val="008E373A"/>
    <w:pPr>
      <w:spacing w:after="120" w:line="480" w:lineRule="auto"/>
    </w:pPr>
  </w:style>
  <w:style w:type="character" w:customStyle="1" w:styleId="24">
    <w:name w:val="Основной текст 2 Знак"/>
    <w:basedOn w:val="a4"/>
    <w:link w:val="23"/>
    <w:uiPriority w:val="99"/>
    <w:semiHidden/>
    <w:rsid w:val="008E373A"/>
    <w:rPr>
      <w:rFonts w:ascii="Times New Roman" w:eastAsia="Times New Roman" w:hAnsi="Times New Roman" w:cs="Times New Roman"/>
      <w:lang w:val="en-GB"/>
    </w:rPr>
  </w:style>
  <w:style w:type="character" w:customStyle="1" w:styleId="af0">
    <w:name w:val="Таблица Заголовок"/>
    <w:rsid w:val="008E373A"/>
    <w:rPr>
      <w:b/>
      <w:bCs/>
    </w:rPr>
  </w:style>
  <w:style w:type="paragraph" w:styleId="af1">
    <w:name w:val="Body Text"/>
    <w:aliases w:val="body text,contents,Specs,bt,EHPT,AvtalBrödtext,ändrad, ändrad,Bodytext,BODY TEXT,GD,DNV-Body,Основной текст Знак1,Основной текст Знак Знак"/>
    <w:basedOn w:val="a3"/>
    <w:link w:val="af2"/>
    <w:unhideWhenUsed/>
    <w:rsid w:val="008E373A"/>
    <w:pPr>
      <w:spacing w:after="120"/>
    </w:pPr>
  </w:style>
  <w:style w:type="character" w:customStyle="1" w:styleId="af2">
    <w:name w:val="Основной текст Знак"/>
    <w:aliases w:val="body text Знак,contents Знак,Specs Знак,bt Знак,EHPT Знак,AvtalBrödtext Знак,ändrad Знак, ändrad Знак,Bodytext Знак,BODY TEXT Знак,GD Знак,DNV-Body Знак,Основной текст Знак1 Знак,Основной текст Знак Знак Знак"/>
    <w:basedOn w:val="a4"/>
    <w:link w:val="af1"/>
    <w:rsid w:val="008E373A"/>
    <w:rPr>
      <w:rFonts w:ascii="Times New Roman" w:eastAsia="Times New Roman" w:hAnsi="Times New Roman" w:cs="Times New Roman"/>
      <w:lang w:val="en-GB"/>
    </w:rPr>
  </w:style>
  <w:style w:type="paragraph" w:styleId="3">
    <w:name w:val="Body Text Indent 3"/>
    <w:basedOn w:val="a3"/>
    <w:link w:val="34"/>
    <w:uiPriority w:val="99"/>
    <w:semiHidden/>
    <w:unhideWhenUsed/>
    <w:rsid w:val="008E373A"/>
    <w:pPr>
      <w:numPr>
        <w:numId w:val="11"/>
      </w:numPr>
      <w:tabs>
        <w:tab w:val="clear" w:pos="928"/>
      </w:tabs>
      <w:spacing w:after="120"/>
      <w:ind w:left="283" w:firstLine="0"/>
    </w:pPr>
    <w:rPr>
      <w:sz w:val="16"/>
      <w:szCs w:val="16"/>
    </w:rPr>
  </w:style>
  <w:style w:type="character" w:customStyle="1" w:styleId="34">
    <w:name w:val="Основной текст с отступом 3 Знак"/>
    <w:basedOn w:val="a4"/>
    <w:link w:val="3"/>
    <w:uiPriority w:val="99"/>
    <w:semiHidden/>
    <w:rsid w:val="008E373A"/>
    <w:rPr>
      <w:rFonts w:ascii="Times New Roman" w:eastAsia="Times New Roman" w:hAnsi="Times New Roman" w:cs="Times New Roman"/>
      <w:sz w:val="16"/>
      <w:szCs w:val="16"/>
      <w:lang w:val="en-GB"/>
    </w:rPr>
  </w:style>
  <w:style w:type="paragraph" w:customStyle="1" w:styleId="TableHead">
    <w:name w:val="Table. Head"/>
    <w:basedOn w:val="a3"/>
    <w:next w:val="a3"/>
    <w:rsid w:val="008E373A"/>
    <w:pPr>
      <w:keepLines/>
      <w:spacing w:before="40" w:after="40"/>
      <w:jc w:val="center"/>
    </w:pPr>
    <w:rPr>
      <w:sz w:val="18"/>
      <w:szCs w:val="20"/>
      <w:lang w:val="ru-RU" w:eastAsia="ru-RU"/>
    </w:rPr>
  </w:style>
  <w:style w:type="paragraph" w:styleId="af3">
    <w:name w:val="Balloon Text"/>
    <w:basedOn w:val="a3"/>
    <w:link w:val="af4"/>
    <w:semiHidden/>
    <w:unhideWhenUsed/>
    <w:rsid w:val="008E373A"/>
    <w:rPr>
      <w:rFonts w:ascii="Tahoma" w:hAnsi="Tahoma"/>
      <w:sz w:val="16"/>
      <w:szCs w:val="16"/>
    </w:rPr>
  </w:style>
  <w:style w:type="character" w:customStyle="1" w:styleId="af4">
    <w:name w:val="Текст выноски Знак"/>
    <w:basedOn w:val="a4"/>
    <w:link w:val="af3"/>
    <w:semiHidden/>
    <w:rsid w:val="008E373A"/>
    <w:rPr>
      <w:rFonts w:ascii="Tahoma" w:eastAsia="Times New Roman" w:hAnsi="Tahoma" w:cs="Times New Roman"/>
      <w:sz w:val="16"/>
      <w:szCs w:val="16"/>
      <w:lang w:val="en-GB"/>
    </w:rPr>
  </w:style>
  <w:style w:type="character" w:styleId="af5">
    <w:name w:val="annotation reference"/>
    <w:unhideWhenUsed/>
    <w:rsid w:val="008E373A"/>
    <w:rPr>
      <w:sz w:val="16"/>
      <w:szCs w:val="16"/>
    </w:rPr>
  </w:style>
  <w:style w:type="paragraph" w:styleId="af6">
    <w:name w:val="annotation text"/>
    <w:basedOn w:val="a3"/>
    <w:link w:val="af7"/>
    <w:unhideWhenUsed/>
    <w:rsid w:val="008E373A"/>
    <w:rPr>
      <w:sz w:val="20"/>
      <w:szCs w:val="20"/>
    </w:rPr>
  </w:style>
  <w:style w:type="character" w:customStyle="1" w:styleId="af7">
    <w:name w:val="Текст примечания Знак"/>
    <w:basedOn w:val="a4"/>
    <w:link w:val="af6"/>
    <w:rsid w:val="008E373A"/>
    <w:rPr>
      <w:rFonts w:ascii="Times New Roman" w:eastAsia="Times New Roman" w:hAnsi="Times New Roman" w:cs="Times New Roman"/>
      <w:sz w:val="20"/>
      <w:szCs w:val="20"/>
      <w:lang w:val="en-GB"/>
    </w:rPr>
  </w:style>
  <w:style w:type="paragraph" w:styleId="af8">
    <w:name w:val="annotation subject"/>
    <w:basedOn w:val="af6"/>
    <w:next w:val="af6"/>
    <w:link w:val="af9"/>
    <w:semiHidden/>
    <w:unhideWhenUsed/>
    <w:rsid w:val="008E373A"/>
    <w:rPr>
      <w:b/>
      <w:bCs/>
    </w:rPr>
  </w:style>
  <w:style w:type="character" w:customStyle="1" w:styleId="af9">
    <w:name w:val="Тема примечания Знак"/>
    <w:basedOn w:val="af7"/>
    <w:link w:val="af8"/>
    <w:semiHidden/>
    <w:rsid w:val="008E373A"/>
    <w:rPr>
      <w:rFonts w:ascii="Times New Roman" w:eastAsia="Times New Roman" w:hAnsi="Times New Roman" w:cs="Times New Roman"/>
      <w:b/>
      <w:bCs/>
      <w:sz w:val="20"/>
      <w:szCs w:val="20"/>
      <w:lang w:val="en-GB"/>
    </w:rPr>
  </w:style>
  <w:style w:type="paragraph" w:styleId="afa">
    <w:name w:val="List Paragraph"/>
    <w:aliases w:val="Bullet List,FooterText,numbered,Маркер,ТЗ список,Абзац списка литеральный,lp1,Paragraphe de liste1,Bullet_IRAO,Мой Список,AC List 01,Подпись рисунка,Table-Normal,RSHB_Table-Normal,Заголовок_3,Num Bullet 1,Bullet Number"/>
    <w:basedOn w:val="a3"/>
    <w:link w:val="afb"/>
    <w:qFormat/>
    <w:rsid w:val="008E373A"/>
    <w:pPr>
      <w:spacing w:after="120"/>
      <w:ind w:left="720" w:firstLine="567"/>
      <w:contextualSpacing/>
      <w:jc w:val="both"/>
    </w:pPr>
    <w:rPr>
      <w:rFonts w:ascii="Calibri" w:hAnsi="Calibri"/>
      <w:lang w:val="x-none" w:eastAsia="x-none"/>
    </w:rPr>
  </w:style>
  <w:style w:type="character" w:customStyle="1" w:styleId="afb">
    <w:name w:val="Абзац списка Знак"/>
    <w:aliases w:val="Bullet List Знак,FooterText Знак,numbered Знак,Маркер Знак,ТЗ список Знак,Абзац списка литеральный Знак,lp1 Знак,Paragraphe de liste1 Знак,Bullet_IRAO Знак,Мой Список Знак,AC List 01 Знак,Подпись рисунка Знак,Table-Normal Знак"/>
    <w:link w:val="afa"/>
    <w:uiPriority w:val="34"/>
    <w:qFormat/>
    <w:rsid w:val="008E373A"/>
    <w:rPr>
      <w:rFonts w:ascii="Calibri" w:eastAsia="Times New Roman" w:hAnsi="Calibri" w:cs="Times New Roman"/>
      <w:lang w:val="x-none" w:eastAsia="x-none"/>
    </w:rPr>
  </w:style>
  <w:style w:type="paragraph" w:customStyle="1" w:styleId="afc">
    <w:name w:val="Основной текст таблицы"/>
    <w:basedOn w:val="af1"/>
    <w:rsid w:val="008E373A"/>
    <w:rPr>
      <w:sz w:val="24"/>
      <w:szCs w:val="24"/>
      <w:lang w:val="ru-RU" w:eastAsia="ru-RU"/>
    </w:rPr>
  </w:style>
  <w:style w:type="table" w:styleId="afd">
    <w:name w:val="Table Grid"/>
    <w:basedOn w:val="a5"/>
    <w:uiPriority w:val="39"/>
    <w:rsid w:val="008E3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8E373A"/>
    <w:rPr>
      <w:rFonts w:ascii="Times New Roman" w:hAnsi="Times New Roman" w:cs="Times New Roman"/>
      <w:sz w:val="22"/>
      <w:szCs w:val="22"/>
    </w:rPr>
  </w:style>
  <w:style w:type="paragraph" w:styleId="afe">
    <w:name w:val="Normal (Web)"/>
    <w:aliases w:val="Обычный (Web)"/>
    <w:basedOn w:val="a3"/>
    <w:unhideWhenUsed/>
    <w:rsid w:val="008E373A"/>
    <w:pPr>
      <w:spacing w:before="100" w:beforeAutospacing="1" w:after="100" w:afterAutospacing="1"/>
    </w:pPr>
    <w:rPr>
      <w:sz w:val="24"/>
      <w:szCs w:val="24"/>
      <w:lang w:val="ru-RU" w:eastAsia="ru-RU"/>
    </w:rPr>
  </w:style>
  <w:style w:type="character" w:customStyle="1" w:styleId="apple-converted-space">
    <w:name w:val="apple-converted-space"/>
    <w:basedOn w:val="a4"/>
    <w:rsid w:val="008E373A"/>
  </w:style>
  <w:style w:type="paragraph" w:customStyle="1" w:styleId="13">
    <w:name w:val="Обычный1"/>
    <w:qFormat/>
    <w:rsid w:val="008E373A"/>
    <w:pPr>
      <w:spacing w:before="120" w:after="0" w:line="240" w:lineRule="auto"/>
      <w:jc w:val="both"/>
    </w:pPr>
    <w:rPr>
      <w:rFonts w:ascii="Times New Roman" w:eastAsia="Times New Roman" w:hAnsi="Times New Roman" w:cs="Times New Roman"/>
      <w:sz w:val="24"/>
      <w:szCs w:val="20"/>
      <w:lang w:eastAsia="ru-RU"/>
    </w:rPr>
  </w:style>
  <w:style w:type="paragraph" w:styleId="14">
    <w:name w:val="toc 1"/>
    <w:basedOn w:val="a3"/>
    <w:next w:val="a3"/>
    <w:autoRedefine/>
    <w:uiPriority w:val="39"/>
    <w:rsid w:val="008E373A"/>
    <w:pPr>
      <w:spacing w:before="120" w:after="120"/>
    </w:pPr>
    <w:rPr>
      <w:b/>
      <w:bCs/>
      <w:caps/>
      <w:sz w:val="20"/>
      <w:szCs w:val="20"/>
      <w:lang w:val="ru-RU" w:eastAsia="ru-RU"/>
    </w:rPr>
  </w:style>
  <w:style w:type="paragraph" w:styleId="25">
    <w:name w:val="toc 2"/>
    <w:basedOn w:val="a3"/>
    <w:next w:val="a3"/>
    <w:autoRedefine/>
    <w:uiPriority w:val="39"/>
    <w:rsid w:val="008E373A"/>
    <w:pPr>
      <w:ind w:left="240"/>
    </w:pPr>
    <w:rPr>
      <w:smallCaps/>
      <w:sz w:val="20"/>
      <w:szCs w:val="20"/>
      <w:lang w:val="ru-RU" w:eastAsia="ru-RU"/>
    </w:rPr>
  </w:style>
  <w:style w:type="character" w:customStyle="1" w:styleId="7">
    <w:name w:val="Основной текст (7)"/>
    <w:link w:val="71"/>
    <w:uiPriority w:val="99"/>
    <w:locked/>
    <w:rsid w:val="008E373A"/>
    <w:rPr>
      <w:b/>
      <w:bCs/>
      <w:shd w:val="clear" w:color="auto" w:fill="FFFFFF"/>
    </w:rPr>
  </w:style>
  <w:style w:type="character" w:customStyle="1" w:styleId="72">
    <w:name w:val="Основной текст (7)2"/>
    <w:uiPriority w:val="99"/>
    <w:rsid w:val="008E373A"/>
    <w:rPr>
      <w:b/>
      <w:bCs/>
      <w:u w:val="single"/>
      <w:shd w:val="clear" w:color="auto" w:fill="FFFFFF"/>
    </w:rPr>
  </w:style>
  <w:style w:type="paragraph" w:customStyle="1" w:styleId="71">
    <w:name w:val="Основной текст (7)1"/>
    <w:basedOn w:val="a3"/>
    <w:link w:val="7"/>
    <w:uiPriority w:val="99"/>
    <w:rsid w:val="008E373A"/>
    <w:pPr>
      <w:shd w:val="clear" w:color="auto" w:fill="FFFFFF"/>
      <w:spacing w:before="360" w:line="269" w:lineRule="exact"/>
    </w:pPr>
    <w:rPr>
      <w:rFonts w:asciiTheme="minorHAnsi" w:eastAsiaTheme="minorHAnsi" w:hAnsiTheme="minorHAnsi" w:cstheme="minorBidi"/>
      <w:b/>
      <w:bCs/>
      <w:lang w:val="ru-RU"/>
    </w:rPr>
  </w:style>
  <w:style w:type="paragraph" w:styleId="aff">
    <w:name w:val="header"/>
    <w:basedOn w:val="a3"/>
    <w:link w:val="aff0"/>
    <w:unhideWhenUsed/>
    <w:rsid w:val="008E373A"/>
    <w:pPr>
      <w:tabs>
        <w:tab w:val="center" w:pos="4677"/>
        <w:tab w:val="right" w:pos="9355"/>
      </w:tabs>
    </w:pPr>
  </w:style>
  <w:style w:type="character" w:customStyle="1" w:styleId="aff0">
    <w:name w:val="Верхний колонтитул Знак"/>
    <w:basedOn w:val="a4"/>
    <w:link w:val="aff"/>
    <w:rsid w:val="008E373A"/>
    <w:rPr>
      <w:rFonts w:ascii="Times New Roman" w:eastAsia="Times New Roman" w:hAnsi="Times New Roman" w:cs="Times New Roman"/>
      <w:lang w:val="en-GB"/>
    </w:rPr>
  </w:style>
  <w:style w:type="paragraph" w:styleId="aff1">
    <w:name w:val="footer"/>
    <w:basedOn w:val="a3"/>
    <w:link w:val="aff2"/>
    <w:uiPriority w:val="99"/>
    <w:unhideWhenUsed/>
    <w:rsid w:val="008E373A"/>
    <w:pPr>
      <w:tabs>
        <w:tab w:val="center" w:pos="4677"/>
        <w:tab w:val="right" w:pos="9355"/>
      </w:tabs>
    </w:pPr>
  </w:style>
  <w:style w:type="character" w:customStyle="1" w:styleId="aff2">
    <w:name w:val="Нижний колонтитул Знак"/>
    <w:basedOn w:val="a4"/>
    <w:link w:val="aff1"/>
    <w:uiPriority w:val="99"/>
    <w:rsid w:val="008E373A"/>
    <w:rPr>
      <w:rFonts w:ascii="Times New Roman" w:eastAsia="Times New Roman" w:hAnsi="Times New Roman" w:cs="Times New Roman"/>
      <w:lang w:val="en-GB"/>
    </w:rPr>
  </w:style>
  <w:style w:type="paragraph" w:customStyle="1" w:styleId="ConsNormal">
    <w:name w:val="ConsNormal"/>
    <w:rsid w:val="008E3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1">
    <w:name w:val="Нумерованный"/>
    <w:basedOn w:val="a3"/>
    <w:rsid w:val="008E373A"/>
    <w:pPr>
      <w:numPr>
        <w:numId w:val="7"/>
      </w:numPr>
      <w:spacing w:before="120"/>
      <w:jc w:val="both"/>
    </w:pPr>
    <w:rPr>
      <w:rFonts w:ascii="GOST" w:hAnsi="GOST"/>
      <w:sz w:val="24"/>
      <w:szCs w:val="24"/>
      <w:lang w:val="ru-RU" w:eastAsia="ru-RU"/>
    </w:rPr>
  </w:style>
  <w:style w:type="character" w:styleId="aff3">
    <w:name w:val="Hyperlink"/>
    <w:uiPriority w:val="99"/>
    <w:rsid w:val="008E373A"/>
    <w:rPr>
      <w:strike w:val="0"/>
      <w:dstrike w:val="0"/>
      <w:color w:val="666699"/>
      <w:u w:val="none"/>
      <w:effect w:val="none"/>
    </w:rPr>
  </w:style>
  <w:style w:type="paragraph" w:customStyle="1" w:styleId="u">
    <w:name w:val="u"/>
    <w:basedOn w:val="a3"/>
    <w:rsid w:val="008E373A"/>
    <w:pPr>
      <w:ind w:firstLine="217"/>
      <w:jc w:val="both"/>
    </w:pPr>
    <w:rPr>
      <w:color w:val="000000"/>
      <w:sz w:val="24"/>
      <w:szCs w:val="24"/>
      <w:lang w:val="ru-RU" w:eastAsia="ru-RU"/>
    </w:rPr>
  </w:style>
  <w:style w:type="paragraph" w:styleId="HTML">
    <w:name w:val="HTML Preformatted"/>
    <w:basedOn w:val="a3"/>
    <w:link w:val="HTML0"/>
    <w:rsid w:val="008E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4"/>
    <w:link w:val="HTML"/>
    <w:rsid w:val="008E373A"/>
    <w:rPr>
      <w:rFonts w:ascii="Courier New" w:eastAsia="Times New Roman" w:hAnsi="Courier New" w:cs="Courier New"/>
      <w:sz w:val="20"/>
      <w:szCs w:val="20"/>
      <w:lang w:eastAsia="ru-RU"/>
    </w:rPr>
  </w:style>
  <w:style w:type="paragraph" w:customStyle="1" w:styleId="210">
    <w:name w:val="Основной текст 21"/>
    <w:basedOn w:val="a3"/>
    <w:uiPriority w:val="99"/>
    <w:rsid w:val="008E373A"/>
    <w:pPr>
      <w:spacing w:before="60"/>
      <w:ind w:firstLine="709"/>
      <w:jc w:val="both"/>
    </w:pPr>
    <w:rPr>
      <w:rFonts w:ascii="Arial" w:hAnsi="Arial"/>
      <w:sz w:val="24"/>
      <w:szCs w:val="20"/>
      <w:lang w:val="ru-RU" w:eastAsia="ru-RU"/>
    </w:rPr>
  </w:style>
  <w:style w:type="paragraph" w:customStyle="1" w:styleId="aff4">
    <w:name w:val="Текст обычный"/>
    <w:basedOn w:val="a3"/>
    <w:rsid w:val="008E373A"/>
    <w:pPr>
      <w:spacing w:before="120"/>
      <w:ind w:firstLine="709"/>
      <w:jc w:val="both"/>
    </w:pPr>
    <w:rPr>
      <w:sz w:val="24"/>
      <w:szCs w:val="24"/>
      <w:lang w:val="ru-RU" w:eastAsia="ru-RU"/>
    </w:rPr>
  </w:style>
  <w:style w:type="character" w:styleId="aff5">
    <w:name w:val="page number"/>
    <w:rsid w:val="008E373A"/>
  </w:style>
  <w:style w:type="character" w:styleId="aff6">
    <w:name w:val="Strong"/>
    <w:qFormat/>
    <w:rsid w:val="008E373A"/>
    <w:rPr>
      <w:b/>
      <w:bCs/>
    </w:rPr>
  </w:style>
  <w:style w:type="paragraph" w:customStyle="1" w:styleId="-">
    <w:name w:val="ТЮВ-абзац с дефисрм"/>
    <w:basedOn w:val="a3"/>
    <w:rsid w:val="008E373A"/>
    <w:pPr>
      <w:numPr>
        <w:numId w:val="9"/>
      </w:numPr>
      <w:tabs>
        <w:tab w:val="left" w:pos="1080"/>
      </w:tabs>
      <w:jc w:val="both"/>
    </w:pPr>
    <w:rPr>
      <w:sz w:val="24"/>
      <w:szCs w:val="24"/>
      <w:lang w:val="ru-RU" w:eastAsia="ru-RU"/>
    </w:rPr>
  </w:style>
  <w:style w:type="paragraph" w:customStyle="1" w:styleId="15">
    <w:name w:val="Стиль1"/>
    <w:basedOn w:val="a3"/>
    <w:rsid w:val="008E373A"/>
    <w:pPr>
      <w:pageBreakBefore/>
      <w:jc w:val="right"/>
    </w:pPr>
    <w:rPr>
      <w:sz w:val="24"/>
      <w:szCs w:val="24"/>
      <w:lang w:val="ru-RU" w:eastAsia="ru-RU"/>
    </w:rPr>
  </w:style>
  <w:style w:type="paragraph" w:customStyle="1" w:styleId="aff7">
    <w:name w:val="Приложение"/>
    <w:basedOn w:val="a3"/>
    <w:rsid w:val="008E373A"/>
    <w:pPr>
      <w:pageBreakBefore/>
      <w:jc w:val="right"/>
    </w:pPr>
    <w:rPr>
      <w:sz w:val="24"/>
      <w:szCs w:val="24"/>
      <w:lang w:val="ru-RU" w:eastAsia="ru-RU"/>
    </w:rPr>
  </w:style>
  <w:style w:type="paragraph" w:customStyle="1" w:styleId="16">
    <w:name w:val="Знак Знак Знак Знак1 Знак Знак Знак Знак"/>
    <w:basedOn w:val="a3"/>
    <w:rsid w:val="008E373A"/>
    <w:pPr>
      <w:spacing w:after="160" w:line="240" w:lineRule="exact"/>
    </w:pPr>
    <w:rPr>
      <w:rFonts w:ascii="Verdana" w:hAnsi="Verdana"/>
      <w:sz w:val="24"/>
      <w:szCs w:val="24"/>
      <w:lang w:val="en-US"/>
    </w:rPr>
  </w:style>
  <w:style w:type="paragraph" w:customStyle="1" w:styleId="aff8">
    <w:name w:val="ГОСТ Перечисления"/>
    <w:link w:val="aff9"/>
    <w:autoRedefine/>
    <w:rsid w:val="008E373A"/>
    <w:pPr>
      <w:tabs>
        <w:tab w:val="num" w:pos="1260"/>
      </w:tabs>
      <w:spacing w:after="0" w:line="360" w:lineRule="auto"/>
      <w:ind w:firstLine="900"/>
      <w:jc w:val="both"/>
    </w:pPr>
    <w:rPr>
      <w:rFonts w:ascii="Times New Roman" w:eastAsia="Times New Roman" w:hAnsi="Times New Roman" w:cs="Times New Roman"/>
      <w:sz w:val="24"/>
      <w:szCs w:val="24"/>
      <w:lang w:eastAsia="ru-RU"/>
    </w:rPr>
  </w:style>
  <w:style w:type="character" w:customStyle="1" w:styleId="aff9">
    <w:name w:val="ГОСТ Перечисления Знак Знак"/>
    <w:link w:val="aff8"/>
    <w:rsid w:val="008E373A"/>
    <w:rPr>
      <w:rFonts w:ascii="Times New Roman" w:eastAsia="Times New Roman" w:hAnsi="Times New Roman" w:cs="Times New Roman"/>
      <w:sz w:val="24"/>
      <w:szCs w:val="24"/>
      <w:lang w:eastAsia="ru-RU"/>
    </w:rPr>
  </w:style>
  <w:style w:type="paragraph" w:styleId="affa">
    <w:name w:val="footnote text"/>
    <w:basedOn w:val="a3"/>
    <w:link w:val="affb"/>
    <w:rsid w:val="008E373A"/>
    <w:rPr>
      <w:sz w:val="20"/>
      <w:szCs w:val="20"/>
      <w:lang w:val="ru-RU" w:eastAsia="ru-RU"/>
    </w:rPr>
  </w:style>
  <w:style w:type="character" w:customStyle="1" w:styleId="affb">
    <w:name w:val="Текст сноски Знак"/>
    <w:basedOn w:val="a4"/>
    <w:link w:val="affa"/>
    <w:rsid w:val="008E373A"/>
    <w:rPr>
      <w:rFonts w:ascii="Times New Roman" w:eastAsia="Times New Roman" w:hAnsi="Times New Roman" w:cs="Times New Roman"/>
      <w:sz w:val="20"/>
      <w:szCs w:val="20"/>
      <w:lang w:eastAsia="ru-RU"/>
    </w:rPr>
  </w:style>
  <w:style w:type="character" w:styleId="affc">
    <w:name w:val="footnote reference"/>
    <w:rsid w:val="008E373A"/>
    <w:rPr>
      <w:vertAlign w:val="superscript"/>
    </w:rPr>
  </w:style>
  <w:style w:type="paragraph" w:customStyle="1" w:styleId="2">
    <w:name w:val="Стиль2"/>
    <w:basedOn w:val="a3"/>
    <w:rsid w:val="008E373A"/>
    <w:pPr>
      <w:numPr>
        <w:numId w:val="12"/>
      </w:numPr>
      <w:tabs>
        <w:tab w:val="left" w:pos="737"/>
        <w:tab w:val="left" w:pos="964"/>
      </w:tabs>
      <w:spacing w:line="360" w:lineRule="auto"/>
      <w:jc w:val="both"/>
    </w:pPr>
    <w:rPr>
      <w:sz w:val="24"/>
      <w:szCs w:val="20"/>
      <w:lang w:val="ru-RU" w:eastAsia="ru-RU"/>
    </w:rPr>
  </w:style>
  <w:style w:type="character" w:customStyle="1" w:styleId="-0">
    <w:name w:val="ТЮВ-первый абзац сноски Знак Знак"/>
    <w:rsid w:val="008E373A"/>
    <w:rPr>
      <w:rFonts w:cs="Times New Roman"/>
      <w:sz w:val="24"/>
      <w:szCs w:val="24"/>
      <w:lang w:val="ru-RU" w:eastAsia="ru-RU" w:bidi="ar-SA"/>
    </w:rPr>
  </w:style>
  <w:style w:type="paragraph" w:customStyle="1" w:styleId="26">
    <w:name w:val="Стиль Заголовок 2 + полужирный"/>
    <w:basedOn w:val="20"/>
    <w:rsid w:val="008E373A"/>
    <w:pPr>
      <w:keepNext/>
      <w:numPr>
        <w:numId w:val="0"/>
      </w:numPr>
      <w:tabs>
        <w:tab w:val="clear" w:pos="459"/>
        <w:tab w:val="num" w:pos="1872"/>
      </w:tabs>
      <w:spacing w:before="240" w:after="60"/>
      <w:ind w:left="1872" w:hanging="595"/>
    </w:pPr>
    <w:rPr>
      <w:rFonts w:cs="Arial"/>
      <w:bCs/>
      <w:sz w:val="28"/>
      <w:szCs w:val="28"/>
      <w:lang w:val="ru-RU" w:eastAsia="ru-RU"/>
    </w:rPr>
  </w:style>
  <w:style w:type="paragraph" w:styleId="35">
    <w:name w:val="toc 3"/>
    <w:basedOn w:val="a3"/>
    <w:next w:val="a3"/>
    <w:autoRedefine/>
    <w:uiPriority w:val="39"/>
    <w:rsid w:val="008E373A"/>
    <w:pPr>
      <w:ind w:left="480"/>
    </w:pPr>
    <w:rPr>
      <w:sz w:val="24"/>
      <w:szCs w:val="24"/>
      <w:lang w:val="ru-RU" w:eastAsia="ru-RU"/>
    </w:rPr>
  </w:style>
  <w:style w:type="paragraph" w:customStyle="1" w:styleId="ListT">
    <w:name w:val="List+T"/>
    <w:basedOn w:val="a3"/>
    <w:autoRedefine/>
    <w:rsid w:val="008E373A"/>
    <w:pPr>
      <w:numPr>
        <w:numId w:val="13"/>
      </w:numPr>
      <w:spacing w:before="60"/>
      <w:ind w:right="-82"/>
      <w:jc w:val="both"/>
    </w:pPr>
    <w:rPr>
      <w:sz w:val="24"/>
      <w:szCs w:val="24"/>
      <w:lang w:val="ru-RU"/>
    </w:rPr>
  </w:style>
  <w:style w:type="paragraph" w:customStyle="1" w:styleId="affd">
    <w:name w:val="Ячейка (центр)"/>
    <w:basedOn w:val="a3"/>
    <w:rsid w:val="008E373A"/>
    <w:pPr>
      <w:spacing w:line="360" w:lineRule="auto"/>
      <w:jc w:val="center"/>
    </w:pPr>
    <w:rPr>
      <w:sz w:val="24"/>
      <w:szCs w:val="20"/>
      <w:lang w:val="ru-RU" w:eastAsia="ru-RU"/>
    </w:rPr>
  </w:style>
  <w:style w:type="paragraph" w:customStyle="1" w:styleId="Heading1NumberedT">
    <w:name w:val="Heading 1 Numbered + T"/>
    <w:basedOn w:val="a3"/>
    <w:next w:val="a3"/>
    <w:autoRedefine/>
    <w:rsid w:val="008E373A"/>
    <w:pPr>
      <w:keepNext/>
      <w:keepLines/>
      <w:numPr>
        <w:numId w:val="15"/>
      </w:numPr>
      <w:spacing w:before="240" w:after="60"/>
      <w:outlineLvl w:val="0"/>
    </w:pPr>
    <w:rPr>
      <w:rFonts w:cs="Arial"/>
      <w:b/>
      <w:sz w:val="28"/>
      <w:szCs w:val="28"/>
      <w:lang w:val="ru-RU"/>
    </w:rPr>
  </w:style>
  <w:style w:type="paragraph" w:customStyle="1" w:styleId="Heading2NumberedT">
    <w:name w:val="Heading 2 Numbered + T"/>
    <w:basedOn w:val="Heading1NumberedT"/>
    <w:next w:val="a3"/>
    <w:autoRedefine/>
    <w:rsid w:val="008E373A"/>
    <w:pPr>
      <w:numPr>
        <w:ilvl w:val="1"/>
      </w:numPr>
      <w:tabs>
        <w:tab w:val="clear" w:pos="576"/>
        <w:tab w:val="num" w:pos="1440"/>
      </w:tabs>
      <w:ind w:left="1440" w:hanging="720"/>
      <w:outlineLvl w:val="1"/>
    </w:pPr>
    <w:rPr>
      <w:sz w:val="24"/>
      <w:szCs w:val="24"/>
    </w:rPr>
  </w:style>
  <w:style w:type="table" w:customStyle="1" w:styleId="17">
    <w:name w:val="Сетка таблицы1"/>
    <w:basedOn w:val="a5"/>
    <w:next w:val="afd"/>
    <w:rsid w:val="008E3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3"/>
    <w:rsid w:val="008E373A"/>
    <w:pPr>
      <w:suppressAutoHyphens/>
      <w:spacing w:line="100" w:lineRule="atLeast"/>
      <w:ind w:left="720"/>
    </w:pPr>
    <w:rPr>
      <w:kern w:val="2"/>
      <w:sz w:val="24"/>
      <w:szCs w:val="24"/>
      <w:lang w:val="en-US" w:eastAsia="ar-SA"/>
    </w:rPr>
  </w:style>
  <w:style w:type="paragraph" w:customStyle="1" w:styleId="Textbody">
    <w:name w:val="Text body"/>
    <w:basedOn w:val="a3"/>
    <w:rsid w:val="008E373A"/>
    <w:pPr>
      <w:widowControl w:val="0"/>
      <w:suppressAutoHyphens/>
      <w:autoSpaceDN w:val="0"/>
      <w:spacing w:after="120"/>
      <w:textAlignment w:val="baseline"/>
    </w:pPr>
    <w:rPr>
      <w:rFonts w:eastAsia="SimSun" w:cs="Mangal"/>
      <w:kern w:val="3"/>
      <w:sz w:val="24"/>
      <w:szCs w:val="24"/>
      <w:lang w:val="ru-RU" w:eastAsia="zh-CN" w:bidi="hi-IN"/>
    </w:rPr>
  </w:style>
  <w:style w:type="paragraph" w:customStyle="1" w:styleId="TableContents">
    <w:name w:val="Table Contents"/>
    <w:basedOn w:val="a3"/>
    <w:rsid w:val="008E373A"/>
    <w:pPr>
      <w:widowControl w:val="0"/>
      <w:suppressLineNumbers/>
      <w:suppressAutoHyphens/>
      <w:autoSpaceDN w:val="0"/>
      <w:textAlignment w:val="baseline"/>
    </w:pPr>
    <w:rPr>
      <w:rFonts w:eastAsia="SimSun" w:cs="Mangal"/>
      <w:kern w:val="3"/>
      <w:sz w:val="24"/>
      <w:szCs w:val="24"/>
      <w:lang w:val="ru-RU" w:eastAsia="zh-CN" w:bidi="hi-IN"/>
    </w:rPr>
  </w:style>
  <w:style w:type="paragraph" w:styleId="a2">
    <w:name w:val="List Bullet"/>
    <w:basedOn w:val="a3"/>
    <w:rsid w:val="008E373A"/>
    <w:pPr>
      <w:numPr>
        <w:numId w:val="21"/>
      </w:numPr>
      <w:spacing w:before="120" w:after="120"/>
    </w:pPr>
    <w:rPr>
      <w:rFonts w:ascii="Arial" w:hAnsi="Arial"/>
      <w:szCs w:val="24"/>
      <w:lang w:val="ru-RU"/>
    </w:rPr>
  </w:style>
  <w:style w:type="numbering" w:customStyle="1" w:styleId="a">
    <w:name w:val="Стиль маркированного списка"/>
    <w:uiPriority w:val="99"/>
    <w:rsid w:val="008E373A"/>
    <w:pPr>
      <w:numPr>
        <w:numId w:val="23"/>
      </w:numPr>
    </w:pPr>
  </w:style>
  <w:style w:type="paragraph" w:customStyle="1" w:styleId="21">
    <w:name w:val="Стиль маркированного списка 2"/>
    <w:basedOn w:val="a3"/>
    <w:link w:val="27"/>
    <w:qFormat/>
    <w:rsid w:val="008E373A"/>
    <w:pPr>
      <w:numPr>
        <w:numId w:val="24"/>
      </w:numPr>
      <w:spacing w:after="240" w:line="252" w:lineRule="auto"/>
      <w:jc w:val="both"/>
    </w:pPr>
    <w:rPr>
      <w:rFonts w:ascii="Arial" w:eastAsia="Calibri" w:hAnsi="Arial"/>
      <w:sz w:val="20"/>
      <w:lang w:val="ru-RU"/>
    </w:rPr>
  </w:style>
  <w:style w:type="character" w:customStyle="1" w:styleId="27">
    <w:name w:val="Стиль маркированного списка 2 Знак"/>
    <w:link w:val="21"/>
    <w:rsid w:val="008E373A"/>
    <w:rPr>
      <w:rFonts w:ascii="Arial" w:eastAsia="Calibri" w:hAnsi="Arial" w:cs="Times New Roman"/>
      <w:sz w:val="20"/>
    </w:rPr>
  </w:style>
  <w:style w:type="paragraph" w:customStyle="1" w:styleId="affe">
    <w:name w:val="ВАС_ТИТУЛ_Имя_справа"/>
    <w:basedOn w:val="a3"/>
    <w:rsid w:val="008E373A"/>
    <w:pPr>
      <w:jc w:val="right"/>
    </w:pPr>
    <w:rPr>
      <w:rFonts w:ascii="Arial" w:hAnsi="Arial"/>
      <w:color w:val="333333"/>
      <w:sz w:val="20"/>
      <w:szCs w:val="24"/>
      <w:lang w:val="ru-RU" w:eastAsia="ru-RU"/>
    </w:rPr>
  </w:style>
  <w:style w:type="paragraph" w:customStyle="1" w:styleId="afff">
    <w:name w:val="Содержимое таблицы"/>
    <w:basedOn w:val="a3"/>
    <w:rsid w:val="008E373A"/>
    <w:pPr>
      <w:widowControl w:val="0"/>
      <w:suppressLineNumbers/>
      <w:suppressAutoHyphens/>
      <w:spacing w:after="200" w:line="276" w:lineRule="auto"/>
    </w:pPr>
    <w:rPr>
      <w:rFonts w:ascii="Calibri" w:eastAsia="Calibri" w:hAnsi="Calibri" w:cs="Calibri"/>
      <w:kern w:val="1"/>
      <w:sz w:val="20"/>
      <w:szCs w:val="24"/>
      <w:lang w:val="ru-RU" w:eastAsia="hi-IN" w:bidi="hi-IN"/>
    </w:rPr>
  </w:style>
  <w:style w:type="paragraph" w:customStyle="1" w:styleId="ConsNonformat">
    <w:name w:val="ConsNonformat"/>
    <w:rsid w:val="008E373A"/>
    <w:pPr>
      <w:spacing w:after="0" w:line="240" w:lineRule="auto"/>
    </w:pPr>
    <w:rPr>
      <w:rFonts w:ascii="Consultant" w:eastAsia="Times New Roman" w:hAnsi="Consultant" w:cs="Times New Roman"/>
      <w:snapToGrid w:val="0"/>
      <w:sz w:val="20"/>
      <w:szCs w:val="20"/>
      <w:lang w:eastAsia="ru-RU"/>
    </w:rPr>
  </w:style>
  <w:style w:type="paragraph" w:customStyle="1" w:styleId="BodyText31">
    <w:name w:val="Body Text 31"/>
    <w:basedOn w:val="a3"/>
    <w:rsid w:val="008E373A"/>
    <w:pPr>
      <w:jc w:val="both"/>
    </w:pPr>
    <w:rPr>
      <w:sz w:val="20"/>
      <w:szCs w:val="20"/>
      <w:lang w:val="ru-RU" w:eastAsia="ru-RU"/>
    </w:rPr>
  </w:style>
  <w:style w:type="paragraph" w:customStyle="1" w:styleId="ConsPlusNormal">
    <w:name w:val="ConsPlusNormal"/>
    <w:qFormat/>
    <w:rsid w:val="008E373A"/>
    <w:pPr>
      <w:widowControl w:val="0"/>
      <w:suppressAutoHyphens/>
      <w:spacing w:after="0" w:line="240" w:lineRule="auto"/>
      <w:ind w:firstLine="720"/>
    </w:pPr>
    <w:rPr>
      <w:rFonts w:ascii="Arial" w:eastAsia="Calibri" w:hAnsi="Arial" w:cs="Arial"/>
      <w:sz w:val="20"/>
      <w:szCs w:val="20"/>
      <w:lang w:eastAsia="zh-CN"/>
    </w:rPr>
  </w:style>
  <w:style w:type="character" w:customStyle="1" w:styleId="FontStyle22">
    <w:name w:val="Font Style22"/>
    <w:qFormat/>
    <w:rsid w:val="000F7627"/>
    <w:rPr>
      <w:rFonts w:ascii="Times New Roman" w:hAnsi="Times New Roman" w:cs="Times New Roman"/>
      <w:sz w:val="22"/>
      <w:szCs w:val="22"/>
    </w:rPr>
  </w:style>
  <w:style w:type="character" w:customStyle="1" w:styleId="FontStyle23">
    <w:name w:val="Font Style23"/>
    <w:qFormat/>
    <w:rsid w:val="000F762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Карпушенкова Марина Викторовна</dc:creator>
  <cp:lastModifiedBy>Ткачева Наталья Яковлевна</cp:lastModifiedBy>
  <cp:revision>10</cp:revision>
  <cp:lastPrinted>2020-03-17T06:50:00Z</cp:lastPrinted>
  <dcterms:created xsi:type="dcterms:W3CDTF">2021-04-01T09:26:00Z</dcterms:created>
  <dcterms:modified xsi:type="dcterms:W3CDTF">2021-04-01T14:50:00Z</dcterms:modified>
</cp:coreProperties>
</file>