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9" w:rsidRDefault="00DF3C49" w:rsidP="00DF3C49">
      <w:pPr>
        <w:pStyle w:val="1"/>
      </w:pPr>
      <w:r>
        <w:t>Потребители для предупреждения на 12.04.2021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3C49" w:rsidRPr="00DF3C49" w:rsidRDefault="00DF3C49" w:rsidP="00DF3C49">
            <w:pPr>
              <w:rPr>
                <w:b/>
                <w:sz w:val="16"/>
              </w:rPr>
            </w:pPr>
            <w:r w:rsidRPr="00DF3C49">
              <w:rPr>
                <w:b/>
                <w:sz w:val="16"/>
              </w:rPr>
              <w:t>Дата и время предупреждения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231-88-01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89184468095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ДДУ-79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231-76-98 сек. 231-67-11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Краснодарпродукт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231-55-57, 231-67-79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МУП </w:t>
            </w:r>
            <w:proofErr w:type="spellStart"/>
            <w:r>
              <w:rPr>
                <w:sz w:val="16"/>
              </w:rPr>
              <w:t>Продресурс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8:30-9:30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89183220139-дир.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Формика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2395176 в 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2627070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Больница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ЗДАНИЕ  4 ПОЛИКЛ.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</w:t>
            </w:r>
            <w:proofErr w:type="spellEnd"/>
            <w:r>
              <w:rPr>
                <w:sz w:val="16"/>
              </w:rPr>
              <w:t xml:space="preserve"> Набережная, 34/2,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89183954504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Набережная,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>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Жил дом  гр. 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>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 КРАСНОДА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Остапенко,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8-918-490-11-96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ТП-268,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Набережная,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ООО Плеханов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2676753; 2689361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Плехановец</w:t>
            </w:r>
            <w:proofErr w:type="spellEnd"/>
            <w:r>
              <w:rPr>
                <w:sz w:val="16"/>
              </w:rPr>
              <w:t>" - (типография)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ООО УК "ОАЗИС"; Челюскина,21/3,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ООО УК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база; Ставропольская,4,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2404952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гр. </w:t>
            </w:r>
            <w:proofErr w:type="spellStart"/>
            <w:r>
              <w:rPr>
                <w:sz w:val="16"/>
              </w:rPr>
              <w:t>Джинджолия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Рентген,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2627070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здание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 .№4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8-918-037-37-64 -Остапенко А.А.; 8-909-466-87-66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Остапенко И.Г. Гостиница "GERMES"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Управление ПМК-10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239-77-09 -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2112148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89182117548 - собств. </w:t>
            </w:r>
            <w:proofErr w:type="spellStart"/>
            <w:r>
              <w:rPr>
                <w:sz w:val="16"/>
              </w:rPr>
              <w:t>Таноян</w:t>
            </w:r>
            <w:proofErr w:type="spellEnd"/>
            <w:r>
              <w:rPr>
                <w:sz w:val="16"/>
              </w:rPr>
              <w:t xml:space="preserve"> Д.Я.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 2-4,1-11;Челюскина 19-23,16-24;Ставропольская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</w:t>
            </w:r>
            <w:proofErr w:type="spellStart"/>
            <w:r>
              <w:rPr>
                <w:sz w:val="16"/>
              </w:rPr>
              <w:t>Термнефть</w:t>
            </w:r>
            <w:proofErr w:type="spellEnd"/>
            <w:r>
              <w:rPr>
                <w:sz w:val="16"/>
              </w:rPr>
              <w:t xml:space="preserve"> сервис Челюскина,14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2623312; 2684899; 2390574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ЧП (купил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266-00-50;268-67-70 239-00-50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212-77-17 секр.;89183531922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  <w:tr w:rsidR="00DF3C49" w:rsidRPr="00DF3C49" w:rsidTr="00DF3C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 w:rsidRPr="00DF3C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Быт: Челюскина 1-7,2-8;Чехова 2-2;Набережная 19-21,20-34;Безназванный пер. 1-7,2-4;</w:t>
            </w:r>
          </w:p>
        </w:tc>
        <w:tc>
          <w:tcPr>
            <w:tcW w:w="2465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F3C49" w:rsidRPr="00DF3C49" w:rsidRDefault="00DF3C49" w:rsidP="00DF3C49">
            <w:pPr>
              <w:rPr>
                <w:sz w:val="16"/>
              </w:rPr>
            </w:pPr>
            <w:r>
              <w:rPr>
                <w:sz w:val="16"/>
              </w:rPr>
              <w:t>12.04.2021 9:00-17:00</w:t>
            </w:r>
          </w:p>
        </w:tc>
      </w:tr>
    </w:tbl>
    <w:p w:rsidR="003002D0" w:rsidRDefault="003002D0" w:rsidP="00DF3C49">
      <w:pPr>
        <w:pStyle w:val="1"/>
      </w:pPr>
      <w:bookmarkStart w:id="0" w:name="_GoBack"/>
      <w:bookmarkEnd w:id="0"/>
    </w:p>
    <w:sectPr w:rsidR="003002D0" w:rsidSect="00DF3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9"/>
    <w:rsid w:val="003002D0"/>
    <w:rsid w:val="00D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2021-03-19T16:57:00Z</dcterms:created>
  <dcterms:modified xsi:type="dcterms:W3CDTF">2021-03-19T16:58:00Z</dcterms:modified>
</cp:coreProperties>
</file>