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B5972">
        <w:rPr>
          <w:rFonts w:ascii="Times New Roman" w:hAnsi="Times New Roman" w:cs="Times New Roman"/>
          <w:b/>
          <w:sz w:val="28"/>
          <w:szCs w:val="28"/>
        </w:rPr>
        <w:t>17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BC733A">
        <w:rPr>
          <w:rFonts w:ascii="Times New Roman" w:hAnsi="Times New Roman" w:cs="Times New Roman"/>
          <w:b/>
          <w:sz w:val="28"/>
          <w:szCs w:val="28"/>
        </w:rPr>
        <w:t>02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BC733A">
        <w:rPr>
          <w:rFonts w:ascii="Times New Roman" w:hAnsi="Times New Roman" w:cs="Times New Roman"/>
          <w:b/>
          <w:sz w:val="28"/>
          <w:szCs w:val="28"/>
        </w:rPr>
        <w:t>2021</w:t>
      </w:r>
      <w:r w:rsidR="005B5972">
        <w:rPr>
          <w:rFonts w:ascii="Times New Roman" w:hAnsi="Times New Roman" w:cs="Times New Roman"/>
          <w:b/>
          <w:sz w:val="28"/>
          <w:szCs w:val="28"/>
        </w:rPr>
        <w:t>, 18.02.2021.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B5972" w:rsidP="002702F5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ТП-60, рубильник « Балочный»</w:t>
            </w:r>
          </w:p>
        </w:tc>
        <w:tc>
          <w:tcPr>
            <w:tcW w:w="2785" w:type="dxa"/>
            <w:shd w:val="clear" w:color="auto" w:fill="auto"/>
          </w:tcPr>
          <w:p w:rsidR="00BC733A" w:rsidRPr="00E80BF8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>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B5972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5B5972">
              <w:rPr>
                <w:rFonts w:ascii="Times New Roman" w:hAnsi="Times New Roman"/>
                <w:b/>
                <w:i/>
              </w:rPr>
              <w:t xml:space="preserve"> – от улицы Енисейская до улицы Центральная;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 xml:space="preserve">Переулок Заводской; </w:t>
            </w:r>
          </w:p>
          <w:p w:rsidR="005B5972" w:rsidRPr="005B5972" w:rsidRDefault="005B5972" w:rsidP="005B5972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5B597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B5972" w:rsidRPr="005B5972" w:rsidRDefault="005B5972" w:rsidP="005B5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17.02.2021г. в период с 09:00 до 17:00;</w:t>
            </w:r>
          </w:p>
          <w:p w:rsidR="005B5972" w:rsidRPr="005B5972" w:rsidRDefault="005B5972" w:rsidP="005B5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72">
              <w:rPr>
                <w:rFonts w:ascii="Times New Roman" w:hAnsi="Times New Roman" w:cs="Times New Roman"/>
                <w:b/>
                <w:sz w:val="24"/>
                <w:szCs w:val="24"/>
              </w:rPr>
              <w:t>18.02.2021г.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33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2" w:rsidRPr="00E80BF8" w:rsidRDefault="005B597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B5972" w:rsidP="00C97FEA">
            <w:pPr>
              <w:rPr>
                <w:rFonts w:ascii="Times New Roman" w:hAnsi="Times New Roman"/>
                <w:b/>
                <w:i/>
              </w:rPr>
            </w:pPr>
            <w:r w:rsidRPr="005B5972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71" w:rsidRDefault="00B53871">
      <w:pPr>
        <w:spacing w:after="0" w:line="240" w:lineRule="auto"/>
      </w:pPr>
      <w:r>
        <w:separator/>
      </w:r>
    </w:p>
  </w:endnote>
  <w:endnote w:type="continuationSeparator" w:id="0">
    <w:p w:rsidR="00B53871" w:rsidRDefault="00B5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71" w:rsidRDefault="00B53871">
      <w:pPr>
        <w:spacing w:after="0" w:line="240" w:lineRule="auto"/>
      </w:pPr>
      <w:r>
        <w:separator/>
      </w:r>
    </w:p>
  </w:footnote>
  <w:footnote w:type="continuationSeparator" w:id="0">
    <w:p w:rsidR="00B53871" w:rsidRDefault="00B5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E04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972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3871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33A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517F-EEA5-42A7-AE87-B888EAB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2021-02-12T11:56:00Z</dcterms:modified>
</cp:coreProperties>
</file>