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D3DAC" w:rsidRPr="007D3DAC">
        <w:rPr>
          <w:rFonts w:ascii="Times New Roman" w:hAnsi="Times New Roman" w:cs="Times New Roman"/>
          <w:b/>
          <w:sz w:val="28"/>
          <w:szCs w:val="28"/>
        </w:rPr>
        <w:t>15</w:t>
      </w:r>
      <w:r w:rsidRPr="007D3DAC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7D3DAC">
        <w:rPr>
          <w:rFonts w:ascii="Times New Roman" w:hAnsi="Times New Roman" w:cs="Times New Roman"/>
          <w:b/>
          <w:sz w:val="28"/>
          <w:szCs w:val="28"/>
        </w:rPr>
        <w:t>02</w:t>
      </w:r>
      <w:r w:rsidRPr="007D3DAC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D3DAC">
        <w:rPr>
          <w:rFonts w:ascii="Times New Roman" w:hAnsi="Times New Roman" w:cs="Times New Roman"/>
          <w:b/>
          <w:sz w:val="28"/>
          <w:szCs w:val="28"/>
        </w:rPr>
        <w:t>2021</w:t>
      </w:r>
      <w:r w:rsidR="007D3DAC" w:rsidRPr="007D3DAC">
        <w:rPr>
          <w:rFonts w:ascii="Times New Roman" w:hAnsi="Times New Roman" w:cs="Times New Roman"/>
          <w:b/>
          <w:sz w:val="28"/>
          <w:szCs w:val="28"/>
        </w:rPr>
        <w:t>., 16.02.2021.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3DAC" w:rsidP="002702F5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ТП-137, рубильник «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D3DAC" w:rsidRPr="007D3DAC" w:rsidRDefault="007D3DAC" w:rsidP="007D3DAC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 xml:space="preserve"> – от улицы Комарова  до  улицы  Набережная.</w:t>
            </w:r>
          </w:p>
          <w:p w:rsidR="00C97FEA" w:rsidRDefault="007D3DA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D3DAC" w:rsidRPr="007D3DAC" w:rsidRDefault="007D3DAC" w:rsidP="007D3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AC">
              <w:rPr>
                <w:rFonts w:ascii="Times New Roman" w:hAnsi="Times New Roman" w:cs="Times New Roman"/>
                <w:b/>
                <w:sz w:val="24"/>
                <w:szCs w:val="24"/>
              </w:rPr>
              <w:t>15.02.2021г. в период с 09:00 до 17:00;</w:t>
            </w:r>
          </w:p>
          <w:p w:rsidR="007D3DAC" w:rsidRPr="007D3DAC" w:rsidRDefault="007D3DAC" w:rsidP="007D3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AC">
              <w:rPr>
                <w:rFonts w:ascii="Times New Roman" w:hAnsi="Times New Roman" w:cs="Times New Roman"/>
                <w:b/>
                <w:sz w:val="24"/>
                <w:szCs w:val="24"/>
              </w:rPr>
              <w:t>16.02.2021г.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Pr="00E80BF8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D3DAC" w:rsidP="00C97FEA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E6" w:rsidRDefault="001B4BE6">
      <w:pPr>
        <w:spacing w:after="0" w:line="240" w:lineRule="auto"/>
      </w:pPr>
      <w:r>
        <w:separator/>
      </w:r>
    </w:p>
  </w:endnote>
  <w:endnote w:type="continuationSeparator" w:id="0">
    <w:p w:rsidR="001B4BE6" w:rsidRDefault="001B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E6" w:rsidRDefault="001B4BE6">
      <w:pPr>
        <w:spacing w:after="0" w:line="240" w:lineRule="auto"/>
      </w:pPr>
      <w:r>
        <w:separator/>
      </w:r>
    </w:p>
  </w:footnote>
  <w:footnote w:type="continuationSeparator" w:id="0">
    <w:p w:rsidR="001B4BE6" w:rsidRDefault="001B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BE6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DAC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BE7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4F03-15C3-4805-B0BA-ADAD68A4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2021-02-12T11:56:00Z</dcterms:modified>
</cp:coreProperties>
</file>