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0D" w:rsidRDefault="00CC0E0D" w:rsidP="00CC0E0D">
      <w:pPr>
        <w:tabs>
          <w:tab w:val="left" w:pos="426"/>
          <w:tab w:val="left" w:pos="567"/>
        </w:tabs>
        <w:ind w:left="5103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Приложение № </w:t>
      </w:r>
      <w:r w:rsidR="00087975">
        <w:rPr>
          <w:rFonts w:cs="Times New Roman"/>
        </w:rPr>
        <w:t>2</w:t>
      </w:r>
      <w:r>
        <w:rPr>
          <w:rFonts w:cs="Times New Roman"/>
        </w:rPr>
        <w:t xml:space="preserve"> к договору об оказании услуг </w:t>
      </w:r>
    </w:p>
    <w:p w:rsidR="00E316ED" w:rsidRDefault="00CC0E0D" w:rsidP="00CC0E0D">
      <w:pPr>
        <w:ind w:left="5103"/>
      </w:pPr>
      <w:r>
        <w:rPr>
          <w:rFonts w:cs="Times New Roman"/>
        </w:rPr>
        <w:t>от «</w:t>
      </w:r>
      <w:r w:rsidR="00AD008D">
        <w:rPr>
          <w:rFonts w:cs="Times New Roman"/>
        </w:rPr>
        <w:t>___</w:t>
      </w:r>
      <w:r>
        <w:rPr>
          <w:rFonts w:cs="Times New Roman"/>
        </w:rPr>
        <w:t>»</w:t>
      </w:r>
      <w:r w:rsidR="00087975">
        <w:rPr>
          <w:rFonts w:cs="Times New Roman"/>
        </w:rPr>
        <w:t xml:space="preserve"> </w:t>
      </w:r>
      <w:r w:rsidR="00AD008D">
        <w:rPr>
          <w:rFonts w:cs="Times New Roman"/>
        </w:rPr>
        <w:t>_______</w:t>
      </w:r>
      <w:r>
        <w:rPr>
          <w:rFonts w:cs="Times New Roman"/>
        </w:rPr>
        <w:t xml:space="preserve"> </w:t>
      </w:r>
      <w:r>
        <w:rPr>
          <w:rFonts w:cs="Times New Roman"/>
          <w:lang w:eastAsia="ru-RU"/>
        </w:rPr>
        <w:t>20</w:t>
      </w:r>
      <w:r w:rsidR="0031608D">
        <w:rPr>
          <w:rFonts w:cs="Times New Roman"/>
          <w:lang w:eastAsia="ru-RU"/>
        </w:rPr>
        <w:t>__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>№ ____________</w:t>
      </w:r>
    </w:p>
    <w:p w:rsidR="00E316ED" w:rsidRDefault="00E316ED"/>
    <w:p w:rsidR="00E316ED" w:rsidRDefault="00E316ED"/>
    <w:p w:rsidR="00E316ED" w:rsidRDefault="00CC0E0D">
      <w:pPr>
        <w:jc w:val="center"/>
      </w:pPr>
      <w:bookmarkStart w:id="1" w:name="__DdeLink__12351_1870987109"/>
      <w:r>
        <w:rPr>
          <w:b/>
          <w:bCs/>
        </w:rPr>
        <w:t>Гарантированный объем и стоимость предоставления Услуг</w:t>
      </w:r>
      <w:bookmarkEnd w:id="1"/>
    </w:p>
    <w:p w:rsidR="00E316ED" w:rsidRDefault="00E316ED">
      <w:pPr>
        <w:jc w:val="center"/>
      </w:pPr>
    </w:p>
    <w:tbl>
      <w:tblPr>
        <w:tblW w:w="954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4279"/>
        <w:gridCol w:w="1792"/>
        <w:gridCol w:w="1752"/>
        <w:gridCol w:w="1276"/>
      </w:tblGrid>
      <w:tr w:rsidR="00AD008D" w:rsidTr="00AD008D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pStyle w:val="a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D008D" w:rsidRDefault="00AD008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нормо-часа, руб.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D008D" w:rsidRDefault="00AD008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Ежемесячный гарантированный объем (нормо-часы)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08D" w:rsidRDefault="00AD008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в месяц, руб.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НДС)</w:t>
            </w:r>
          </w:p>
        </w:tc>
      </w:tr>
      <w:tr w:rsidR="00AD008D" w:rsidTr="00AD008D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r>
              <w:rPr>
                <w:color w:val="000000"/>
                <w:sz w:val="22"/>
                <w:szCs w:val="22"/>
              </w:rPr>
              <w:t>Информационно-консультационная и техническая поддержка пользователей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002A34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Pr="00002A34" w:rsidRDefault="00884068" w:rsidP="00614D72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002A34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08D" w:rsidTr="00AD008D">
        <w:tc>
          <w:tcPr>
            <w:tcW w:w="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 w:rsidP="00002A34">
            <w:pPr>
              <w:jc w:val="center"/>
              <w:rPr>
                <w:color w:val="000000"/>
              </w:rPr>
            </w:pPr>
          </w:p>
        </w:tc>
        <w:tc>
          <w:tcPr>
            <w:tcW w:w="4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 w:rsidP="0000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002A34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614D72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  <w:r w:rsidRPr="00002A34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002A34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08D" w:rsidTr="00AD008D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20%: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D008D" w:rsidRDefault="00AD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08D" w:rsidRPr="00002A34" w:rsidRDefault="00AD008D" w:rsidP="00002A34">
            <w:pPr>
              <w:pStyle w:val="a8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316ED" w:rsidRDefault="00E316ED"/>
    <w:tbl>
      <w:tblPr>
        <w:tblW w:w="10200" w:type="dxa"/>
        <w:tblInd w:w="-20" w:type="dxa"/>
        <w:tblLook w:val="04A0" w:firstRow="1" w:lastRow="0" w:firstColumn="1" w:lastColumn="0" w:noHBand="0" w:noVBand="1"/>
      </w:tblPr>
      <w:tblGrid>
        <w:gridCol w:w="4874"/>
        <w:gridCol w:w="5326"/>
      </w:tblGrid>
      <w:tr w:rsidR="00E316ED" w:rsidTr="001108B2">
        <w:trPr>
          <w:trHeight w:val="227"/>
        </w:trPr>
        <w:tc>
          <w:tcPr>
            <w:tcW w:w="4874" w:type="dxa"/>
            <w:shd w:val="clear" w:color="auto" w:fill="auto"/>
          </w:tcPr>
          <w:p w:rsidR="00E316ED" w:rsidRDefault="00CC0E0D">
            <w:r>
              <w:rPr>
                <w:rFonts w:cs="Times New Roman"/>
                <w:b/>
                <w:bCs/>
                <w:lang w:eastAsia="ru-RU"/>
              </w:rPr>
              <w:t>Исполнитель:</w:t>
            </w:r>
          </w:p>
        </w:tc>
        <w:tc>
          <w:tcPr>
            <w:tcW w:w="5326" w:type="dxa"/>
            <w:shd w:val="clear" w:color="auto" w:fill="auto"/>
          </w:tcPr>
          <w:p w:rsidR="00E316ED" w:rsidRDefault="00CC0E0D">
            <w:r>
              <w:rPr>
                <w:rFonts w:cs="Times New Roman"/>
                <w:b/>
                <w:bCs/>
                <w:lang w:eastAsia="ru-RU"/>
              </w:rPr>
              <w:t>Заказчик:</w:t>
            </w:r>
          </w:p>
        </w:tc>
      </w:tr>
      <w:tr w:rsidR="00E316ED" w:rsidTr="001108B2">
        <w:trPr>
          <w:trHeight w:val="345"/>
        </w:trPr>
        <w:tc>
          <w:tcPr>
            <w:tcW w:w="4874" w:type="dxa"/>
            <w:shd w:val="clear" w:color="auto" w:fill="auto"/>
          </w:tcPr>
          <w:p w:rsidR="00E316ED" w:rsidRDefault="00AD008D">
            <w:pPr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_______________</w:t>
            </w:r>
          </w:p>
        </w:tc>
        <w:tc>
          <w:tcPr>
            <w:tcW w:w="5326" w:type="dxa"/>
            <w:shd w:val="clear" w:color="auto" w:fill="auto"/>
          </w:tcPr>
          <w:p w:rsidR="00E316ED" w:rsidRDefault="00CC0E0D">
            <w:r>
              <w:rPr>
                <w:rFonts w:cs="Times New Roman"/>
                <w:b/>
                <w:bCs/>
                <w:lang w:eastAsia="ru-RU"/>
              </w:rPr>
              <w:t>АО «НЭСК-электр</w:t>
            </w:r>
            <w:r w:rsidR="00063E26">
              <w:rPr>
                <w:rFonts w:cs="Times New Roman"/>
                <w:b/>
                <w:bCs/>
                <w:lang w:eastAsia="ru-RU"/>
              </w:rPr>
              <w:t>о</w:t>
            </w:r>
            <w:r>
              <w:rPr>
                <w:rFonts w:cs="Times New Roman"/>
                <w:b/>
                <w:bCs/>
                <w:lang w:eastAsia="ru-RU"/>
              </w:rPr>
              <w:t>сети»</w:t>
            </w:r>
          </w:p>
          <w:p w:rsidR="00E316ED" w:rsidRDefault="00E316ED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E316ED" w:rsidTr="001108B2">
        <w:trPr>
          <w:trHeight w:val="479"/>
        </w:trPr>
        <w:tc>
          <w:tcPr>
            <w:tcW w:w="4874" w:type="dxa"/>
            <w:shd w:val="clear" w:color="auto" w:fill="auto"/>
          </w:tcPr>
          <w:p w:rsidR="00E316ED" w:rsidRDefault="00E316ED">
            <w:pPr>
              <w:rPr>
                <w:rFonts w:cs="Times New Roman"/>
                <w:b/>
                <w:bCs/>
                <w:lang w:eastAsia="ru-RU"/>
              </w:rPr>
            </w:pPr>
          </w:p>
          <w:p w:rsidR="00E316ED" w:rsidRDefault="00CC0E0D">
            <w:r>
              <w:rPr>
                <w:rFonts w:cs="Times New Roman"/>
                <w:b/>
                <w:bCs/>
                <w:lang w:eastAsia="ru-RU"/>
              </w:rPr>
              <w:t>________________________ / __________</w:t>
            </w:r>
          </w:p>
        </w:tc>
        <w:tc>
          <w:tcPr>
            <w:tcW w:w="5326" w:type="dxa"/>
            <w:shd w:val="clear" w:color="auto" w:fill="auto"/>
          </w:tcPr>
          <w:p w:rsidR="00E316ED" w:rsidRDefault="00E316ED">
            <w:pPr>
              <w:rPr>
                <w:rFonts w:cs="Times New Roman"/>
                <w:b/>
                <w:bCs/>
                <w:lang w:eastAsia="ru-RU"/>
              </w:rPr>
            </w:pPr>
          </w:p>
          <w:p w:rsidR="00E316ED" w:rsidRDefault="00CC0E0D">
            <w:r>
              <w:rPr>
                <w:rFonts w:cs="Times New Roman"/>
                <w:b/>
                <w:bCs/>
                <w:lang w:eastAsia="ru-RU"/>
              </w:rPr>
              <w:t>___________________ / ____________</w:t>
            </w:r>
          </w:p>
        </w:tc>
      </w:tr>
      <w:tr w:rsidR="00E316ED" w:rsidTr="001108B2">
        <w:trPr>
          <w:trHeight w:val="479"/>
        </w:trPr>
        <w:tc>
          <w:tcPr>
            <w:tcW w:w="4874" w:type="dxa"/>
            <w:shd w:val="clear" w:color="auto" w:fill="auto"/>
          </w:tcPr>
          <w:p w:rsidR="00E316ED" w:rsidRDefault="00CC0E0D">
            <w:r>
              <w:rPr>
                <w:rFonts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326" w:type="dxa"/>
            <w:shd w:val="clear" w:color="auto" w:fill="auto"/>
          </w:tcPr>
          <w:p w:rsidR="00E316ED" w:rsidRDefault="00CC0E0D">
            <w:r>
              <w:rPr>
                <w:rFonts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316ED" w:rsidRDefault="00E316ED" w:rsidP="001108B2"/>
    <w:sectPr w:rsidR="00E316ED" w:rsidSect="00CC0E0D">
      <w:pgSz w:w="11906" w:h="16838"/>
      <w:pgMar w:top="1134" w:right="707" w:bottom="79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Han Sans C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2A34"/>
    <w:rsid w:val="00063E26"/>
    <w:rsid w:val="00087975"/>
    <w:rsid w:val="001108B2"/>
    <w:rsid w:val="0031608D"/>
    <w:rsid w:val="004640A8"/>
    <w:rsid w:val="008459BC"/>
    <w:rsid w:val="00884068"/>
    <w:rsid w:val="008E17CE"/>
    <w:rsid w:val="00AD008D"/>
    <w:rsid w:val="00CC0E0D"/>
    <w:rsid w:val="00E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Calibri" w:eastAsia="Source Han Sans CN" w:hAnsi="Calib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Calibri" w:hAnsi="Calibri"/>
      <w:sz w:val="28"/>
      <w:szCs w:val="28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  <w:spacing w:before="120"/>
      <w:jc w:val="both"/>
      <w:textAlignment w:val="baseline"/>
    </w:pPr>
    <w:rPr>
      <w:rFonts w:ascii="Calibri" w:hAnsi="Calibri" w:cs="Calibri"/>
      <w:color w:val="00000A"/>
      <w:sz w:val="24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Calibri" w:eastAsia="Source Han Sans CN" w:hAnsi="Calib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Calibri" w:hAnsi="Calibri"/>
      <w:sz w:val="28"/>
      <w:szCs w:val="28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  <w:spacing w:before="120"/>
      <w:jc w:val="both"/>
      <w:textAlignment w:val="baseline"/>
    </w:pPr>
    <w:rPr>
      <w:rFonts w:ascii="Calibri" w:hAnsi="Calibri" w:cs="Calibri"/>
      <w:color w:val="00000A"/>
      <w:sz w:val="24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 Safonov</dc:creator>
  <cp:lastModifiedBy>Карпушенкова Марина Викторовна</cp:lastModifiedBy>
  <cp:revision>2</cp:revision>
  <cp:lastPrinted>2019-12-03T07:40:00Z</cp:lastPrinted>
  <dcterms:created xsi:type="dcterms:W3CDTF">2020-12-07T12:30:00Z</dcterms:created>
  <dcterms:modified xsi:type="dcterms:W3CDTF">2020-12-07T12:30:00Z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