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DD" w:rsidRDefault="00CF14DD" w:rsidP="00CF14DD">
      <w:pPr>
        <w:pStyle w:val="1"/>
      </w:pPr>
      <w:r>
        <w:t>Потребители для предупреждения на 17.11.2020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14DD" w:rsidRPr="00CF14DD" w:rsidRDefault="00CF14DD" w:rsidP="00CF14DD">
            <w:pPr>
              <w:rPr>
                <w:b/>
                <w:sz w:val="16"/>
              </w:rPr>
            </w:pPr>
            <w:r w:rsidRPr="00CF14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14DD" w:rsidRPr="00CF14DD" w:rsidRDefault="00CF14DD" w:rsidP="00CF14DD">
            <w:pPr>
              <w:rPr>
                <w:b/>
                <w:sz w:val="16"/>
              </w:rPr>
            </w:pPr>
            <w:r w:rsidRPr="00CF14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14DD" w:rsidRPr="00CF14DD" w:rsidRDefault="00CF14DD" w:rsidP="00CF14DD">
            <w:pPr>
              <w:rPr>
                <w:b/>
                <w:sz w:val="16"/>
              </w:rPr>
            </w:pPr>
            <w:r w:rsidRPr="00CF14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14DD" w:rsidRPr="00CF14DD" w:rsidRDefault="00CF14DD" w:rsidP="00CF14DD">
            <w:pPr>
              <w:rPr>
                <w:b/>
                <w:sz w:val="16"/>
              </w:rPr>
            </w:pPr>
            <w:r w:rsidRPr="00CF14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14DD" w:rsidRPr="00CF14DD" w:rsidRDefault="00CF14DD" w:rsidP="00CF14DD">
            <w:pPr>
              <w:rPr>
                <w:b/>
                <w:sz w:val="16"/>
              </w:rPr>
            </w:pPr>
            <w:r w:rsidRPr="00CF14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14DD" w:rsidRPr="00CF14DD" w:rsidRDefault="00CF14DD" w:rsidP="00CF14DD">
            <w:pPr>
              <w:rPr>
                <w:b/>
                <w:sz w:val="16"/>
              </w:rPr>
            </w:pPr>
            <w:r w:rsidRPr="00CF14DD">
              <w:rPr>
                <w:b/>
                <w:sz w:val="16"/>
              </w:rPr>
              <w:t>Дата и время предупреждения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ТП-1090, </w:t>
            </w:r>
            <w:proofErr w:type="spellStart"/>
            <w:r>
              <w:rPr>
                <w:sz w:val="16"/>
              </w:rPr>
              <w:t>Берегоукрепление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2244307 постоянно номер занят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Береговое  укрепление р. Кубань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Б.Платановый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2477245;2401030,2469033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 89183911138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Магазин  пр.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- Рождественская наб.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89054952944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Новикова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недоступен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Р.НАБ,19ТОНАР,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 " </w:t>
            </w:r>
            <w:proofErr w:type="spellStart"/>
            <w:r>
              <w:rPr>
                <w:sz w:val="16"/>
              </w:rPr>
              <w:t>Кунава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Рождественская Набережная,19 ВУ-1,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Рождественская Набережная,19 ВУ-2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ВУ-2),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Рождественская Набережная,19 ВУ-3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225-16-05 эн,224-58-44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255-95-31 </w:t>
            </w:r>
            <w:proofErr w:type="spellStart"/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ир;Карпов</w:t>
            </w:r>
            <w:proofErr w:type="spellEnd"/>
            <w:r>
              <w:rPr>
                <w:sz w:val="16"/>
              </w:rPr>
              <w:t xml:space="preserve"> С.А. 8-906-43-627-79;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Карпов Сергей Александрович- 8-900-268-01-00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ТП-342п, ОАО  " </w:t>
            </w:r>
            <w:proofErr w:type="spellStart"/>
            <w:r>
              <w:rPr>
                <w:sz w:val="16"/>
              </w:rPr>
              <w:t>Кубаньгазавтосервис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2248496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262-41-68-деж.;2624780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и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2550592с.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в:259-39-36-дисп.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2558686;89180450456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ПО Вертекс",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2790048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амамянц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лите</w:t>
            </w:r>
            <w:proofErr w:type="gramStart"/>
            <w:r>
              <w:rPr>
                <w:sz w:val="16"/>
              </w:rPr>
              <w:t>р"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ООО ""НПО 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8-918-418-37-44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ысоцкий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89184353621;89182555307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Быт: Динской пр. 23-23;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106-108,122-130,77-77;Мостовской пр. 16-16;Малороссийский пр. 3-17,2-20;Нефтяная 35-37;Тбилисский пр. 16-16,9-25,4-4,3-5;Офицерская 4-4;Тимашевский пр. 3-21,4-26;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lastRenderedPageBreak/>
              <w:t>Гаражной</w:t>
            </w:r>
            <w:proofErr w:type="gramEnd"/>
            <w:r>
              <w:rPr>
                <w:sz w:val="16"/>
              </w:rPr>
              <w:t xml:space="preserve">   " </w:t>
            </w:r>
            <w:proofErr w:type="spellStart"/>
            <w:r>
              <w:rPr>
                <w:sz w:val="16"/>
              </w:rPr>
              <w:t>Эским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215-40-40;215-40-22 224-37-99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ЭПУ для ИЖС  гр. </w:t>
            </w:r>
            <w:proofErr w:type="spellStart"/>
            <w:r>
              <w:rPr>
                <w:sz w:val="16"/>
              </w:rPr>
              <w:t>Санзяпова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Эминат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арендует у РЭП-29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253-61-77;260-25-48.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253-65-68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ф-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Август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Гаврилова,62 144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УВД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Гаврилова,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Гаврилова,62 144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УВД "Б"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Гаврилова,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Катодная станция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Магазин Гаврилова,60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253-03-50;251-10-10.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Маг- н "Продукты" и мебельный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ТП-677, Общежитие КГБ Одесская,25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,А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2550592  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89189066781 домком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ТП-677, Общежитие КГБ Одесская,25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,Б</w:t>
            </w:r>
            <w:proofErr w:type="spellEnd"/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89184399707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Ким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ТП-677, Общежитие КГБ Одесская,25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,Б</w:t>
            </w:r>
            <w:proofErr w:type="spellEnd"/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2550592  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89189066781 домком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Одесская,4/1</w:t>
            </w:r>
            <w:proofErr w:type="gramStart"/>
            <w:r>
              <w:rPr>
                <w:sz w:val="16"/>
              </w:rPr>
              <w:t xml:space="preserve">   А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2556647,  235 36 81 ,2270022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  ООО Центр услуг по </w:t>
            </w:r>
            <w:r>
              <w:rPr>
                <w:sz w:val="16"/>
              </w:rPr>
              <w:lastRenderedPageBreak/>
              <w:t xml:space="preserve">управлению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Одесский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ТП-677, Одесская,4/1</w:t>
            </w:r>
            <w:proofErr w:type="gramStart"/>
            <w:r>
              <w:rPr>
                <w:sz w:val="16"/>
              </w:rPr>
              <w:t xml:space="preserve">   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2556647,  235 36 81 ,2270022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  ООО Центр услуг по управлению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Одесский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Рашпилевская,205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Рашпилевская,205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Универсам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пр. Ключевской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Север-Запад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18-18;Ключевской пр.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институт  оказался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Общ-е </w:t>
            </w:r>
            <w:proofErr w:type="spellStart"/>
            <w:r>
              <w:rPr>
                <w:sz w:val="16"/>
              </w:rPr>
              <w:t>инст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Гражданпроект"Пристройка</w:t>
            </w:r>
            <w:proofErr w:type="spellEnd"/>
            <w:r>
              <w:rPr>
                <w:sz w:val="16"/>
              </w:rPr>
              <w:t xml:space="preserve"> к общ-ю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Рашпилевская,201,203,205.Одесская,27.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215-40-96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АЛЬ-ДА-</w:t>
            </w:r>
            <w:proofErr w:type="spellStart"/>
            <w:r>
              <w:rPr>
                <w:sz w:val="16"/>
              </w:rPr>
              <w:t>ПРО"нежил.помещ.магазин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Ключевской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;224-48-27.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Маг-н № 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постоловой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Ефимова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255-42-42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Инженерн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ентр"Севкавкотлосервис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Одесская,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Рашпилевская,199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Юг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160-168,199-205;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25-27;Ключевской пр.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*,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234-07-41; 8-918-950-50-93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МУ "УКС" г.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Соборная-Светлая-Мичурина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89604986945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Угловая</w:t>
            </w:r>
            <w:proofErr w:type="gramEnd"/>
            <w:r>
              <w:rPr>
                <w:sz w:val="16"/>
              </w:rPr>
              <w:t xml:space="preserve"> 2-10,11-23;Центровая 25-43;Вешняя 1-14;Энтузиастов 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8918473901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Центровая,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Выездная</w:t>
            </w:r>
            <w:proofErr w:type="gramEnd"/>
            <w:r>
              <w:rPr>
                <w:sz w:val="16"/>
              </w:rPr>
              <w:t xml:space="preserve"> 2-28;Центровая 1-24;Приветная 2-22;Энтузиастов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89184545959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гостиницы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Коронная</w:t>
            </w:r>
            <w:proofErr w:type="gram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26-40;Энтузиастов 1-17;Коронная 1-34;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Квартира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Быт: Спокойная 1-5,15-15;5 дорожная 47-47;9 тихая 11-11;Депутатская 21-37,2-16;Кубанская 14-16,21-39;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Быт: Сквозная 2-28;Ромашковая 3-3;Спокойная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ГСК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Спорткомплекс ф. " </w:t>
            </w:r>
            <w:proofErr w:type="spellStart"/>
            <w:r>
              <w:rPr>
                <w:sz w:val="16"/>
              </w:rPr>
              <w:t>Элитстрой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ТП-984, ГСК-86,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  ПГСК - 86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2755168,2755154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274-35-46;8952 833 19 89упр. Сокол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Зипровская,24,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89183353448-пред. Иванова  З.Б.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ТСЖ "ЭТАЛОН"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  <w:tr w:rsidR="00CF14DD" w:rsidRPr="00CF14DD" w:rsidTr="00CF14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 w:rsidRPr="00CF14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ЦТП , [1]</w:t>
            </w:r>
          </w:p>
        </w:tc>
        <w:tc>
          <w:tcPr>
            <w:tcW w:w="2464" w:type="dxa"/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F14DD" w:rsidRPr="00CF14DD" w:rsidRDefault="00CF14DD" w:rsidP="00CF14DD">
            <w:pPr>
              <w:rPr>
                <w:sz w:val="16"/>
              </w:rPr>
            </w:pPr>
            <w:r>
              <w:rPr>
                <w:sz w:val="16"/>
              </w:rPr>
              <w:t>17.11.2020 9:00-17:00</w:t>
            </w:r>
          </w:p>
        </w:tc>
      </w:tr>
    </w:tbl>
    <w:p w:rsidR="004F47D2" w:rsidRDefault="004F47D2" w:rsidP="00CF14DD">
      <w:pPr>
        <w:pStyle w:val="1"/>
      </w:pPr>
      <w:bookmarkStart w:id="0" w:name="_GoBack"/>
      <w:bookmarkEnd w:id="0"/>
    </w:p>
    <w:sectPr w:rsidR="004F47D2" w:rsidSect="00CF1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D"/>
    <w:rsid w:val="004F47D2"/>
    <w:rsid w:val="00C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2020-10-21T05:23:00Z</dcterms:created>
  <dcterms:modified xsi:type="dcterms:W3CDTF">2020-10-21T05:24:00Z</dcterms:modified>
</cp:coreProperties>
</file>