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1" w:rsidRPr="00F025B1" w:rsidRDefault="00FA65E1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bookmarkStart w:id="0" w:name="_Toc209004675"/>
      <w:r w:rsidRPr="00F025B1">
        <w:rPr>
          <w:sz w:val="28"/>
          <w:szCs w:val="28"/>
        </w:rPr>
        <w:t>СОГЛАСОВАНО</w:t>
      </w:r>
    </w:p>
    <w:p w:rsidR="00AB16D6" w:rsidRPr="00F025B1" w:rsidRDefault="00AB16D6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F025B1">
        <w:rPr>
          <w:sz w:val="28"/>
          <w:szCs w:val="28"/>
        </w:rPr>
        <w:t xml:space="preserve">Начальник управления </w:t>
      </w:r>
    </w:p>
    <w:p w:rsidR="00FA65E1" w:rsidRPr="00F025B1" w:rsidRDefault="00531F7D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F025B1">
        <w:rPr>
          <w:sz w:val="28"/>
          <w:szCs w:val="28"/>
        </w:rPr>
        <w:t>информационных</w:t>
      </w:r>
      <w:r w:rsidR="00AB16D6" w:rsidRPr="00F025B1">
        <w:rPr>
          <w:sz w:val="28"/>
          <w:szCs w:val="28"/>
        </w:rPr>
        <w:t xml:space="preserve"> технологий</w:t>
      </w:r>
    </w:p>
    <w:p w:rsidR="00FA65E1" w:rsidRPr="00F025B1" w:rsidRDefault="00FA65E1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F025B1">
        <w:rPr>
          <w:sz w:val="28"/>
          <w:szCs w:val="28"/>
        </w:rPr>
        <w:t>__________________</w:t>
      </w:r>
      <w:r w:rsidR="00AB16D6" w:rsidRPr="00F025B1">
        <w:rPr>
          <w:sz w:val="28"/>
          <w:szCs w:val="28"/>
        </w:rPr>
        <w:t>Е.С. Кайбилов</w:t>
      </w:r>
    </w:p>
    <w:p w:rsidR="00FA65E1" w:rsidRPr="00F025B1" w:rsidRDefault="00E526BF" w:rsidP="00725BEE">
      <w:pPr>
        <w:pStyle w:val="aff1"/>
        <w:tabs>
          <w:tab w:val="left" w:pos="708"/>
        </w:tabs>
        <w:spacing w:before="0" w:after="0"/>
        <w:ind w:left="0" w:right="0" w:firstLine="5245"/>
        <w:jc w:val="both"/>
        <w:rPr>
          <w:sz w:val="28"/>
          <w:szCs w:val="28"/>
        </w:rPr>
      </w:pPr>
      <w:r w:rsidRPr="00F025B1">
        <w:rPr>
          <w:sz w:val="28"/>
          <w:szCs w:val="28"/>
        </w:rPr>
        <w:t>«___»_______________20</w:t>
      </w:r>
      <w:r w:rsidR="00AB16D6" w:rsidRPr="00F025B1">
        <w:rPr>
          <w:sz w:val="28"/>
          <w:szCs w:val="28"/>
        </w:rPr>
        <w:t>20</w:t>
      </w:r>
      <w:r w:rsidR="00FA65E1" w:rsidRPr="00F025B1">
        <w:rPr>
          <w:sz w:val="28"/>
          <w:szCs w:val="28"/>
        </w:rPr>
        <w:t xml:space="preserve"> г.</w:t>
      </w:r>
    </w:p>
    <w:p w:rsidR="00FA65E1" w:rsidRPr="00F025B1" w:rsidRDefault="00FA65E1" w:rsidP="00725BEE">
      <w:pPr>
        <w:pStyle w:val="aff1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FA65E1" w:rsidRPr="00F025B1" w:rsidRDefault="00FA65E1" w:rsidP="00725BEE">
      <w:pPr>
        <w:pStyle w:val="aff1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F025B1">
        <w:rPr>
          <w:sz w:val="28"/>
          <w:szCs w:val="28"/>
        </w:rPr>
        <w:t>ТЕХНИЧЕСКОЕ ЗАДАНИЕ</w:t>
      </w:r>
    </w:p>
    <w:p w:rsidR="00FA65E1" w:rsidRPr="00F025B1" w:rsidRDefault="00FA65E1" w:rsidP="00725B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5B1">
        <w:rPr>
          <w:rFonts w:ascii="Times New Roman" w:hAnsi="Times New Roman"/>
          <w:b/>
          <w:sz w:val="28"/>
          <w:szCs w:val="28"/>
        </w:rPr>
        <w:t xml:space="preserve">на </w:t>
      </w:r>
      <w:r w:rsidR="00A848EC" w:rsidRPr="00F025B1">
        <w:rPr>
          <w:rFonts w:ascii="Times New Roman" w:hAnsi="Times New Roman"/>
          <w:b/>
          <w:sz w:val="28"/>
          <w:szCs w:val="28"/>
        </w:rPr>
        <w:t xml:space="preserve">создание системы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</w:t>
      </w:r>
      <w:proofErr w:type="gramStart"/>
      <w:r w:rsidR="00A848EC" w:rsidRPr="00F025B1">
        <w:rPr>
          <w:rFonts w:ascii="Times New Roman" w:hAnsi="Times New Roman"/>
          <w:b/>
          <w:sz w:val="28"/>
          <w:szCs w:val="28"/>
        </w:rPr>
        <w:t>функций системы безопасности значимых объектов критической информационной инфраструктуры</w:t>
      </w:r>
      <w:proofErr w:type="gramEnd"/>
    </w:p>
    <w:p w:rsidR="00FA65E1" w:rsidRPr="00F025B1" w:rsidRDefault="00FA65E1" w:rsidP="00725BEE">
      <w:pPr>
        <w:pStyle w:val="1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709"/>
        <w:jc w:val="both"/>
        <w:rPr>
          <w:color w:val="auto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38"/>
        <w:gridCol w:w="2126"/>
      </w:tblGrid>
      <w:tr w:rsidR="00F025B1" w:rsidRPr="00F025B1" w:rsidTr="00DD6E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F025B1" w:rsidRDefault="00DC3075" w:rsidP="00DD6ED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025B1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F025B1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F025B1" w:rsidRDefault="00DC3075" w:rsidP="00DD6ED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B1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F025B1" w:rsidRDefault="00DC3075" w:rsidP="00DD6ED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5B1">
              <w:rPr>
                <w:rFonts w:ascii="Times New Roman" w:hAnsi="Times New Roman"/>
                <w:sz w:val="28"/>
                <w:szCs w:val="28"/>
                <w:lang w:eastAsia="en-US"/>
              </w:rPr>
              <w:t>Кол-во (шт.)</w:t>
            </w:r>
          </w:p>
        </w:tc>
      </w:tr>
      <w:tr w:rsidR="00F025B1" w:rsidRPr="00F025B1" w:rsidTr="007B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7B1CB8" w:rsidRDefault="00DC3075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7B1CB8">
              <w:rPr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2"/>
            </w:tblGrid>
            <w:tr w:rsidR="00F025B1" w:rsidRPr="007B1CB8" w:rsidTr="003C6FEA">
              <w:trPr>
                <w:trHeight w:val="35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06"/>
                  </w:tblGrid>
                  <w:tr w:rsidR="00F025B1" w:rsidRPr="007B1CB8" w:rsidTr="003C6FEA">
                    <w:trPr>
                      <w:trHeight w:val="92"/>
                    </w:trPr>
                    <w:tc>
                      <w:tcPr>
                        <w:tcW w:w="0" w:type="auto"/>
                      </w:tcPr>
                      <w:p w:rsidR="00282449" w:rsidRPr="007B1CB8" w:rsidRDefault="006A6A44" w:rsidP="007B1CB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PT Platform 187, основная лицензия на 250 узлов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, гарантийные обязательства в течение 1 (одного) года</w:t>
                        </w:r>
                      </w:p>
                    </w:tc>
                  </w:tr>
                </w:tbl>
                <w:p w:rsidR="00DC3075" w:rsidRPr="007B1CB8" w:rsidRDefault="00DC3075" w:rsidP="007B1C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C3075" w:rsidRPr="007B1CB8" w:rsidRDefault="00DC3075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075" w:rsidRPr="007B1CB8" w:rsidRDefault="00282449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7B1CB8">
              <w:rPr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  <w:tr w:rsidR="00F025B1" w:rsidRPr="00F025B1" w:rsidTr="007B1C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75" w:rsidRPr="007B1CB8" w:rsidRDefault="00DC3075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7B1CB8">
              <w:rPr>
                <w:color w:val="auto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22"/>
            </w:tblGrid>
            <w:tr w:rsidR="00F025B1" w:rsidRPr="0042660F">
              <w:trPr>
                <w:trHeight w:val="5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406"/>
                  </w:tblGrid>
                  <w:tr w:rsidR="00F025B1" w:rsidRPr="0042660F">
                    <w:trPr>
                      <w:trHeight w:val="354"/>
                    </w:trPr>
                    <w:tc>
                      <w:tcPr>
                        <w:tcW w:w="0" w:type="auto"/>
                      </w:tcPr>
                      <w:p w:rsidR="00282449" w:rsidRPr="007B1CB8" w:rsidRDefault="006A6A44" w:rsidP="007B1CB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Positive Technologies Unified Chassis, 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модель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CH2xx, 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сервер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для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PT Platform 187, 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корпус</w:t>
                        </w:r>
                        <w:r w:rsidRPr="007B1CB8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 2U rack mount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, 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корпус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2U rack mount, 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гарантийные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обязательства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течение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5 (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пяти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) </w:t>
                        </w:r>
                        <w:r w:rsidR="007B1CB8" w:rsidRPr="007B1CB8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лет</w:t>
                        </w:r>
                      </w:p>
                    </w:tc>
                  </w:tr>
                </w:tbl>
                <w:p w:rsidR="00DC3075" w:rsidRPr="007B1CB8" w:rsidRDefault="00DC3075" w:rsidP="007B1C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C3075" w:rsidRPr="007B1CB8" w:rsidRDefault="00DC3075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075" w:rsidRPr="007B1CB8" w:rsidRDefault="00282449" w:rsidP="007B1CB8">
            <w:pPr>
              <w:pStyle w:val="1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auto"/>
                <w:sz w:val="28"/>
                <w:szCs w:val="28"/>
                <w:lang w:val="en-US" w:eastAsia="en-US"/>
              </w:rPr>
            </w:pPr>
            <w:r w:rsidRPr="007B1CB8">
              <w:rPr>
                <w:color w:val="auto"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2D3B42" w:rsidRPr="00F025B1" w:rsidRDefault="002D3B42" w:rsidP="00725BEE">
      <w:pPr>
        <w:rPr>
          <w:rFonts w:ascii="Times New Roman" w:hAnsi="Times New Roman"/>
          <w:b/>
          <w:sz w:val="28"/>
          <w:szCs w:val="28"/>
        </w:rPr>
      </w:pPr>
    </w:p>
    <w:p w:rsidR="008015D4" w:rsidRPr="00F025B1" w:rsidRDefault="00043931" w:rsidP="00725BEE">
      <w:pPr>
        <w:rPr>
          <w:rFonts w:ascii="Times New Roman" w:hAnsi="Times New Roman"/>
          <w:b/>
          <w:sz w:val="28"/>
          <w:szCs w:val="28"/>
        </w:rPr>
      </w:pPr>
      <w:r w:rsidRPr="00F025B1">
        <w:rPr>
          <w:rFonts w:ascii="Times New Roman" w:hAnsi="Times New Roman"/>
          <w:b/>
          <w:sz w:val="28"/>
          <w:szCs w:val="28"/>
        </w:rPr>
        <w:t>1</w:t>
      </w:r>
      <w:r w:rsidR="008015D4" w:rsidRPr="00F025B1">
        <w:rPr>
          <w:rFonts w:ascii="Times New Roman" w:hAnsi="Times New Roman"/>
          <w:b/>
          <w:sz w:val="28"/>
          <w:szCs w:val="28"/>
        </w:rPr>
        <w:t>. Условия оказания услуг</w:t>
      </w:r>
    </w:p>
    <w:p w:rsidR="00F4324B" w:rsidRPr="00F025B1" w:rsidRDefault="008015D4" w:rsidP="00725BEE">
      <w:pPr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Предметом Контракта является</w:t>
      </w:r>
      <w:r w:rsidR="00A848EC" w:rsidRPr="00F025B1">
        <w:rPr>
          <w:rFonts w:ascii="Times New Roman" w:hAnsi="Times New Roman"/>
          <w:sz w:val="28"/>
          <w:szCs w:val="28"/>
        </w:rPr>
        <w:t xml:space="preserve"> </w:t>
      </w:r>
      <w:r w:rsidR="0018592F">
        <w:rPr>
          <w:rFonts w:ascii="Times New Roman" w:hAnsi="Times New Roman"/>
          <w:sz w:val="28"/>
          <w:szCs w:val="28"/>
        </w:rPr>
        <w:t>поставка</w:t>
      </w:r>
      <w:r w:rsidRPr="00F025B1">
        <w:rPr>
          <w:rFonts w:ascii="Times New Roman" w:hAnsi="Times New Roman"/>
          <w:sz w:val="28"/>
          <w:szCs w:val="28"/>
        </w:rPr>
        <w:t xml:space="preserve"> </w:t>
      </w:r>
      <w:r w:rsidR="00A848EC" w:rsidRPr="00F025B1">
        <w:rPr>
          <w:rFonts w:ascii="Times New Roman" w:hAnsi="Times New Roman"/>
          <w:sz w:val="28"/>
          <w:szCs w:val="28"/>
        </w:rPr>
        <w:t xml:space="preserve">системы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</w:t>
      </w:r>
      <w:proofErr w:type="gramStart"/>
      <w:r w:rsidR="00A848EC" w:rsidRPr="00F025B1">
        <w:rPr>
          <w:rFonts w:ascii="Times New Roman" w:hAnsi="Times New Roman"/>
          <w:sz w:val="28"/>
          <w:szCs w:val="28"/>
        </w:rPr>
        <w:t>функций системы безопасности значимых объектов критической информационной инфраструктуры</w:t>
      </w:r>
      <w:proofErr w:type="gramEnd"/>
      <w:r w:rsidR="0069506B" w:rsidRPr="00F025B1">
        <w:rPr>
          <w:rFonts w:ascii="Times New Roman" w:hAnsi="Times New Roman"/>
          <w:sz w:val="28"/>
          <w:szCs w:val="28"/>
        </w:rPr>
        <w:t>.</w:t>
      </w:r>
      <w:bookmarkStart w:id="1" w:name="_Toc33689428"/>
      <w:bookmarkEnd w:id="0"/>
    </w:p>
    <w:p w:rsidR="00F4324B" w:rsidRPr="00F025B1" w:rsidRDefault="00043931" w:rsidP="00725BEE">
      <w:pPr>
        <w:rPr>
          <w:rFonts w:ascii="Times New Roman" w:hAnsi="Times New Roman"/>
          <w:b/>
          <w:sz w:val="28"/>
          <w:szCs w:val="28"/>
        </w:rPr>
      </w:pPr>
      <w:r w:rsidRPr="00F025B1">
        <w:rPr>
          <w:rFonts w:ascii="Times New Roman" w:hAnsi="Times New Roman"/>
          <w:b/>
          <w:sz w:val="28"/>
          <w:szCs w:val="28"/>
        </w:rPr>
        <w:t>2</w:t>
      </w:r>
      <w:r w:rsidR="00F4324B" w:rsidRPr="00F025B1">
        <w:rPr>
          <w:rFonts w:ascii="Times New Roman" w:hAnsi="Times New Roman"/>
          <w:b/>
          <w:sz w:val="28"/>
          <w:szCs w:val="28"/>
        </w:rPr>
        <w:t xml:space="preserve">. </w:t>
      </w:r>
      <w:bookmarkEnd w:id="1"/>
      <w:r w:rsidR="00F4324B" w:rsidRPr="00F025B1">
        <w:rPr>
          <w:rFonts w:ascii="Times New Roman" w:hAnsi="Times New Roman"/>
          <w:b/>
          <w:sz w:val="28"/>
          <w:szCs w:val="28"/>
        </w:rPr>
        <w:t xml:space="preserve">Цели </w:t>
      </w:r>
      <w:r w:rsidR="00E32D71">
        <w:rPr>
          <w:rFonts w:ascii="Times New Roman" w:hAnsi="Times New Roman"/>
          <w:b/>
          <w:sz w:val="28"/>
          <w:szCs w:val="28"/>
        </w:rPr>
        <w:t>создания</w:t>
      </w:r>
      <w:r w:rsidR="00F4324B" w:rsidRPr="00F025B1">
        <w:rPr>
          <w:rFonts w:ascii="Times New Roman" w:hAnsi="Times New Roman"/>
          <w:b/>
          <w:sz w:val="28"/>
          <w:szCs w:val="28"/>
        </w:rPr>
        <w:t xml:space="preserve"> системы</w:t>
      </w:r>
    </w:p>
    <w:p w:rsidR="00A848EC" w:rsidRPr="00F025B1" w:rsidRDefault="00A848EC" w:rsidP="00725BEE">
      <w:pPr>
        <w:rPr>
          <w:rFonts w:ascii="Times New Roman" w:hAnsi="Times New Roman"/>
          <w:sz w:val="28"/>
        </w:rPr>
      </w:pPr>
      <w:r w:rsidRPr="00F025B1">
        <w:rPr>
          <w:rFonts w:ascii="Times New Roman" w:hAnsi="Times New Roman"/>
          <w:sz w:val="28"/>
        </w:rPr>
        <w:t>Основными целями создания и функционирования Системы является повышение эффективности информационной безопасности в организации и выполнение основных требований законодательства.</w:t>
      </w:r>
    </w:p>
    <w:p w:rsidR="00A848EC" w:rsidRPr="00F025B1" w:rsidRDefault="00A848EC" w:rsidP="00725BEE">
      <w:pPr>
        <w:tabs>
          <w:tab w:val="left" w:pos="993"/>
        </w:tabs>
        <w:ind w:firstLine="709"/>
        <w:rPr>
          <w:rFonts w:ascii="Times New Roman" w:hAnsi="Times New Roman"/>
          <w:sz w:val="28"/>
        </w:rPr>
      </w:pPr>
      <w:r w:rsidRPr="00F025B1">
        <w:rPr>
          <w:rFonts w:ascii="Times New Roman" w:hAnsi="Times New Roman"/>
          <w:sz w:val="28"/>
        </w:rPr>
        <w:t>Создаваемая Система предназначена для взаимодействия с ГосСОПКА и реализации основных функций системы безопасности значимых объектов КИИ.</w:t>
      </w:r>
    </w:p>
    <w:p w:rsidR="00A848EC" w:rsidRPr="00F025B1" w:rsidRDefault="00A848EC" w:rsidP="00725BEE">
      <w:pPr>
        <w:tabs>
          <w:tab w:val="left" w:pos="993"/>
        </w:tabs>
        <w:ind w:firstLine="709"/>
        <w:rPr>
          <w:rFonts w:ascii="Times New Roman" w:hAnsi="Times New Roman"/>
          <w:sz w:val="28"/>
        </w:rPr>
      </w:pPr>
      <w:r w:rsidRPr="00F025B1">
        <w:rPr>
          <w:rFonts w:ascii="Times New Roman" w:hAnsi="Times New Roman"/>
          <w:sz w:val="28"/>
        </w:rPr>
        <w:t>Применение Системы позволит:</w:t>
      </w:r>
    </w:p>
    <w:p w:rsidR="00A848EC" w:rsidRPr="00F025B1" w:rsidRDefault="00A848EC" w:rsidP="00367AA8">
      <w:pPr>
        <w:numPr>
          <w:ilvl w:val="0"/>
          <w:numId w:val="4"/>
        </w:numPr>
        <w:tabs>
          <w:tab w:val="left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F025B1">
        <w:rPr>
          <w:rFonts w:ascii="Times New Roman" w:hAnsi="Times New Roman"/>
          <w:sz w:val="28"/>
          <w:szCs w:val="20"/>
        </w:rPr>
        <w:t>проводить непрерывную инвентаризацию информационных ресурсов и поддерживать сведения об инфраструктуре в актуальном состоянии;</w:t>
      </w:r>
    </w:p>
    <w:p w:rsidR="00A848EC" w:rsidRPr="00F025B1" w:rsidRDefault="00A848EC" w:rsidP="00367AA8">
      <w:pPr>
        <w:numPr>
          <w:ilvl w:val="0"/>
          <w:numId w:val="4"/>
        </w:numPr>
        <w:tabs>
          <w:tab w:val="left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F025B1">
        <w:rPr>
          <w:rFonts w:ascii="Times New Roman" w:hAnsi="Times New Roman"/>
          <w:sz w:val="28"/>
          <w:szCs w:val="20"/>
        </w:rPr>
        <w:t>проводить анализ защищенности и выявлять уязвимости;</w:t>
      </w:r>
    </w:p>
    <w:p w:rsidR="00A848EC" w:rsidRPr="00F025B1" w:rsidRDefault="00A848EC" w:rsidP="00367AA8">
      <w:pPr>
        <w:numPr>
          <w:ilvl w:val="0"/>
          <w:numId w:val="4"/>
        </w:numPr>
        <w:tabs>
          <w:tab w:val="left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F025B1">
        <w:rPr>
          <w:rFonts w:ascii="Times New Roman" w:hAnsi="Times New Roman"/>
          <w:sz w:val="28"/>
          <w:szCs w:val="20"/>
        </w:rPr>
        <w:t>автоматизировать процесс управления уязвимостями и осуществлять контроль соответствия требованиям;</w:t>
      </w:r>
    </w:p>
    <w:p w:rsidR="00A848EC" w:rsidRPr="00F025B1" w:rsidRDefault="00A848EC" w:rsidP="00367AA8">
      <w:pPr>
        <w:numPr>
          <w:ilvl w:val="0"/>
          <w:numId w:val="4"/>
        </w:numPr>
        <w:tabs>
          <w:tab w:val="left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F025B1">
        <w:rPr>
          <w:rFonts w:ascii="Times New Roman" w:hAnsi="Times New Roman"/>
          <w:sz w:val="28"/>
          <w:szCs w:val="20"/>
        </w:rPr>
        <w:t>анализировать события безопасности из различных источников и выявлять инциденты;</w:t>
      </w:r>
    </w:p>
    <w:p w:rsidR="00A848EC" w:rsidRPr="00F025B1" w:rsidRDefault="00A848EC" w:rsidP="00367AA8">
      <w:pPr>
        <w:numPr>
          <w:ilvl w:val="0"/>
          <w:numId w:val="4"/>
        </w:numPr>
        <w:tabs>
          <w:tab w:val="left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F025B1">
        <w:rPr>
          <w:rFonts w:ascii="Times New Roman" w:hAnsi="Times New Roman"/>
          <w:sz w:val="28"/>
          <w:szCs w:val="20"/>
        </w:rPr>
        <w:t xml:space="preserve">проводить многопоточную проверку входящих файлов и предотвращать распространение </w:t>
      </w:r>
      <w:proofErr w:type="gramStart"/>
      <w:r w:rsidRPr="00F025B1">
        <w:rPr>
          <w:rFonts w:ascii="Times New Roman" w:hAnsi="Times New Roman"/>
          <w:sz w:val="28"/>
          <w:szCs w:val="20"/>
        </w:rPr>
        <w:t>вредоносного</w:t>
      </w:r>
      <w:proofErr w:type="gramEnd"/>
      <w:r w:rsidRPr="00F025B1">
        <w:rPr>
          <w:rFonts w:ascii="Times New Roman" w:hAnsi="Times New Roman"/>
          <w:sz w:val="28"/>
          <w:szCs w:val="20"/>
        </w:rPr>
        <w:t xml:space="preserve"> ПО;</w:t>
      </w:r>
    </w:p>
    <w:p w:rsidR="00A848EC" w:rsidRPr="00F025B1" w:rsidRDefault="00A848EC" w:rsidP="00367AA8">
      <w:pPr>
        <w:numPr>
          <w:ilvl w:val="0"/>
          <w:numId w:val="4"/>
        </w:numPr>
        <w:tabs>
          <w:tab w:val="left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F025B1">
        <w:rPr>
          <w:rFonts w:ascii="Times New Roman" w:hAnsi="Times New Roman"/>
          <w:sz w:val="28"/>
          <w:szCs w:val="20"/>
        </w:rPr>
        <w:lastRenderedPageBreak/>
        <w:t>управлять процессами реагирования на инциденты и проводить расследования;</w:t>
      </w:r>
    </w:p>
    <w:p w:rsidR="00A848EC" w:rsidRPr="00F025B1" w:rsidRDefault="00A848EC" w:rsidP="00725BEE">
      <w:pPr>
        <w:rPr>
          <w:rFonts w:ascii="Times New Roman" w:hAnsi="Times New Roman"/>
          <w:b/>
          <w:sz w:val="28"/>
          <w:szCs w:val="28"/>
        </w:rPr>
      </w:pPr>
      <w:r w:rsidRPr="00F025B1">
        <w:rPr>
          <w:rFonts w:ascii="Times New Roman" w:hAnsi="Times New Roman"/>
          <w:sz w:val="28"/>
          <w:szCs w:val="20"/>
        </w:rPr>
        <w:t>автоматизировано взаимодействовать с НКЦКИ.</w:t>
      </w:r>
    </w:p>
    <w:p w:rsidR="00F4324B" w:rsidRPr="00F025B1" w:rsidRDefault="00043931" w:rsidP="00725BEE">
      <w:pPr>
        <w:pStyle w:val="aff4"/>
        <w:tabs>
          <w:tab w:val="num" w:pos="1191"/>
        </w:tabs>
        <w:spacing w:before="0"/>
        <w:ind w:firstLine="0"/>
        <w:rPr>
          <w:b/>
          <w:sz w:val="28"/>
          <w:szCs w:val="28"/>
        </w:rPr>
      </w:pPr>
      <w:bookmarkStart w:id="2" w:name="_Toc33689430"/>
      <w:r w:rsidRPr="00F025B1">
        <w:rPr>
          <w:b/>
          <w:sz w:val="28"/>
          <w:szCs w:val="28"/>
        </w:rPr>
        <w:t>3</w:t>
      </w:r>
      <w:r w:rsidR="00F4324B" w:rsidRPr="00F025B1">
        <w:rPr>
          <w:b/>
          <w:sz w:val="28"/>
          <w:szCs w:val="28"/>
        </w:rPr>
        <w:t xml:space="preserve">. </w:t>
      </w:r>
      <w:bookmarkStart w:id="3" w:name="_Toc340580037"/>
      <w:bookmarkStart w:id="4" w:name="_Toc466917855"/>
      <w:bookmarkStart w:id="5" w:name="_Toc476317988"/>
      <w:bookmarkStart w:id="6" w:name="_Toc39845197"/>
      <w:bookmarkEnd w:id="2"/>
      <w:r w:rsidR="00A848EC" w:rsidRPr="00F025B1">
        <w:rPr>
          <w:b/>
          <w:sz w:val="28"/>
        </w:rPr>
        <w:t>Перечень нормативно-технических документов, методических материалов, использованных при разработке ТЗ</w:t>
      </w:r>
      <w:bookmarkEnd w:id="3"/>
      <w:bookmarkEnd w:id="4"/>
      <w:bookmarkEnd w:id="5"/>
      <w:bookmarkEnd w:id="6"/>
    </w:p>
    <w:p w:rsidR="00A848EC" w:rsidRPr="00F025B1" w:rsidRDefault="00A848EC" w:rsidP="00725BEE">
      <w:pPr>
        <w:pStyle w:val="GOST"/>
        <w:spacing w:line="240" w:lineRule="auto"/>
        <w:rPr>
          <w:sz w:val="28"/>
        </w:rPr>
      </w:pPr>
      <w:r w:rsidRPr="00F025B1">
        <w:rPr>
          <w:sz w:val="28"/>
        </w:rPr>
        <w:t>Нормативно-технические документы, методические материалы, использованные при разработке ТЗ:</w:t>
      </w:r>
    </w:p>
    <w:p w:rsidR="00A848EC" w:rsidRPr="00F025B1" w:rsidRDefault="00A848EC" w:rsidP="00367AA8">
      <w:pPr>
        <w:pStyle w:val="GOST1"/>
        <w:numPr>
          <w:ilvl w:val="0"/>
          <w:numId w:val="5"/>
        </w:numPr>
        <w:tabs>
          <w:tab w:val="left" w:pos="1134"/>
        </w:tabs>
        <w:spacing w:line="240" w:lineRule="auto"/>
        <w:rPr>
          <w:sz w:val="28"/>
        </w:rPr>
      </w:pPr>
      <w:r w:rsidRPr="00F025B1">
        <w:rPr>
          <w:sz w:val="28"/>
        </w:rPr>
        <w:t>ГОСТ 34.003-90 Информационная технология. Комплекс стандартов на автоматизированные системы. Автоматизированные системы. Термины и определения;</w:t>
      </w:r>
    </w:p>
    <w:p w:rsidR="00A848EC" w:rsidRPr="00F025B1" w:rsidRDefault="00A848EC" w:rsidP="00367AA8">
      <w:pPr>
        <w:pStyle w:val="GOST1"/>
        <w:numPr>
          <w:ilvl w:val="0"/>
          <w:numId w:val="5"/>
        </w:numPr>
        <w:tabs>
          <w:tab w:val="left" w:pos="1134"/>
        </w:tabs>
        <w:spacing w:line="240" w:lineRule="auto"/>
        <w:rPr>
          <w:sz w:val="28"/>
        </w:rPr>
      </w:pPr>
      <w:r w:rsidRPr="00F025B1">
        <w:rPr>
          <w:sz w:val="28"/>
        </w:rPr>
        <w:t>ГОСТ 34.601-90 Информационная технология. Комплекс стандартов на автоматизированные системы. Автоматизированные системы. Стадии создания;</w:t>
      </w:r>
    </w:p>
    <w:p w:rsidR="00A848EC" w:rsidRPr="00F025B1" w:rsidRDefault="00A848EC" w:rsidP="00367AA8">
      <w:pPr>
        <w:pStyle w:val="GOST1"/>
        <w:numPr>
          <w:ilvl w:val="0"/>
          <w:numId w:val="5"/>
        </w:numPr>
        <w:tabs>
          <w:tab w:val="left" w:pos="1134"/>
        </w:tabs>
        <w:spacing w:line="240" w:lineRule="auto"/>
        <w:rPr>
          <w:sz w:val="28"/>
        </w:rPr>
      </w:pPr>
      <w:r w:rsidRPr="00F025B1">
        <w:rPr>
          <w:sz w:val="28"/>
        </w:rPr>
        <w:t>ГОСТ 34.201-89 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систем;</w:t>
      </w:r>
    </w:p>
    <w:p w:rsidR="00F4324B" w:rsidRPr="00F025B1" w:rsidRDefault="00A848EC" w:rsidP="00725BEE">
      <w:pPr>
        <w:pStyle w:val="aff4"/>
        <w:spacing w:before="0"/>
        <w:ind w:firstLine="0"/>
        <w:rPr>
          <w:sz w:val="32"/>
          <w:szCs w:val="28"/>
        </w:rPr>
      </w:pPr>
      <w:r w:rsidRPr="00F025B1">
        <w:rPr>
          <w:sz w:val="28"/>
        </w:rPr>
        <w:t>ГОСТ 34.602-89 Информационная технология. Комплекс стандартов на автоматизированные системы. Техническое задание на создание автоматизированной системы.</w:t>
      </w:r>
    </w:p>
    <w:p w:rsidR="00F4324B" w:rsidRPr="00F025B1" w:rsidRDefault="00043931" w:rsidP="00725BEE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33689432"/>
      <w:bookmarkStart w:id="8" w:name="_Toc199753461"/>
      <w:bookmarkStart w:id="9" w:name="_Toc217807185"/>
      <w:bookmarkStart w:id="10" w:name="_Ref237138014"/>
      <w:bookmarkStart w:id="11" w:name="_Ref237138021"/>
      <w:bookmarkStart w:id="12" w:name="_Ref237138025"/>
      <w:bookmarkStart w:id="13" w:name="_Ref237138030"/>
      <w:bookmarkStart w:id="14" w:name="_Ref237138037"/>
      <w:bookmarkStart w:id="15" w:name="_Ref237138043"/>
      <w:bookmarkStart w:id="16" w:name="_Toc241050830"/>
      <w:r w:rsidRPr="00F025B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F4324B" w:rsidRPr="00F025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7" w:name="_Toc467769189"/>
      <w:bookmarkStart w:id="18" w:name="_Toc468098447"/>
      <w:bookmarkStart w:id="19" w:name="_Toc39845204"/>
      <w:bookmarkEnd w:id="7"/>
      <w:r w:rsidR="00F025B1" w:rsidRPr="00F025B1">
        <w:rPr>
          <w:color w:val="auto"/>
        </w:rPr>
        <w:t xml:space="preserve">Требования к структуре и функционированию </w:t>
      </w:r>
      <w:bookmarkEnd w:id="17"/>
      <w:bookmarkEnd w:id="18"/>
      <w:r w:rsidR="00F025B1" w:rsidRPr="00F025B1">
        <w:rPr>
          <w:color w:val="auto"/>
        </w:rPr>
        <w:t>Системы</w:t>
      </w:r>
      <w:bookmarkEnd w:id="19"/>
    </w:p>
    <w:p w:rsidR="00F025B1" w:rsidRPr="00F025B1" w:rsidRDefault="00F025B1" w:rsidP="00725BEE">
      <w:pPr>
        <w:pStyle w:val="aff6"/>
        <w:spacing w:line="240" w:lineRule="auto"/>
        <w:ind w:firstLine="0"/>
        <w:rPr>
          <w:rFonts w:cs="Times New Roman"/>
          <w:sz w:val="28"/>
          <w:szCs w:val="28"/>
          <w:lang w:val="ru-RU"/>
        </w:rPr>
      </w:pPr>
      <w:r w:rsidRPr="00F025B1">
        <w:rPr>
          <w:rFonts w:cs="Times New Roman"/>
          <w:sz w:val="28"/>
          <w:szCs w:val="28"/>
        </w:rPr>
        <w:t>Система должна состоять из следующих инфраструктурных компонентов</w:t>
      </w:r>
      <w:r w:rsidRPr="00F025B1">
        <w:rPr>
          <w:rFonts w:cs="Times New Roman"/>
          <w:sz w:val="28"/>
          <w:szCs w:val="28"/>
          <w:lang w:val="ru-RU"/>
        </w:rPr>
        <w:t>: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Система контроля защищенности и соответствия стандартам Заказчик</w:t>
      </w:r>
      <w:r w:rsidR="00DD6EDF">
        <w:rPr>
          <w:sz w:val="28"/>
          <w:szCs w:val="28"/>
        </w:rPr>
        <w:t>а</w:t>
      </w:r>
      <w:r w:rsidRPr="00F025B1">
        <w:rPr>
          <w:sz w:val="28"/>
          <w:szCs w:val="28"/>
        </w:rPr>
        <w:t xml:space="preserve"> на базе </w:t>
      </w:r>
      <w:r w:rsidRPr="00F025B1">
        <w:rPr>
          <w:sz w:val="28"/>
          <w:szCs w:val="28"/>
          <w:lang w:val="en-US"/>
        </w:rPr>
        <w:t>MaxPatrol</w:t>
      </w:r>
      <w:r w:rsidRPr="00F025B1">
        <w:rPr>
          <w:sz w:val="28"/>
          <w:szCs w:val="28"/>
        </w:rPr>
        <w:t xml:space="preserve"> 8 разработки </w:t>
      </w:r>
      <w:r w:rsidRPr="00F025B1">
        <w:rPr>
          <w:sz w:val="28"/>
          <w:szCs w:val="28"/>
          <w:lang w:val="en-US"/>
        </w:rPr>
        <w:t>Positive</w:t>
      </w:r>
      <w:r w:rsidRPr="00F025B1">
        <w:rPr>
          <w:sz w:val="28"/>
          <w:szCs w:val="28"/>
        </w:rPr>
        <w:t xml:space="preserve"> </w:t>
      </w:r>
      <w:r w:rsidRPr="00F025B1">
        <w:rPr>
          <w:sz w:val="28"/>
          <w:szCs w:val="28"/>
          <w:lang w:val="en-US"/>
        </w:rPr>
        <w:t>Technologies</w:t>
      </w:r>
      <w:r w:rsidRPr="00F025B1">
        <w:rPr>
          <w:sz w:val="28"/>
          <w:szCs w:val="28"/>
        </w:rPr>
        <w:t>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Система мониторинга событий информационной безопасности Заказчик</w:t>
      </w:r>
      <w:r w:rsidR="00DD6EDF">
        <w:rPr>
          <w:sz w:val="28"/>
          <w:szCs w:val="28"/>
        </w:rPr>
        <w:t>а</w:t>
      </w:r>
      <w:r w:rsidRPr="00F025B1">
        <w:rPr>
          <w:sz w:val="28"/>
          <w:szCs w:val="28"/>
        </w:rPr>
        <w:t xml:space="preserve"> на базе </w:t>
      </w:r>
      <w:r w:rsidRPr="00F025B1">
        <w:rPr>
          <w:sz w:val="28"/>
          <w:szCs w:val="28"/>
          <w:lang w:val="en-US"/>
        </w:rPr>
        <w:t>MaxPatrol</w:t>
      </w:r>
      <w:r w:rsidRPr="00F025B1">
        <w:rPr>
          <w:sz w:val="28"/>
          <w:szCs w:val="28"/>
        </w:rPr>
        <w:t xml:space="preserve"> SIEM разработки </w:t>
      </w:r>
      <w:r w:rsidRPr="00F025B1">
        <w:rPr>
          <w:sz w:val="28"/>
          <w:szCs w:val="28"/>
          <w:lang w:val="en-US"/>
        </w:rPr>
        <w:t>Positive</w:t>
      </w:r>
      <w:r w:rsidRPr="00F025B1">
        <w:rPr>
          <w:sz w:val="28"/>
          <w:szCs w:val="28"/>
        </w:rPr>
        <w:t xml:space="preserve"> </w:t>
      </w:r>
      <w:r w:rsidRPr="00F025B1">
        <w:rPr>
          <w:sz w:val="28"/>
          <w:szCs w:val="28"/>
          <w:lang w:val="en-US"/>
        </w:rPr>
        <w:t>Technologies</w:t>
      </w:r>
      <w:r w:rsidRPr="00F025B1">
        <w:rPr>
          <w:sz w:val="28"/>
          <w:szCs w:val="28"/>
        </w:rPr>
        <w:t>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Система анализа сетевого трафика, выявления и расследования инцидентов Заказчик</w:t>
      </w:r>
      <w:r w:rsidR="00DD6EDF">
        <w:rPr>
          <w:sz w:val="28"/>
          <w:szCs w:val="28"/>
        </w:rPr>
        <w:t>а</w:t>
      </w:r>
      <w:r w:rsidRPr="00F025B1">
        <w:rPr>
          <w:sz w:val="28"/>
          <w:szCs w:val="28"/>
        </w:rPr>
        <w:t xml:space="preserve"> на базе </w:t>
      </w:r>
      <w:r w:rsidRPr="00F025B1">
        <w:rPr>
          <w:sz w:val="28"/>
          <w:szCs w:val="28"/>
          <w:lang w:val="en-US"/>
        </w:rPr>
        <w:t>PT</w:t>
      </w:r>
      <w:r w:rsidRPr="00F025B1">
        <w:rPr>
          <w:sz w:val="28"/>
          <w:szCs w:val="28"/>
        </w:rPr>
        <w:t xml:space="preserve"> </w:t>
      </w:r>
      <w:r w:rsidRPr="00F025B1">
        <w:rPr>
          <w:sz w:val="28"/>
          <w:szCs w:val="28"/>
          <w:lang w:val="en-US"/>
        </w:rPr>
        <w:t>NAD</w:t>
      </w:r>
      <w:r w:rsidRPr="00F025B1">
        <w:rPr>
          <w:sz w:val="28"/>
          <w:szCs w:val="28"/>
        </w:rPr>
        <w:t xml:space="preserve"> разработки </w:t>
      </w:r>
      <w:r w:rsidRPr="00F025B1">
        <w:rPr>
          <w:sz w:val="28"/>
          <w:szCs w:val="28"/>
          <w:lang w:val="en-US"/>
        </w:rPr>
        <w:t>Positive</w:t>
      </w:r>
      <w:r w:rsidRPr="00F025B1">
        <w:rPr>
          <w:sz w:val="28"/>
          <w:szCs w:val="28"/>
        </w:rPr>
        <w:t xml:space="preserve"> </w:t>
      </w:r>
      <w:r w:rsidRPr="00F025B1">
        <w:rPr>
          <w:sz w:val="28"/>
          <w:szCs w:val="28"/>
          <w:lang w:val="en-US"/>
        </w:rPr>
        <w:t>Technologies</w:t>
      </w:r>
      <w:r w:rsidRPr="00F025B1">
        <w:rPr>
          <w:sz w:val="28"/>
          <w:szCs w:val="28"/>
        </w:rPr>
        <w:t>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Многоуровневая система защиты от вредоносного контента Заказчик</w:t>
      </w:r>
      <w:r w:rsidR="00DD6EDF">
        <w:rPr>
          <w:sz w:val="28"/>
          <w:szCs w:val="28"/>
        </w:rPr>
        <w:t>а</w:t>
      </w:r>
      <w:r w:rsidRPr="00F025B1">
        <w:rPr>
          <w:sz w:val="28"/>
          <w:szCs w:val="28"/>
        </w:rPr>
        <w:t xml:space="preserve"> на базе </w:t>
      </w:r>
      <w:r w:rsidRPr="00F025B1">
        <w:rPr>
          <w:sz w:val="28"/>
          <w:szCs w:val="28"/>
          <w:lang w:val="en-US"/>
        </w:rPr>
        <w:t>PT</w:t>
      </w:r>
      <w:r w:rsidRPr="00F025B1">
        <w:rPr>
          <w:sz w:val="28"/>
          <w:szCs w:val="28"/>
        </w:rPr>
        <w:t xml:space="preserve"> </w:t>
      </w:r>
      <w:proofErr w:type="spellStart"/>
      <w:r w:rsidRPr="00F025B1">
        <w:rPr>
          <w:sz w:val="28"/>
          <w:szCs w:val="28"/>
          <w:lang w:val="en-US"/>
        </w:rPr>
        <w:t>MultiScanner</w:t>
      </w:r>
      <w:proofErr w:type="spellEnd"/>
      <w:r w:rsidRPr="00F025B1">
        <w:rPr>
          <w:sz w:val="28"/>
          <w:szCs w:val="28"/>
        </w:rPr>
        <w:t xml:space="preserve"> разработки </w:t>
      </w:r>
      <w:r w:rsidRPr="00F025B1">
        <w:rPr>
          <w:sz w:val="28"/>
          <w:szCs w:val="28"/>
          <w:lang w:val="en-US"/>
        </w:rPr>
        <w:t>Positive</w:t>
      </w:r>
      <w:r w:rsidRPr="00F025B1">
        <w:rPr>
          <w:sz w:val="28"/>
          <w:szCs w:val="28"/>
        </w:rPr>
        <w:t xml:space="preserve"> </w:t>
      </w:r>
      <w:r w:rsidRPr="00F025B1">
        <w:rPr>
          <w:sz w:val="28"/>
          <w:szCs w:val="28"/>
          <w:lang w:val="en-US"/>
        </w:rPr>
        <w:t>Technologies</w:t>
      </w:r>
      <w:r w:rsidRPr="00F025B1">
        <w:rPr>
          <w:sz w:val="28"/>
          <w:szCs w:val="28"/>
        </w:rPr>
        <w:t>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Система управления инцидентами и взаимодействия с ГосСОПКА в части обнаружения, предотвращения и ликвидации последствий компьютерных атак Заказчик</w:t>
      </w:r>
      <w:r w:rsidR="007B1CB8">
        <w:rPr>
          <w:sz w:val="28"/>
          <w:szCs w:val="28"/>
        </w:rPr>
        <w:t>а</w:t>
      </w:r>
      <w:r w:rsidRPr="00F025B1">
        <w:rPr>
          <w:sz w:val="28"/>
          <w:szCs w:val="28"/>
        </w:rPr>
        <w:t xml:space="preserve"> на базе «ПТ Ведомственный центр» разработки </w:t>
      </w:r>
      <w:r w:rsidRPr="00F025B1">
        <w:rPr>
          <w:sz w:val="28"/>
          <w:szCs w:val="28"/>
          <w:lang w:val="en-US"/>
        </w:rPr>
        <w:t>Positive</w:t>
      </w:r>
      <w:r w:rsidRPr="00F025B1">
        <w:rPr>
          <w:sz w:val="28"/>
          <w:szCs w:val="28"/>
        </w:rPr>
        <w:t xml:space="preserve"> </w:t>
      </w:r>
      <w:r w:rsidRPr="00F025B1">
        <w:rPr>
          <w:sz w:val="28"/>
          <w:szCs w:val="28"/>
          <w:lang w:val="en-US"/>
        </w:rPr>
        <w:t>Technologies</w:t>
      </w:r>
      <w:r w:rsidRPr="00F025B1">
        <w:rPr>
          <w:sz w:val="28"/>
          <w:szCs w:val="28"/>
        </w:rPr>
        <w:t>.</w:t>
      </w:r>
    </w:p>
    <w:p w:rsidR="00F025B1" w:rsidRPr="00F025B1" w:rsidRDefault="0018592F" w:rsidP="00725BE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25B1" w:rsidRPr="00F025B1">
        <w:rPr>
          <w:rFonts w:ascii="Times New Roman" w:hAnsi="Times New Roman"/>
          <w:sz w:val="28"/>
          <w:szCs w:val="28"/>
        </w:rPr>
        <w:t xml:space="preserve">Система должна представлять собой локальное разворачиваемое внутри защищаемого периметра решение. </w:t>
      </w:r>
      <w:proofErr w:type="gramStart"/>
      <w:r w:rsidR="00F025B1" w:rsidRPr="00F025B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F025B1" w:rsidRPr="00F025B1">
        <w:rPr>
          <w:rFonts w:ascii="Times New Roman" w:hAnsi="Times New Roman"/>
          <w:sz w:val="28"/>
          <w:szCs w:val="28"/>
        </w:rPr>
        <w:t>истема</w:t>
      </w:r>
      <w:proofErr w:type="spellEnd"/>
      <w:r w:rsidR="00F025B1" w:rsidRPr="00F025B1">
        <w:rPr>
          <w:rFonts w:ascii="Times New Roman" w:hAnsi="Times New Roman"/>
          <w:sz w:val="28"/>
          <w:szCs w:val="28"/>
        </w:rPr>
        <w:t xml:space="preserve"> должна представлять из себя развернутое на одном физическом сервере решение.</w:t>
      </w:r>
      <w:proofErr w:type="gramEnd"/>
      <w:r w:rsidR="00F025B1" w:rsidRPr="00F025B1">
        <w:rPr>
          <w:rFonts w:ascii="Times New Roman" w:hAnsi="Times New Roman"/>
          <w:sz w:val="28"/>
          <w:szCs w:val="28"/>
        </w:rPr>
        <w:t xml:space="preserve"> На сервер устанавливается комплекс программных средств, который обеспечивает выполнение следующих функций: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инвентаризация IT-инфраструктуры;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выявление уязвимостей информационных ресурсов и контроль их устранения;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оценка соответствия стандартам;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анализ событий безопасности и выявление инцидентов;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обнаружение компьютерных атак на сетевом уровне;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lastRenderedPageBreak/>
        <w:t xml:space="preserve">выявление и блокировка </w:t>
      </w:r>
      <w:proofErr w:type="gramStart"/>
      <w:r w:rsidRPr="00F025B1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F025B1">
        <w:rPr>
          <w:rFonts w:ascii="Times New Roman" w:hAnsi="Times New Roman"/>
          <w:sz w:val="28"/>
          <w:szCs w:val="28"/>
        </w:rPr>
        <w:t xml:space="preserve"> ПО;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управление инцидентами;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взаимодействие с НКЦКИ.</w:t>
      </w:r>
    </w:p>
    <w:p w:rsidR="00F025B1" w:rsidRPr="00F025B1" w:rsidRDefault="00F025B1" w:rsidP="00725BE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Система должна позволять проводить мониторинг событий ИБ, инвентаризацию информационных ресурсов и выявление уязвимостей в ИТ-инфраструктуре с общим количеством узлов не менее 250.</w:t>
      </w:r>
    </w:p>
    <w:p w:rsidR="00F025B1" w:rsidRPr="00F025B1" w:rsidRDefault="00F025B1" w:rsidP="00725BE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Система должна позволять обрабатывать не менее 100 Мбит/с сетевого трафика и не менее 3000 файлов в час при проверке наличия вредоносного программного обеспечения.</w:t>
      </w:r>
    </w:p>
    <w:p w:rsidR="00F025B1" w:rsidRPr="00F025B1" w:rsidRDefault="00F025B1" w:rsidP="00725BEE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Система должна позволять: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выявлять уязвимости информационной инфраструктуры и контролировать их устранение;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контролировать параметры настройки программных и программно-технических средств информационной инфраструктуры;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контролировать изменения в конфигурации программных и программно-технических средств информационной инфраструктуры;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оценивать эффективности выполнения контроля защищенности и действий, связанных с устранением нарушений безопасности;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оценивать соответствия отраслевым и международным стандартам;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осуществлять сбор информации об активах;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управлять записями об активах;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осуществлять сбор и обработку (агрегации, корреляции) событий ИБ (с сохранением результатов обработки в БД);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025B1">
        <w:rPr>
          <w:rFonts w:ascii="Times New Roman" w:hAnsi="Times New Roman"/>
          <w:sz w:val="28"/>
          <w:szCs w:val="28"/>
        </w:rPr>
        <w:t>создавать и управлять</w:t>
      </w:r>
      <w:proofErr w:type="gramEnd"/>
      <w:r w:rsidRPr="00F025B1">
        <w:rPr>
          <w:rFonts w:ascii="Times New Roman" w:hAnsi="Times New Roman"/>
          <w:sz w:val="28"/>
          <w:szCs w:val="28"/>
        </w:rPr>
        <w:t xml:space="preserve"> записями об инцидентах ИБ;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предоставлять пользователю данные об активах, событиях и инцидентах, создания отчётов;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реализацию разграничения доступа;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выявление, анализ уязвимостей ИТ-инфраструктуры Заказчика;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захват сетевого трафика;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анализ сетевого трафика;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обнаружение сетевых атак;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хранение необработанного сетевого трафика;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хранение результатов разбора сетевого трафика;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организовать процесс расследования компьютерных инцидентов;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передавать сведения о расследовании компьютерных инцидентов в НКЦКИ в требуемом формате обмена;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принимать из НКЦКИ методические рекомендации и информационные сообщения;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проводить учет информации, направленной в НКЦКИ;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сокращать время реагирования на инцидент за счет средств автоматизации регистрации и обработки инцидентов;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проводить анализ результатов реагирования на инциденты с помощью средств отчетности и визуализации.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lastRenderedPageBreak/>
        <w:t>выполнять комплексную и многопоточную проверку файлов;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ведение базы знаний по загруженным объектам и вердиктам;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 xml:space="preserve">выполнять ретроспективный анализ и уведомление пользователей об </w:t>
      </w:r>
      <w:proofErr w:type="gramStart"/>
      <w:r w:rsidRPr="00F025B1">
        <w:rPr>
          <w:rFonts w:ascii="Times New Roman" w:hAnsi="Times New Roman"/>
          <w:sz w:val="28"/>
          <w:szCs w:val="28"/>
        </w:rPr>
        <w:t>обнаруженном</w:t>
      </w:r>
      <w:proofErr w:type="gramEnd"/>
      <w:r w:rsidRPr="00F025B1">
        <w:rPr>
          <w:rFonts w:ascii="Times New Roman" w:hAnsi="Times New Roman"/>
          <w:sz w:val="28"/>
          <w:szCs w:val="28"/>
        </w:rPr>
        <w:t xml:space="preserve"> ВПО в ранее загруженных файлах;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осуществлять защиту от ВПО на уровне сети;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локализацию источников распространения ВПО;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выполнять контроль действий антивирусов;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осуществлять анализ результатов, формирование отчетов.</w:t>
      </w:r>
    </w:p>
    <w:p w:rsidR="00F025B1" w:rsidRPr="00F025B1" w:rsidRDefault="00F025B1" w:rsidP="00725BEE">
      <w:pPr>
        <w:pStyle w:val="aff6"/>
        <w:spacing w:line="240" w:lineRule="auto"/>
        <w:ind w:firstLine="0"/>
        <w:rPr>
          <w:rFonts w:cs="Times New Roman"/>
          <w:sz w:val="28"/>
          <w:szCs w:val="28"/>
        </w:rPr>
      </w:pPr>
      <w:r w:rsidRPr="00F025B1">
        <w:rPr>
          <w:rFonts w:cs="Times New Roman"/>
          <w:sz w:val="28"/>
          <w:szCs w:val="28"/>
        </w:rPr>
        <w:t xml:space="preserve">Система должна состоять из следующих </w:t>
      </w:r>
      <w:r w:rsidRPr="00F025B1">
        <w:rPr>
          <w:rFonts w:cs="Times New Roman"/>
          <w:sz w:val="28"/>
          <w:szCs w:val="28"/>
          <w:lang w:val="ru-RU"/>
        </w:rPr>
        <w:t>подсистем</w:t>
      </w:r>
      <w:r w:rsidRPr="00F025B1">
        <w:rPr>
          <w:rFonts w:cs="Times New Roman"/>
          <w:sz w:val="28"/>
          <w:szCs w:val="28"/>
        </w:rPr>
        <w:t>: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контроля защищенности и соответствия стандартам;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мониторинга событий информационной безопасности;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анализа сетевого трафика, выявления и расследования инцидентов;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 xml:space="preserve">защиты от </w:t>
      </w:r>
      <w:proofErr w:type="gramStart"/>
      <w:r w:rsidRPr="00F025B1">
        <w:rPr>
          <w:sz w:val="28"/>
          <w:szCs w:val="28"/>
        </w:rPr>
        <w:t>вредоносного</w:t>
      </w:r>
      <w:proofErr w:type="gramEnd"/>
      <w:r w:rsidRPr="00F025B1">
        <w:rPr>
          <w:sz w:val="28"/>
          <w:szCs w:val="28"/>
        </w:rPr>
        <w:t xml:space="preserve"> контента;</w:t>
      </w:r>
    </w:p>
    <w:p w:rsidR="00F025B1" w:rsidRPr="00F025B1" w:rsidRDefault="00F025B1" w:rsidP="00725BEE">
      <w:pPr>
        <w:pStyle w:val="1"/>
        <w:spacing w:line="240" w:lineRule="auto"/>
        <w:ind w:left="0" w:firstLine="709"/>
        <w:rPr>
          <w:sz w:val="28"/>
          <w:szCs w:val="28"/>
        </w:rPr>
      </w:pPr>
      <w:r w:rsidRPr="00F025B1">
        <w:rPr>
          <w:sz w:val="28"/>
          <w:szCs w:val="28"/>
        </w:rPr>
        <w:t>управления инцидентами и взаимодействия с ГосСОПКА в части обнаружения, предотвращения и ликвидации последствий компьютерных атак;</w:t>
      </w:r>
    </w:p>
    <w:p w:rsidR="00F4324B" w:rsidRPr="00F025B1" w:rsidRDefault="00F025B1" w:rsidP="00725BEE">
      <w:pPr>
        <w:pStyle w:val="aff4"/>
        <w:spacing w:before="0"/>
        <w:ind w:firstLine="0"/>
        <w:rPr>
          <w:sz w:val="28"/>
          <w:szCs w:val="28"/>
        </w:rPr>
      </w:pPr>
      <w:r w:rsidRPr="00F025B1">
        <w:rPr>
          <w:sz w:val="28"/>
          <w:szCs w:val="28"/>
        </w:rPr>
        <w:t>централизованного обновления.</w:t>
      </w:r>
    </w:p>
    <w:p w:rsidR="00F4324B" w:rsidRPr="00F025B1" w:rsidRDefault="00F025B1" w:rsidP="00725BEE">
      <w:pPr>
        <w:pStyle w:val="2"/>
        <w:keepLines w:val="0"/>
        <w:numPr>
          <w:ilvl w:val="1"/>
          <w:numId w:val="0"/>
        </w:numPr>
        <w:tabs>
          <w:tab w:val="num" w:pos="1191"/>
        </w:tabs>
        <w:spacing w:befor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OLE_LINK20"/>
      <w:bookmarkStart w:id="21" w:name="OLE_LINK21"/>
      <w:r w:rsidRPr="00F025B1">
        <w:rPr>
          <w:rFonts w:ascii="Times New Roman" w:hAnsi="Times New Roman" w:cs="Times New Roman"/>
          <w:color w:val="auto"/>
          <w:sz w:val="28"/>
          <w:szCs w:val="28"/>
        </w:rPr>
        <w:t>Перечень функций программных средств, входящих в Систему, их назначение и основные характеристики</w:t>
      </w:r>
    </w:p>
    <w:bookmarkEnd w:id="20"/>
    <w:bookmarkEnd w:id="21"/>
    <w:p w:rsidR="00F025B1" w:rsidRPr="00F025B1" w:rsidRDefault="00F4324B" w:rsidP="00725BEE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F025B1">
        <w:t xml:space="preserve"> </w:t>
      </w:r>
      <w:r w:rsidR="00F025B1" w:rsidRPr="00F025B1">
        <w:rPr>
          <w:rFonts w:ascii="Times New Roman" w:hAnsi="Times New Roman"/>
          <w:sz w:val="28"/>
          <w:szCs w:val="28"/>
        </w:rPr>
        <w:t>Перечень функций программных средств, входящих в состав Системы:</w:t>
      </w:r>
    </w:p>
    <w:p w:rsidR="00F025B1" w:rsidRPr="00F025B1" w:rsidRDefault="00F025B1" w:rsidP="00367AA8">
      <w:pPr>
        <w:numPr>
          <w:ilvl w:val="0"/>
          <w:numId w:val="4"/>
        </w:numPr>
        <w:tabs>
          <w:tab w:val="left" w:pos="1134"/>
          <w:tab w:val="num" w:pos="1276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инвентаризация информационных ресурсов:</w:t>
      </w:r>
    </w:p>
    <w:p w:rsidR="00F025B1" w:rsidRPr="00F025B1" w:rsidRDefault="00F025B1" w:rsidP="00367AA8">
      <w:pPr>
        <w:numPr>
          <w:ilvl w:val="0"/>
          <w:numId w:val="7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инвентаризация информационных активов;</w:t>
      </w:r>
    </w:p>
    <w:p w:rsidR="00F025B1" w:rsidRPr="00F025B1" w:rsidRDefault="00F025B1" w:rsidP="00367AA8">
      <w:pPr>
        <w:numPr>
          <w:ilvl w:val="0"/>
          <w:numId w:val="7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отслеживание изменений в ИТ-инфраструктуре;</w:t>
      </w:r>
    </w:p>
    <w:p w:rsidR="00F025B1" w:rsidRPr="00F025B1" w:rsidRDefault="00F025B1" w:rsidP="00367AA8">
      <w:pPr>
        <w:numPr>
          <w:ilvl w:val="0"/>
          <w:numId w:val="7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сбор и обработка сведений о состоянии защищенности инфраструктуры;</w:t>
      </w:r>
    </w:p>
    <w:p w:rsidR="00F025B1" w:rsidRPr="00F025B1" w:rsidRDefault="00F025B1" w:rsidP="00367AA8">
      <w:pPr>
        <w:numPr>
          <w:ilvl w:val="0"/>
          <w:numId w:val="7"/>
        </w:numPr>
        <w:tabs>
          <w:tab w:val="left" w:pos="1560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поддержание сведений об инфраструктуре в актуальном состоянии;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выявление уязвимостей информационных ресурсов и контроль их устранения:</w:t>
      </w:r>
    </w:p>
    <w:p w:rsidR="00F025B1" w:rsidRPr="00F025B1" w:rsidRDefault="00F025B1" w:rsidP="00367AA8">
      <w:pPr>
        <w:numPr>
          <w:ilvl w:val="0"/>
          <w:numId w:val="8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сетевое и системное сканирование уязвимостей;</w:t>
      </w:r>
    </w:p>
    <w:p w:rsidR="00F025B1" w:rsidRPr="00F025B1" w:rsidRDefault="00F025B1" w:rsidP="00367AA8">
      <w:pPr>
        <w:numPr>
          <w:ilvl w:val="0"/>
          <w:numId w:val="8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анализ защищенности;</w:t>
      </w:r>
    </w:p>
    <w:p w:rsidR="00F025B1" w:rsidRPr="00F025B1" w:rsidRDefault="00F025B1" w:rsidP="00367AA8">
      <w:pPr>
        <w:numPr>
          <w:ilvl w:val="0"/>
          <w:numId w:val="8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тестирование на проникновение;</w:t>
      </w:r>
    </w:p>
    <w:p w:rsidR="00F025B1" w:rsidRPr="00F025B1" w:rsidRDefault="00F025B1" w:rsidP="00367AA8">
      <w:pPr>
        <w:numPr>
          <w:ilvl w:val="0"/>
          <w:numId w:val="8"/>
        </w:numPr>
        <w:tabs>
          <w:tab w:val="left" w:pos="1560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сканирование баз данных;</w:t>
      </w:r>
    </w:p>
    <w:p w:rsidR="00F025B1" w:rsidRPr="00F025B1" w:rsidRDefault="00F025B1" w:rsidP="00367AA8">
      <w:pPr>
        <w:numPr>
          <w:ilvl w:val="0"/>
          <w:numId w:val="8"/>
        </w:numPr>
        <w:tabs>
          <w:tab w:val="left" w:pos="1560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отчеты об устранен</w:t>
      </w:r>
      <w:proofErr w:type="gramStart"/>
      <w:r w:rsidRPr="00F025B1">
        <w:rPr>
          <w:rFonts w:ascii="Times New Roman" w:hAnsi="Times New Roman"/>
          <w:sz w:val="28"/>
          <w:szCs w:val="28"/>
        </w:rPr>
        <w:t>ии уя</w:t>
      </w:r>
      <w:proofErr w:type="gramEnd"/>
      <w:r w:rsidRPr="00F025B1">
        <w:rPr>
          <w:rFonts w:ascii="Times New Roman" w:hAnsi="Times New Roman"/>
          <w:sz w:val="28"/>
          <w:szCs w:val="28"/>
        </w:rPr>
        <w:t>звимостей;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оценка соответствия стандартам:</w:t>
      </w:r>
    </w:p>
    <w:p w:rsidR="00F025B1" w:rsidRPr="00F025B1" w:rsidRDefault="00F025B1" w:rsidP="00367AA8">
      <w:pPr>
        <w:numPr>
          <w:ilvl w:val="0"/>
          <w:numId w:val="9"/>
        </w:numPr>
        <w:tabs>
          <w:tab w:val="left" w:pos="1560"/>
          <w:tab w:val="left" w:pos="1843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автоматическая проверка на соответствие техническим стандартам безопасности;</w:t>
      </w:r>
    </w:p>
    <w:p w:rsidR="00F025B1" w:rsidRPr="00F025B1" w:rsidRDefault="00F025B1" w:rsidP="00367AA8">
      <w:pPr>
        <w:numPr>
          <w:ilvl w:val="0"/>
          <w:numId w:val="9"/>
        </w:numPr>
        <w:tabs>
          <w:tab w:val="left" w:pos="1560"/>
          <w:tab w:val="left" w:pos="1843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контроль соответствия политикам безопасности различной степени сложности;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анализ событий безопасности и выявление инцидентов:</w:t>
      </w:r>
    </w:p>
    <w:p w:rsidR="00F025B1" w:rsidRPr="00F025B1" w:rsidRDefault="00F025B1" w:rsidP="00367AA8">
      <w:pPr>
        <w:numPr>
          <w:ilvl w:val="0"/>
          <w:numId w:val="10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сбор и обработка событий безопасности из различных источников;</w:t>
      </w:r>
    </w:p>
    <w:p w:rsidR="00F025B1" w:rsidRPr="00F025B1" w:rsidRDefault="00F025B1" w:rsidP="00367AA8">
      <w:pPr>
        <w:numPr>
          <w:ilvl w:val="0"/>
          <w:numId w:val="10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выявление актуальных угроз;</w:t>
      </w:r>
    </w:p>
    <w:p w:rsidR="00F025B1" w:rsidRPr="00F025B1" w:rsidRDefault="00F025B1" w:rsidP="00367AA8">
      <w:pPr>
        <w:numPr>
          <w:ilvl w:val="0"/>
          <w:numId w:val="10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автоматическое уведомление об инцидентах;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обнаружение компьютерных атак на сетевом уровне:</w:t>
      </w:r>
    </w:p>
    <w:p w:rsidR="00F025B1" w:rsidRPr="00F025B1" w:rsidRDefault="00F025B1" w:rsidP="00367AA8">
      <w:pPr>
        <w:numPr>
          <w:ilvl w:val="0"/>
          <w:numId w:val="11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lastRenderedPageBreak/>
        <w:t>мониторинг и анализ сетевого трафика;</w:t>
      </w:r>
    </w:p>
    <w:p w:rsidR="00F025B1" w:rsidRPr="00F025B1" w:rsidRDefault="00F025B1" w:rsidP="00367AA8">
      <w:pPr>
        <w:numPr>
          <w:ilvl w:val="0"/>
          <w:numId w:val="11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 xml:space="preserve">выявление атак, сетевых аномалий, скрытого присутствия, активностей вредоносного </w:t>
      </w:r>
      <w:proofErr w:type="gramStart"/>
      <w:r w:rsidRPr="00F025B1">
        <w:rPr>
          <w:rFonts w:ascii="Times New Roman" w:hAnsi="Times New Roman"/>
          <w:sz w:val="28"/>
          <w:szCs w:val="28"/>
        </w:rPr>
        <w:t>ПО</w:t>
      </w:r>
      <w:proofErr w:type="gramEnd"/>
      <w:r w:rsidRPr="00F025B1">
        <w:rPr>
          <w:rFonts w:ascii="Times New Roman" w:hAnsi="Times New Roman"/>
          <w:sz w:val="28"/>
          <w:szCs w:val="28"/>
        </w:rPr>
        <w:t>, в т.ч. в ретроспективе;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left" w:pos="1134"/>
          <w:tab w:val="num" w:pos="1276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 xml:space="preserve">выявление и блокировка </w:t>
      </w:r>
      <w:proofErr w:type="gramStart"/>
      <w:r w:rsidRPr="00F025B1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F025B1">
        <w:rPr>
          <w:rFonts w:ascii="Times New Roman" w:hAnsi="Times New Roman"/>
          <w:sz w:val="28"/>
          <w:szCs w:val="28"/>
        </w:rPr>
        <w:t xml:space="preserve"> ПО:</w:t>
      </w:r>
    </w:p>
    <w:p w:rsidR="00F025B1" w:rsidRPr="00F025B1" w:rsidRDefault="00F025B1" w:rsidP="00367AA8">
      <w:pPr>
        <w:numPr>
          <w:ilvl w:val="0"/>
          <w:numId w:val="12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онлайн-проверка почтовых сообщений;</w:t>
      </w:r>
    </w:p>
    <w:p w:rsidR="00F025B1" w:rsidRPr="00F025B1" w:rsidRDefault="00F025B1" w:rsidP="00367AA8">
      <w:pPr>
        <w:numPr>
          <w:ilvl w:val="0"/>
          <w:numId w:val="12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контроль пользовательского и корпоративного трафика;</w:t>
      </w:r>
    </w:p>
    <w:p w:rsidR="00F025B1" w:rsidRPr="00F025B1" w:rsidRDefault="00F025B1" w:rsidP="00367AA8">
      <w:pPr>
        <w:numPr>
          <w:ilvl w:val="0"/>
          <w:numId w:val="12"/>
        </w:numPr>
        <w:tabs>
          <w:tab w:val="left" w:pos="1560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 xml:space="preserve">ретроспективный анализ и расследование инцидентов заражения </w:t>
      </w:r>
      <w:proofErr w:type="gramStart"/>
      <w:r w:rsidRPr="00F025B1">
        <w:rPr>
          <w:rFonts w:ascii="Times New Roman" w:hAnsi="Times New Roman"/>
          <w:sz w:val="28"/>
          <w:szCs w:val="28"/>
        </w:rPr>
        <w:t>вредоносным</w:t>
      </w:r>
      <w:proofErr w:type="gramEnd"/>
      <w:r w:rsidRPr="00F025B1">
        <w:rPr>
          <w:rFonts w:ascii="Times New Roman" w:hAnsi="Times New Roman"/>
          <w:sz w:val="28"/>
          <w:szCs w:val="28"/>
        </w:rPr>
        <w:t xml:space="preserve"> ПО;</w:t>
      </w:r>
    </w:p>
    <w:p w:rsidR="00F025B1" w:rsidRPr="00F025B1" w:rsidRDefault="00F025B1" w:rsidP="00367AA8">
      <w:pPr>
        <w:numPr>
          <w:ilvl w:val="0"/>
          <w:numId w:val="12"/>
        </w:numPr>
        <w:tabs>
          <w:tab w:val="left" w:pos="1560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агрегация информации об угрозах;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num" w:pos="1134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управление инцидентами:</w:t>
      </w:r>
    </w:p>
    <w:p w:rsidR="00F025B1" w:rsidRPr="00F025B1" w:rsidRDefault="00F025B1" w:rsidP="00367AA8">
      <w:pPr>
        <w:numPr>
          <w:ilvl w:val="0"/>
          <w:numId w:val="13"/>
        </w:numPr>
        <w:tabs>
          <w:tab w:val="left" w:pos="1560"/>
          <w:tab w:val="left" w:pos="1843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учет и обработка инцидентов;</w:t>
      </w:r>
    </w:p>
    <w:p w:rsidR="00F025B1" w:rsidRPr="00F025B1" w:rsidRDefault="00F025B1" w:rsidP="00367AA8">
      <w:pPr>
        <w:numPr>
          <w:ilvl w:val="0"/>
          <w:numId w:val="13"/>
        </w:numPr>
        <w:tabs>
          <w:tab w:val="left" w:pos="1560"/>
          <w:tab w:val="left" w:pos="1843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управление процессами реагирования и ликвидации последствий;</w:t>
      </w:r>
    </w:p>
    <w:p w:rsidR="00F025B1" w:rsidRPr="00F025B1" w:rsidRDefault="00F025B1" w:rsidP="00367AA8">
      <w:pPr>
        <w:numPr>
          <w:ilvl w:val="0"/>
          <w:numId w:val="13"/>
        </w:numPr>
        <w:tabs>
          <w:tab w:val="left" w:pos="1560"/>
          <w:tab w:val="left" w:pos="1843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контроль расследования инцидентов;</w:t>
      </w:r>
    </w:p>
    <w:p w:rsidR="00F025B1" w:rsidRPr="00F025B1" w:rsidRDefault="00F025B1" w:rsidP="00367AA8">
      <w:pPr>
        <w:numPr>
          <w:ilvl w:val="0"/>
          <w:numId w:val="4"/>
        </w:numPr>
        <w:tabs>
          <w:tab w:val="left" w:pos="1134"/>
          <w:tab w:val="num" w:pos="1276"/>
          <w:tab w:val="left" w:pos="1843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взаимодействие с НКЦКИ:</w:t>
      </w:r>
    </w:p>
    <w:p w:rsidR="00F025B1" w:rsidRDefault="00F025B1" w:rsidP="00367AA8">
      <w:pPr>
        <w:numPr>
          <w:ilvl w:val="0"/>
          <w:numId w:val="14"/>
        </w:numPr>
        <w:tabs>
          <w:tab w:val="left" w:pos="1560"/>
          <w:tab w:val="left" w:pos="1843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формирование карточки инцидента в установленном регулятором формате;</w:t>
      </w:r>
    </w:p>
    <w:p w:rsidR="00F4324B" w:rsidRPr="00F025B1" w:rsidRDefault="00F025B1" w:rsidP="00367AA8">
      <w:pPr>
        <w:numPr>
          <w:ilvl w:val="0"/>
          <w:numId w:val="14"/>
        </w:numPr>
        <w:tabs>
          <w:tab w:val="left" w:pos="1560"/>
          <w:tab w:val="left" w:pos="1843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F025B1">
        <w:rPr>
          <w:rFonts w:ascii="Times New Roman" w:hAnsi="Times New Roman"/>
          <w:sz w:val="28"/>
          <w:szCs w:val="28"/>
        </w:rPr>
        <w:t>автоматизированное взаимодействие с инфраструктурой НКЦКИ.</w:t>
      </w:r>
    </w:p>
    <w:p w:rsidR="00F4324B" w:rsidRDefault="00710871" w:rsidP="00725BEE">
      <w:pPr>
        <w:rPr>
          <w:rFonts w:ascii="Times New Roman" w:hAnsi="Times New Roman"/>
          <w:b/>
          <w:sz w:val="28"/>
        </w:rPr>
      </w:pPr>
      <w:bookmarkStart w:id="22" w:name="_Toc467769191"/>
      <w:bookmarkStart w:id="23" w:name="_Toc468098449"/>
      <w:r w:rsidRPr="00710871">
        <w:rPr>
          <w:rFonts w:ascii="Times New Roman" w:hAnsi="Times New Roman"/>
          <w:b/>
          <w:sz w:val="28"/>
        </w:rPr>
        <w:t xml:space="preserve">Требования к способам и средствам связи для информационного обмена между продуктами, входящими в </w:t>
      </w:r>
      <w:bookmarkEnd w:id="22"/>
      <w:bookmarkEnd w:id="23"/>
      <w:r w:rsidRPr="00710871">
        <w:rPr>
          <w:rFonts w:ascii="Times New Roman" w:hAnsi="Times New Roman"/>
          <w:b/>
          <w:sz w:val="28"/>
        </w:rPr>
        <w:t>Систему</w:t>
      </w:r>
    </w:p>
    <w:p w:rsidR="00710871" w:rsidRDefault="00710871" w:rsidP="00725BEE">
      <w:pPr>
        <w:rPr>
          <w:rFonts w:ascii="Times New Roman" w:hAnsi="Times New Roman"/>
          <w:sz w:val="28"/>
        </w:rPr>
      </w:pPr>
      <w:r w:rsidRPr="00710871">
        <w:rPr>
          <w:rFonts w:ascii="Times New Roman" w:hAnsi="Times New Roman"/>
          <w:sz w:val="28"/>
        </w:rPr>
        <w:t>Унифицированное информационное взаимодействие между компонентами Системы должно обеспечиваться с использованием шины передачи данных.</w:t>
      </w:r>
    </w:p>
    <w:p w:rsidR="00710871" w:rsidRDefault="00710871" w:rsidP="00725BEE">
      <w:pPr>
        <w:rPr>
          <w:rFonts w:ascii="Times New Roman" w:hAnsi="Times New Roman"/>
          <w:b/>
          <w:sz w:val="28"/>
        </w:rPr>
      </w:pPr>
      <w:r w:rsidRPr="00710871">
        <w:rPr>
          <w:rFonts w:ascii="Times New Roman" w:hAnsi="Times New Roman"/>
          <w:b/>
          <w:sz w:val="28"/>
        </w:rPr>
        <w:t>Требования к режимам функционирования Системы</w:t>
      </w:r>
    </w:p>
    <w:p w:rsidR="00710871" w:rsidRPr="00710871" w:rsidRDefault="00710871" w:rsidP="00725BEE">
      <w:pPr>
        <w:pStyle w:val="GOST"/>
        <w:spacing w:line="240" w:lineRule="auto"/>
        <w:ind w:firstLine="0"/>
        <w:rPr>
          <w:sz w:val="28"/>
        </w:rPr>
      </w:pPr>
      <w:r w:rsidRPr="00710871">
        <w:rPr>
          <w:sz w:val="28"/>
        </w:rPr>
        <w:t>Режим функционирования Системы — автоматизированный, под управлением администратора.</w:t>
      </w:r>
    </w:p>
    <w:p w:rsidR="00710871" w:rsidRPr="00710871" w:rsidRDefault="00710871" w:rsidP="00725BEE">
      <w:pPr>
        <w:pStyle w:val="GOST"/>
        <w:spacing w:line="240" w:lineRule="auto"/>
        <w:ind w:firstLine="0"/>
        <w:rPr>
          <w:sz w:val="28"/>
        </w:rPr>
      </w:pPr>
      <w:r w:rsidRPr="00710871">
        <w:rPr>
          <w:sz w:val="28"/>
        </w:rPr>
        <w:t>Режим эксплуатации Системы определяется регламентом работы И</w:t>
      </w:r>
      <w:proofErr w:type="gramStart"/>
      <w:r w:rsidRPr="00710871">
        <w:rPr>
          <w:sz w:val="28"/>
        </w:rPr>
        <w:t>Т-</w:t>
      </w:r>
      <w:proofErr w:type="gramEnd"/>
      <w:r w:rsidRPr="00710871">
        <w:rPr>
          <w:sz w:val="28"/>
        </w:rPr>
        <w:t xml:space="preserve"> и ИБ-служб Заказчика.</w:t>
      </w:r>
    </w:p>
    <w:p w:rsidR="00710871" w:rsidRPr="00710871" w:rsidRDefault="00710871" w:rsidP="00725BEE">
      <w:pPr>
        <w:pStyle w:val="GOST"/>
        <w:spacing w:line="240" w:lineRule="auto"/>
        <w:ind w:firstLine="0"/>
        <w:rPr>
          <w:sz w:val="28"/>
        </w:rPr>
      </w:pPr>
      <w:r w:rsidRPr="00710871">
        <w:rPr>
          <w:sz w:val="28"/>
        </w:rPr>
        <w:t>Система должна обеспечивать возможность работы в штатном режиме (непрерывная круглосуточная работа):</w:t>
      </w:r>
    </w:p>
    <w:p w:rsidR="00710871" w:rsidRDefault="00710871" w:rsidP="00725BEE">
      <w:pPr>
        <w:rPr>
          <w:rFonts w:ascii="Times New Roman" w:hAnsi="Times New Roman"/>
          <w:sz w:val="28"/>
        </w:rPr>
      </w:pPr>
      <w:r w:rsidRPr="00710871">
        <w:rPr>
          <w:rFonts w:ascii="Times New Roman" w:hAnsi="Times New Roman"/>
          <w:sz w:val="28"/>
        </w:rPr>
        <w:t>Штатный режим является основным режимом функционирования Системы, при котором поддерживается выполнение всех заявленных функций.</w:t>
      </w:r>
    </w:p>
    <w:p w:rsidR="00137AD7" w:rsidRDefault="00137AD7" w:rsidP="00725BEE">
      <w:pPr>
        <w:rPr>
          <w:rFonts w:ascii="Times New Roman" w:hAnsi="Times New Roman"/>
          <w:b/>
          <w:sz w:val="28"/>
        </w:rPr>
      </w:pPr>
      <w:bookmarkStart w:id="24" w:name="_Toc123563154"/>
      <w:bookmarkStart w:id="25" w:name="_Toc164139101"/>
      <w:r w:rsidRPr="00137AD7">
        <w:rPr>
          <w:rFonts w:ascii="Times New Roman" w:hAnsi="Times New Roman"/>
          <w:b/>
          <w:sz w:val="28"/>
        </w:rPr>
        <w:t>Требования по диагностированию системы</w:t>
      </w:r>
      <w:bookmarkEnd w:id="24"/>
      <w:bookmarkEnd w:id="25"/>
    </w:p>
    <w:p w:rsidR="00137AD7" w:rsidRDefault="00137AD7" w:rsidP="00725BEE">
      <w:pPr>
        <w:rPr>
          <w:rFonts w:ascii="Times New Roman" w:hAnsi="Times New Roman"/>
          <w:sz w:val="28"/>
        </w:rPr>
      </w:pPr>
      <w:r w:rsidRPr="00137AD7">
        <w:rPr>
          <w:rFonts w:ascii="Times New Roman" w:hAnsi="Times New Roman"/>
          <w:sz w:val="28"/>
        </w:rPr>
        <w:t>Система должна обеспечивать возможность записи в журналы регистрации событий информации по служебным событиям и сбоям.</w:t>
      </w:r>
    </w:p>
    <w:p w:rsidR="00137AD7" w:rsidRDefault="00137AD7" w:rsidP="00725BEE">
      <w:pPr>
        <w:rPr>
          <w:rFonts w:ascii="Times New Roman" w:hAnsi="Times New Roman"/>
          <w:b/>
          <w:sz w:val="28"/>
        </w:rPr>
      </w:pPr>
      <w:bookmarkStart w:id="26" w:name="_Toc123563157"/>
      <w:bookmarkStart w:id="27" w:name="_Toc164139104"/>
      <w:r w:rsidRPr="00137AD7">
        <w:rPr>
          <w:rFonts w:ascii="Times New Roman" w:hAnsi="Times New Roman"/>
          <w:b/>
          <w:sz w:val="28"/>
        </w:rPr>
        <w:t>Перспективы развития и модернизации системы</w:t>
      </w:r>
      <w:bookmarkEnd w:id="26"/>
      <w:bookmarkEnd w:id="27"/>
    </w:p>
    <w:p w:rsidR="00137AD7" w:rsidRPr="00137AD7" w:rsidRDefault="00137AD7" w:rsidP="00725BEE">
      <w:pPr>
        <w:rPr>
          <w:rFonts w:ascii="Times New Roman" w:hAnsi="Times New Roman"/>
          <w:b/>
          <w:sz w:val="48"/>
        </w:rPr>
      </w:pPr>
      <w:r w:rsidRPr="00137AD7">
        <w:rPr>
          <w:rFonts w:ascii="Times New Roman" w:hAnsi="Times New Roman"/>
          <w:sz w:val="28"/>
        </w:rPr>
        <w:t>Система должна обеспечивать возможность модернизации путем переноса технического и/или программного обеспечения на отдельные серверы.</w:t>
      </w:r>
    </w:p>
    <w:p w:rsidR="00710871" w:rsidRDefault="00656AA3" w:rsidP="00725BEE">
      <w:pPr>
        <w:rPr>
          <w:rFonts w:ascii="Times New Roman" w:hAnsi="Times New Roman"/>
          <w:b/>
          <w:sz w:val="28"/>
        </w:rPr>
      </w:pPr>
      <w:bookmarkStart w:id="28" w:name="_Toc39845208"/>
      <w:r w:rsidRPr="00656AA3">
        <w:rPr>
          <w:rFonts w:ascii="Times New Roman" w:hAnsi="Times New Roman"/>
          <w:b/>
          <w:sz w:val="28"/>
        </w:rPr>
        <w:t>Требования к безопасности</w:t>
      </w:r>
      <w:bookmarkEnd w:id="28"/>
    </w:p>
    <w:p w:rsidR="00656AA3" w:rsidRPr="00656AA3" w:rsidRDefault="00656AA3" w:rsidP="00725BEE">
      <w:pPr>
        <w:tabs>
          <w:tab w:val="left" w:pos="993"/>
        </w:tabs>
        <w:rPr>
          <w:rFonts w:ascii="Times New Roman" w:hAnsi="Times New Roman"/>
          <w:sz w:val="28"/>
        </w:rPr>
      </w:pPr>
      <w:r w:rsidRPr="00656AA3">
        <w:rPr>
          <w:rFonts w:ascii="Times New Roman" w:hAnsi="Times New Roman"/>
          <w:sz w:val="28"/>
        </w:rPr>
        <w:t>Средства Системы должны обеспечивать идентификацию и аутентификацию персонала по уникальному идентификатору и паролю.</w:t>
      </w:r>
    </w:p>
    <w:p w:rsidR="00656AA3" w:rsidRPr="00656AA3" w:rsidRDefault="00656AA3" w:rsidP="00725BEE">
      <w:pPr>
        <w:tabs>
          <w:tab w:val="left" w:pos="993"/>
        </w:tabs>
        <w:rPr>
          <w:rFonts w:ascii="Times New Roman" w:hAnsi="Times New Roman"/>
          <w:sz w:val="28"/>
        </w:rPr>
      </w:pPr>
      <w:r w:rsidRPr="00656AA3">
        <w:rPr>
          <w:rFonts w:ascii="Times New Roman" w:hAnsi="Times New Roman"/>
          <w:sz w:val="28"/>
        </w:rPr>
        <w:t>Должна быть реализована модель ролевого доступа, обеспечивающая возможность разрешения или запрета выполнения персоналом Системы заданных операций.</w:t>
      </w:r>
    </w:p>
    <w:p w:rsidR="00656AA3" w:rsidRPr="00656AA3" w:rsidRDefault="00656AA3" w:rsidP="00725BEE">
      <w:pPr>
        <w:tabs>
          <w:tab w:val="left" w:pos="993"/>
        </w:tabs>
        <w:rPr>
          <w:rFonts w:ascii="Times New Roman" w:hAnsi="Times New Roman"/>
          <w:sz w:val="28"/>
        </w:rPr>
      </w:pPr>
      <w:r w:rsidRPr="00656AA3">
        <w:rPr>
          <w:rFonts w:ascii="Times New Roman" w:hAnsi="Times New Roman"/>
          <w:sz w:val="28"/>
        </w:rPr>
        <w:lastRenderedPageBreak/>
        <w:t xml:space="preserve">Все используемые в целях создания и развития Системы технические средства должны отвечать требованиям норм технической безопасности, установленных российским законодательством, в том числе: 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656AA3">
        <w:rPr>
          <w:rFonts w:ascii="Times New Roman" w:hAnsi="Times New Roman"/>
          <w:sz w:val="28"/>
          <w:szCs w:val="20"/>
        </w:rPr>
        <w:t xml:space="preserve">технические средства должны поставляться, транспортироваться, </w:t>
      </w:r>
      <w:proofErr w:type="gramStart"/>
      <w:r w:rsidRPr="00656AA3">
        <w:rPr>
          <w:rFonts w:ascii="Times New Roman" w:hAnsi="Times New Roman"/>
          <w:sz w:val="28"/>
          <w:szCs w:val="20"/>
        </w:rPr>
        <w:t>храниться и приниматься</w:t>
      </w:r>
      <w:proofErr w:type="gramEnd"/>
      <w:r w:rsidRPr="00656AA3">
        <w:rPr>
          <w:rFonts w:ascii="Times New Roman" w:hAnsi="Times New Roman"/>
          <w:sz w:val="28"/>
          <w:szCs w:val="20"/>
        </w:rPr>
        <w:t xml:space="preserve"> с выполнением требований ГОСТ 21552-84, ГОСТ 25861-83;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656AA3">
        <w:rPr>
          <w:rFonts w:ascii="Times New Roman" w:hAnsi="Times New Roman"/>
          <w:sz w:val="28"/>
          <w:szCs w:val="20"/>
        </w:rPr>
        <w:t>электробезопасность технических средств должна соответствовать требованиям ГОСТ 12.1.030-81, ГОСТ 12.2.003, ГОСТ 12.2.007.0-75;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656AA3">
        <w:rPr>
          <w:rFonts w:ascii="Times New Roman" w:hAnsi="Times New Roman"/>
          <w:sz w:val="28"/>
          <w:szCs w:val="20"/>
        </w:rPr>
        <w:t>ко всем поставляемым техническим средствам должны прилагаться руководства по эксплуатации на русском языке, включающие разделы по условиям обеспечения его безопасной работы;</w:t>
      </w:r>
    </w:p>
    <w:p w:rsidR="00656AA3" w:rsidRPr="00656AA3" w:rsidRDefault="00656AA3" w:rsidP="00725BEE">
      <w:pPr>
        <w:rPr>
          <w:rFonts w:ascii="Times New Roman" w:hAnsi="Times New Roman"/>
          <w:b/>
          <w:sz w:val="32"/>
        </w:rPr>
      </w:pPr>
      <w:r w:rsidRPr="00656AA3">
        <w:rPr>
          <w:rFonts w:ascii="Times New Roman" w:hAnsi="Times New Roman"/>
          <w:sz w:val="28"/>
          <w:szCs w:val="20"/>
        </w:rPr>
        <w:t>формуляры и сертификаты соответствия на средство защиты информации в случае использования сертифицированных средств защиты</w:t>
      </w:r>
    </w:p>
    <w:p w:rsidR="00656AA3" w:rsidRDefault="00656AA3" w:rsidP="00725BEE">
      <w:pPr>
        <w:rPr>
          <w:rFonts w:ascii="Times New Roman" w:hAnsi="Times New Roman"/>
          <w:b/>
          <w:sz w:val="28"/>
        </w:rPr>
      </w:pPr>
      <w:bookmarkStart w:id="29" w:name="_Toc39845214"/>
      <w:r w:rsidRPr="00656AA3">
        <w:rPr>
          <w:rFonts w:ascii="Times New Roman" w:hAnsi="Times New Roman"/>
          <w:b/>
          <w:sz w:val="28"/>
        </w:rPr>
        <w:t>Требования к функциям Системы</w:t>
      </w:r>
      <w:bookmarkEnd w:id="29"/>
    </w:p>
    <w:p w:rsidR="00656AA3" w:rsidRPr="00656AA3" w:rsidRDefault="00656AA3" w:rsidP="00725BEE">
      <w:pPr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Подсистема должна реализовывать функции сетевого и системного сканирования узлов информационной инфраструктуры.</w:t>
      </w:r>
    </w:p>
    <w:p w:rsidR="00656AA3" w:rsidRPr="00656AA3" w:rsidRDefault="00656AA3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656AA3">
        <w:rPr>
          <w:sz w:val="28"/>
          <w:szCs w:val="28"/>
        </w:rPr>
        <w:t>Сетевое сканирование узлов информационной инфраструктуры должно обеспечивать инвентаризацию объектов информационной инфраструктуры, в том числе: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серверов;</w:t>
      </w:r>
      <w:r w:rsidRPr="00656AA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рабочих станций и мобильных компьютеров;</w:t>
      </w:r>
    </w:p>
    <w:p w:rsidR="00656AA3" w:rsidRPr="00656AA3" w:rsidRDefault="00656AA3" w:rsidP="00725BEE">
      <w:pPr>
        <w:rPr>
          <w:rFonts w:ascii="Times New Roman" w:hAnsi="Times New Roman"/>
          <w:b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сетевого оборудования.</w:t>
      </w:r>
    </w:p>
    <w:p w:rsidR="00656AA3" w:rsidRPr="00656AA3" w:rsidRDefault="00656AA3" w:rsidP="00725BEE">
      <w:pPr>
        <w:pStyle w:val="GOST4"/>
        <w:numPr>
          <w:ilvl w:val="0"/>
          <w:numId w:val="0"/>
        </w:numPr>
        <w:tabs>
          <w:tab w:val="left" w:pos="709"/>
        </w:tabs>
        <w:spacing w:before="0" w:line="240" w:lineRule="auto"/>
        <w:outlineLvl w:val="9"/>
        <w:rPr>
          <w:sz w:val="28"/>
          <w:szCs w:val="28"/>
        </w:rPr>
      </w:pPr>
      <w:r w:rsidRPr="00656AA3">
        <w:rPr>
          <w:sz w:val="28"/>
          <w:szCs w:val="28"/>
        </w:rPr>
        <w:t>Сетевое сканирование узлов информационной инфраструктуры должно обеспечивать получение следующей информации об объектах информационной инфраструктуры: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доступность сетевого узла;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доступные порты;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доступные сетевые службы;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версия ОС или тип устройства;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сетевые параметры узла (имя, IP-адрес);</w:t>
      </w:r>
    </w:p>
    <w:p w:rsidR="00656AA3" w:rsidRPr="00656AA3" w:rsidRDefault="00656AA3" w:rsidP="00725BEE">
      <w:pPr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тип и версии сетевых служб.</w:t>
      </w:r>
    </w:p>
    <w:p w:rsidR="00656AA3" w:rsidRPr="00656AA3" w:rsidRDefault="00656AA3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  <w:szCs w:val="28"/>
        </w:rPr>
      </w:pPr>
      <w:r w:rsidRPr="00656AA3">
        <w:rPr>
          <w:sz w:val="28"/>
          <w:szCs w:val="28"/>
        </w:rPr>
        <w:t>Сетевое сканирование узлов информационной инфраструктуры должно обеспечивать выявление и идентификацию узлов информационной инфраструктуры, функционирующих в момент сканирования и доступных по одному из протоколов прикладного уровня, по сетевым адресам или именам с возможностью ограничения области сканирования: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путем задания перечня сетевых адресов или имен сканируемых узлов;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путем задания диапазонов сканируемых сетевых адресов;</w:t>
      </w:r>
    </w:p>
    <w:p w:rsidR="00656AA3" w:rsidRDefault="00656AA3" w:rsidP="00725BEE">
      <w:pPr>
        <w:rPr>
          <w:rFonts w:ascii="Times New Roman" w:hAnsi="Times New Roman"/>
          <w:sz w:val="28"/>
          <w:szCs w:val="28"/>
        </w:rPr>
      </w:pPr>
      <w:r w:rsidRPr="00656AA3">
        <w:rPr>
          <w:rFonts w:ascii="Times New Roman" w:hAnsi="Times New Roman"/>
          <w:sz w:val="28"/>
          <w:szCs w:val="28"/>
        </w:rPr>
        <w:t>путем использования комбинации указанных методов.</w:t>
      </w:r>
    </w:p>
    <w:p w:rsidR="00656AA3" w:rsidRPr="00656AA3" w:rsidRDefault="00656AA3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656AA3">
        <w:rPr>
          <w:sz w:val="28"/>
        </w:rPr>
        <w:t>Сетевое сканирование узлов информационной инфраструктуры должно обеспечивать выявление и идентификацию доступных в момент сканирования портов сетевых протоколов транспортного уровня по протоколам и номерам с возможностью ограничения области сканируемых сетевых протоколов: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656AA3">
        <w:rPr>
          <w:rFonts w:ascii="Times New Roman" w:hAnsi="Times New Roman"/>
          <w:sz w:val="28"/>
          <w:szCs w:val="20"/>
        </w:rPr>
        <w:t>путем задания перечня портов TCP;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656AA3">
        <w:rPr>
          <w:rFonts w:ascii="Times New Roman" w:hAnsi="Times New Roman"/>
          <w:sz w:val="28"/>
          <w:szCs w:val="20"/>
        </w:rPr>
        <w:lastRenderedPageBreak/>
        <w:t>путем задания диапазонов портов TCP;</w:t>
      </w:r>
    </w:p>
    <w:p w:rsidR="00656AA3" w:rsidRPr="00656AA3" w:rsidRDefault="00656AA3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656AA3">
        <w:rPr>
          <w:rFonts w:ascii="Times New Roman" w:hAnsi="Times New Roman"/>
          <w:sz w:val="28"/>
          <w:szCs w:val="20"/>
        </w:rPr>
        <w:t>путем использования комбинации вышеуказанных методов;</w:t>
      </w:r>
    </w:p>
    <w:p w:rsidR="00656AA3" w:rsidRDefault="00656AA3" w:rsidP="00725BEE">
      <w:pPr>
        <w:rPr>
          <w:rFonts w:ascii="Times New Roman" w:hAnsi="Times New Roman"/>
          <w:sz w:val="28"/>
          <w:szCs w:val="20"/>
        </w:rPr>
      </w:pPr>
      <w:r w:rsidRPr="00656AA3">
        <w:rPr>
          <w:rFonts w:ascii="Times New Roman" w:hAnsi="Times New Roman"/>
          <w:sz w:val="28"/>
          <w:szCs w:val="20"/>
        </w:rPr>
        <w:t>путем задания отдельных протоколов прикладного уровня, использующих в качестве протокола транспортного уровня UDP.</w:t>
      </w:r>
    </w:p>
    <w:p w:rsidR="00656AA3" w:rsidRPr="00656AA3" w:rsidRDefault="00656AA3" w:rsidP="00725BEE">
      <w:pPr>
        <w:rPr>
          <w:rFonts w:ascii="Times New Roman" w:hAnsi="Times New Roman"/>
          <w:sz w:val="28"/>
        </w:rPr>
      </w:pPr>
      <w:r w:rsidRPr="00656AA3">
        <w:rPr>
          <w:rFonts w:ascii="Times New Roman" w:hAnsi="Times New Roman"/>
          <w:sz w:val="28"/>
        </w:rPr>
        <w:t>Сетевое сканирование узлов информационной инфраструктуры должно обеспечивать выявление и идентификацию уязвимостей (включая ошибки конфигурации) в реализации идентифицированных сетевых протоколов, при этом в результатах сканирования должна обеспечиваться маркировка уязвимостей, при выявлении которых не гарантируется достоверность идентификации.</w:t>
      </w:r>
    </w:p>
    <w:p w:rsidR="00656AA3" w:rsidRPr="00656AA3" w:rsidRDefault="00656AA3" w:rsidP="00725BEE">
      <w:pPr>
        <w:rPr>
          <w:rFonts w:ascii="Times New Roman" w:hAnsi="Times New Roman"/>
          <w:sz w:val="28"/>
        </w:rPr>
      </w:pPr>
      <w:proofErr w:type="gramStart"/>
      <w:r w:rsidRPr="00656AA3">
        <w:rPr>
          <w:rFonts w:ascii="Times New Roman" w:hAnsi="Times New Roman"/>
          <w:sz w:val="28"/>
        </w:rPr>
        <w:t>Сетевое сканирование узлов информационной инфраструктуры должно обеспечивать выявление уязвимостей в доступных по протоколу HTTP веб-приложениях (как в серийно выпускаемых веб-приложениях, так и в приложениях собственной разработки Заказчика), обусловленных ошибками, допущенными при разработке и настройке этих приложений.</w:t>
      </w:r>
      <w:proofErr w:type="gramEnd"/>
    </w:p>
    <w:p w:rsidR="00656AA3" w:rsidRPr="00656AA3" w:rsidRDefault="00656AA3" w:rsidP="00725BEE">
      <w:pPr>
        <w:rPr>
          <w:rFonts w:ascii="Times New Roman" w:hAnsi="Times New Roman"/>
          <w:sz w:val="28"/>
        </w:rPr>
      </w:pPr>
      <w:proofErr w:type="gramStart"/>
      <w:r w:rsidRPr="00656AA3">
        <w:rPr>
          <w:rFonts w:ascii="Times New Roman" w:hAnsi="Times New Roman"/>
          <w:sz w:val="28"/>
        </w:rPr>
        <w:t xml:space="preserve">Сетевое сканирование узлов информационной инфраструктуры должно обеспечивать выявление учетных записей с паролями, содержащимися в справочниках, задаваемых администратором в настройках сканирования (словарными паролями), для протоколов FTP, HTTP, POP3, RDP, SIP, SMB, SMTP, SNMP, SSH, </w:t>
      </w:r>
      <w:proofErr w:type="spellStart"/>
      <w:r w:rsidRPr="00656AA3">
        <w:rPr>
          <w:rFonts w:ascii="Times New Roman" w:hAnsi="Times New Roman"/>
          <w:sz w:val="28"/>
        </w:rPr>
        <w:t>Telnet</w:t>
      </w:r>
      <w:proofErr w:type="spellEnd"/>
      <w:r w:rsidRPr="00656AA3">
        <w:rPr>
          <w:rFonts w:ascii="Times New Roman" w:hAnsi="Times New Roman"/>
          <w:sz w:val="28"/>
        </w:rPr>
        <w:t xml:space="preserve">, VNC, а также для СУБД DB2, </w:t>
      </w:r>
      <w:proofErr w:type="spellStart"/>
      <w:r w:rsidRPr="00656AA3">
        <w:rPr>
          <w:rFonts w:ascii="Times New Roman" w:hAnsi="Times New Roman"/>
          <w:sz w:val="28"/>
        </w:rPr>
        <w:t>Microsoft</w:t>
      </w:r>
      <w:proofErr w:type="spellEnd"/>
      <w:r w:rsidRPr="00656AA3">
        <w:rPr>
          <w:rFonts w:ascii="Times New Roman" w:hAnsi="Times New Roman"/>
          <w:sz w:val="28"/>
        </w:rPr>
        <w:t xml:space="preserve"> SQL </w:t>
      </w:r>
      <w:proofErr w:type="spellStart"/>
      <w:r w:rsidRPr="00656AA3">
        <w:rPr>
          <w:rFonts w:ascii="Times New Roman" w:hAnsi="Times New Roman"/>
          <w:sz w:val="28"/>
        </w:rPr>
        <w:t>Server</w:t>
      </w:r>
      <w:proofErr w:type="spellEnd"/>
      <w:r w:rsidRPr="00656AA3">
        <w:rPr>
          <w:rFonts w:ascii="Times New Roman" w:hAnsi="Times New Roman"/>
          <w:sz w:val="28"/>
        </w:rPr>
        <w:t xml:space="preserve">, </w:t>
      </w:r>
      <w:proofErr w:type="spellStart"/>
      <w:r w:rsidRPr="00656AA3">
        <w:rPr>
          <w:rFonts w:ascii="Times New Roman" w:hAnsi="Times New Roman"/>
          <w:sz w:val="28"/>
        </w:rPr>
        <w:t>MySQL</w:t>
      </w:r>
      <w:proofErr w:type="spellEnd"/>
      <w:r w:rsidRPr="00656AA3">
        <w:rPr>
          <w:rFonts w:ascii="Times New Roman" w:hAnsi="Times New Roman"/>
          <w:sz w:val="28"/>
        </w:rPr>
        <w:t xml:space="preserve">, </w:t>
      </w:r>
      <w:proofErr w:type="spellStart"/>
      <w:r w:rsidRPr="00656AA3">
        <w:rPr>
          <w:rFonts w:ascii="Times New Roman" w:hAnsi="Times New Roman"/>
          <w:sz w:val="28"/>
        </w:rPr>
        <w:t>Oracle</w:t>
      </w:r>
      <w:proofErr w:type="spellEnd"/>
      <w:r w:rsidRPr="00656AA3">
        <w:rPr>
          <w:rFonts w:ascii="Times New Roman" w:hAnsi="Times New Roman"/>
          <w:sz w:val="28"/>
        </w:rPr>
        <w:t xml:space="preserve">, </w:t>
      </w:r>
      <w:proofErr w:type="spellStart"/>
      <w:r w:rsidRPr="00656AA3">
        <w:rPr>
          <w:rFonts w:ascii="Times New Roman" w:hAnsi="Times New Roman"/>
          <w:sz w:val="28"/>
        </w:rPr>
        <w:t>Sybase</w:t>
      </w:r>
      <w:proofErr w:type="spellEnd"/>
      <w:r w:rsidRPr="00656AA3">
        <w:rPr>
          <w:rFonts w:ascii="Times New Roman" w:hAnsi="Times New Roman"/>
          <w:sz w:val="28"/>
        </w:rPr>
        <w:t xml:space="preserve"> и приложений </w:t>
      </w:r>
      <w:proofErr w:type="spellStart"/>
      <w:r w:rsidRPr="00656AA3">
        <w:rPr>
          <w:rFonts w:ascii="Times New Roman" w:hAnsi="Times New Roman"/>
          <w:sz w:val="28"/>
        </w:rPr>
        <w:t>PcAnywhere</w:t>
      </w:r>
      <w:proofErr w:type="spellEnd"/>
      <w:r w:rsidRPr="00656AA3">
        <w:rPr>
          <w:rFonts w:ascii="Times New Roman" w:hAnsi="Times New Roman"/>
          <w:sz w:val="28"/>
        </w:rPr>
        <w:t xml:space="preserve">, </w:t>
      </w:r>
      <w:proofErr w:type="spellStart"/>
      <w:r w:rsidRPr="00656AA3">
        <w:rPr>
          <w:rFonts w:ascii="Times New Roman" w:hAnsi="Times New Roman"/>
          <w:sz w:val="28"/>
        </w:rPr>
        <w:t>Radmin</w:t>
      </w:r>
      <w:proofErr w:type="spellEnd"/>
      <w:r w:rsidRPr="00656AA3">
        <w:rPr>
          <w:rFonts w:ascii="Times New Roman" w:hAnsi="Times New Roman"/>
          <w:sz w:val="28"/>
        </w:rPr>
        <w:t xml:space="preserve">, SAP DIAG, SAP RFC, </w:t>
      </w:r>
      <w:proofErr w:type="spellStart"/>
      <w:r w:rsidRPr="00656AA3">
        <w:rPr>
          <w:rFonts w:ascii="Times New Roman" w:hAnsi="Times New Roman"/>
          <w:sz w:val="28"/>
        </w:rPr>
        <w:t>VMWare</w:t>
      </w:r>
      <w:proofErr w:type="spellEnd"/>
      <w:r w:rsidRPr="00656AA3">
        <w:rPr>
          <w:rFonts w:ascii="Times New Roman" w:hAnsi="Times New Roman"/>
          <w:sz w:val="28"/>
        </w:rPr>
        <w:t>.</w:t>
      </w:r>
      <w:proofErr w:type="gramEnd"/>
    </w:p>
    <w:p w:rsidR="00656AA3" w:rsidRPr="00656AA3" w:rsidRDefault="00656AA3" w:rsidP="00725BEE">
      <w:pPr>
        <w:rPr>
          <w:rFonts w:ascii="Times New Roman" w:hAnsi="Times New Roman"/>
          <w:sz w:val="32"/>
          <w:szCs w:val="20"/>
        </w:rPr>
      </w:pPr>
      <w:r w:rsidRPr="00656AA3">
        <w:rPr>
          <w:rFonts w:ascii="Times New Roman" w:hAnsi="Times New Roman"/>
          <w:sz w:val="28"/>
        </w:rPr>
        <w:t xml:space="preserve">При выполнении сетевого сканирования веб-приложений должны применяться эвристические методы контроля, позволяющие обнаруживать уязвимости в соответствии с </w:t>
      </w:r>
      <w:proofErr w:type="spellStart"/>
      <w:r w:rsidRPr="00656AA3">
        <w:rPr>
          <w:rFonts w:ascii="Times New Roman" w:hAnsi="Times New Roman"/>
          <w:sz w:val="28"/>
        </w:rPr>
        <w:t>Web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Application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Security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Consortium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Threat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Classification</w:t>
      </w:r>
      <w:proofErr w:type="spellEnd"/>
      <w:r w:rsidRPr="00656AA3">
        <w:rPr>
          <w:rFonts w:ascii="Times New Roman" w:hAnsi="Times New Roman"/>
          <w:sz w:val="28"/>
        </w:rPr>
        <w:t xml:space="preserve"> и </w:t>
      </w:r>
      <w:proofErr w:type="spellStart"/>
      <w:r w:rsidRPr="00656AA3">
        <w:rPr>
          <w:rFonts w:ascii="Times New Roman" w:hAnsi="Times New Roman"/>
          <w:sz w:val="28"/>
        </w:rPr>
        <w:t>Open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Web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Application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Security</w:t>
      </w:r>
      <w:proofErr w:type="spellEnd"/>
      <w:r w:rsidRPr="00656AA3">
        <w:rPr>
          <w:rFonts w:ascii="Times New Roman" w:hAnsi="Times New Roman"/>
          <w:sz w:val="28"/>
        </w:rPr>
        <w:t xml:space="preserve"> </w:t>
      </w:r>
      <w:proofErr w:type="spellStart"/>
      <w:r w:rsidRPr="00656AA3">
        <w:rPr>
          <w:rFonts w:ascii="Times New Roman" w:hAnsi="Times New Roman"/>
          <w:sz w:val="28"/>
        </w:rPr>
        <w:t>Project</w:t>
      </w:r>
      <w:proofErr w:type="spellEnd"/>
      <w:r w:rsidRPr="00656AA3">
        <w:rPr>
          <w:rFonts w:ascii="Times New Roman" w:hAnsi="Times New Roman"/>
          <w:sz w:val="28"/>
        </w:rPr>
        <w:t>.</w:t>
      </w:r>
    </w:p>
    <w:p w:rsidR="00380A17" w:rsidRPr="00380A17" w:rsidRDefault="00380A17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</w:rPr>
      </w:pPr>
      <w:r w:rsidRPr="00380A17">
        <w:rPr>
          <w:sz w:val="28"/>
        </w:rPr>
        <w:t>Системное сканирование должно обеспечивать контроль следующих программных и программно-технических средств: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Microsoft Windows 2000/ХР/Vista/7/8/8.1/10;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Microsoft Windows Server 2003/2008/2008R2/2012/2012 R2/2016;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Red Hat Enterprise Linux 3/4/5/6/7;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Cisco PIX/ASA;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380A17">
        <w:rPr>
          <w:rFonts w:ascii="Times New Roman" w:hAnsi="Times New Roman"/>
          <w:sz w:val="28"/>
          <w:szCs w:val="20"/>
        </w:rPr>
        <w:t xml:space="preserve">активное сетевое оборудование </w:t>
      </w:r>
      <w:r w:rsidRPr="00380A17">
        <w:rPr>
          <w:rFonts w:ascii="Times New Roman" w:hAnsi="Times New Roman"/>
          <w:sz w:val="28"/>
          <w:szCs w:val="20"/>
          <w:lang w:val="en-US"/>
        </w:rPr>
        <w:t>Cisco</w:t>
      </w:r>
      <w:r w:rsidRPr="00380A17">
        <w:rPr>
          <w:rFonts w:ascii="Times New Roman" w:hAnsi="Times New Roman"/>
          <w:sz w:val="28"/>
          <w:szCs w:val="20"/>
        </w:rPr>
        <w:t>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380A17">
        <w:rPr>
          <w:rFonts w:ascii="Times New Roman" w:hAnsi="Times New Roman"/>
          <w:sz w:val="28"/>
          <w:szCs w:val="20"/>
        </w:rPr>
        <w:t xml:space="preserve">активное сетевое оборудование </w:t>
      </w:r>
      <w:r w:rsidRPr="00380A17">
        <w:rPr>
          <w:rFonts w:ascii="Times New Roman" w:hAnsi="Times New Roman"/>
          <w:sz w:val="28"/>
          <w:szCs w:val="20"/>
          <w:lang w:val="en-US"/>
        </w:rPr>
        <w:t>Juniper</w:t>
      </w:r>
      <w:r w:rsidRPr="00380A17">
        <w:rPr>
          <w:rFonts w:ascii="Times New Roman" w:hAnsi="Times New Roman"/>
          <w:sz w:val="28"/>
          <w:szCs w:val="20"/>
        </w:rPr>
        <w:t>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380A17">
        <w:rPr>
          <w:rFonts w:ascii="Times New Roman" w:hAnsi="Times New Roman"/>
          <w:sz w:val="28"/>
          <w:szCs w:val="20"/>
        </w:rPr>
        <w:t xml:space="preserve">активное сетевое оборудование </w:t>
      </w:r>
      <w:r w:rsidRPr="00380A17">
        <w:rPr>
          <w:rFonts w:ascii="Times New Roman" w:hAnsi="Times New Roman"/>
          <w:sz w:val="28"/>
          <w:szCs w:val="20"/>
          <w:lang w:val="en-US"/>
        </w:rPr>
        <w:t>Huawei</w:t>
      </w:r>
      <w:r w:rsidRPr="00380A17">
        <w:rPr>
          <w:rFonts w:ascii="Times New Roman" w:hAnsi="Times New Roman"/>
          <w:sz w:val="28"/>
          <w:szCs w:val="20"/>
        </w:rPr>
        <w:t>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Check Point Gaia;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Palo Alto PAN-OS;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Microsoft SQL Server 2005/2008/2008R2/2012/2016;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Oracle Database Server 8i/9i/10g/11g;</w:t>
      </w:r>
    </w:p>
    <w:p w:rsidR="00380A17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32"/>
          <w:szCs w:val="20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Microsoft Active Directory;</w:t>
      </w:r>
    </w:p>
    <w:p w:rsidR="00656AA3" w:rsidRPr="00380A17" w:rsidRDefault="00380A17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32"/>
          <w:szCs w:val="20"/>
        </w:rPr>
      </w:pPr>
      <w:r w:rsidRPr="00380A17">
        <w:rPr>
          <w:rFonts w:ascii="Times New Roman" w:hAnsi="Times New Roman"/>
          <w:sz w:val="28"/>
          <w:szCs w:val="20"/>
          <w:lang w:val="en-US"/>
        </w:rPr>
        <w:t>Microsoft Exchange Server</w:t>
      </w:r>
      <w:r w:rsidRPr="00380A17">
        <w:rPr>
          <w:rFonts w:ascii="Times New Roman" w:hAnsi="Times New Roman"/>
          <w:sz w:val="28"/>
          <w:szCs w:val="20"/>
        </w:rPr>
        <w:t xml:space="preserve"> 2007/2010/2013/2016.</w:t>
      </w:r>
    </w:p>
    <w:p w:rsidR="00656AA3" w:rsidRPr="00380A17" w:rsidRDefault="00380A17" w:rsidP="00725BEE">
      <w:pPr>
        <w:rPr>
          <w:rFonts w:ascii="Times New Roman" w:hAnsi="Times New Roman"/>
          <w:iCs/>
          <w:sz w:val="28"/>
          <w:szCs w:val="28"/>
        </w:rPr>
      </w:pPr>
      <w:r w:rsidRPr="00380A17">
        <w:rPr>
          <w:rFonts w:ascii="Times New Roman" w:hAnsi="Times New Roman"/>
          <w:iCs/>
          <w:sz w:val="28"/>
          <w:szCs w:val="28"/>
        </w:rPr>
        <w:t xml:space="preserve">Системное сканирование должно обеспечивать сбор сведений о составе программного и аппаратного обеспечения сканируемого узла (в том числе </w:t>
      </w:r>
      <w:r w:rsidRPr="00380A17">
        <w:rPr>
          <w:rFonts w:ascii="Times New Roman" w:hAnsi="Times New Roman"/>
          <w:iCs/>
          <w:sz w:val="28"/>
          <w:szCs w:val="28"/>
        </w:rPr>
        <w:lastRenderedPageBreak/>
        <w:t xml:space="preserve">информации о материнской плате, </w:t>
      </w:r>
      <w:r w:rsidRPr="00380A17">
        <w:rPr>
          <w:rFonts w:ascii="Times New Roman" w:hAnsi="Times New Roman"/>
          <w:iCs/>
          <w:sz w:val="28"/>
          <w:szCs w:val="28"/>
          <w:lang w:val="en-US"/>
        </w:rPr>
        <w:t>BIOS</w:t>
      </w:r>
      <w:r w:rsidRPr="00380A17">
        <w:rPr>
          <w:rFonts w:ascii="Times New Roman" w:hAnsi="Times New Roman"/>
          <w:iCs/>
          <w:sz w:val="28"/>
          <w:szCs w:val="28"/>
        </w:rPr>
        <w:t>, сетевых картах, объеме ОЗУ, жестких дисках).</w:t>
      </w:r>
    </w:p>
    <w:p w:rsidR="00380A17" w:rsidRPr="00380A17" w:rsidRDefault="00380A17" w:rsidP="00725BEE">
      <w:pPr>
        <w:rPr>
          <w:rFonts w:ascii="Times New Roman" w:hAnsi="Times New Roman"/>
          <w:sz w:val="28"/>
          <w:szCs w:val="28"/>
        </w:rPr>
      </w:pPr>
      <w:r w:rsidRPr="00380A17">
        <w:rPr>
          <w:rFonts w:ascii="Times New Roman" w:hAnsi="Times New Roman"/>
          <w:sz w:val="28"/>
          <w:szCs w:val="28"/>
        </w:rPr>
        <w:t>Системное сканирование должно обеспечивать сбор сведений о налич</w:t>
      </w:r>
      <w:proofErr w:type="gramStart"/>
      <w:r w:rsidRPr="00380A17">
        <w:rPr>
          <w:rFonts w:ascii="Times New Roman" w:hAnsi="Times New Roman"/>
          <w:sz w:val="28"/>
          <w:szCs w:val="28"/>
        </w:rPr>
        <w:t>ии уя</w:t>
      </w:r>
      <w:proofErr w:type="gramEnd"/>
      <w:r w:rsidRPr="00380A17">
        <w:rPr>
          <w:rFonts w:ascii="Times New Roman" w:hAnsi="Times New Roman"/>
          <w:sz w:val="28"/>
          <w:szCs w:val="28"/>
        </w:rPr>
        <w:t>звимостей программного обеспечения сканируемого узла.</w:t>
      </w:r>
    </w:p>
    <w:p w:rsidR="00380A17" w:rsidRPr="00380A17" w:rsidRDefault="00380A17" w:rsidP="00725BEE">
      <w:pPr>
        <w:rPr>
          <w:rFonts w:ascii="Times New Roman" w:hAnsi="Times New Roman"/>
          <w:sz w:val="28"/>
          <w:szCs w:val="28"/>
        </w:rPr>
      </w:pPr>
      <w:r w:rsidRPr="00380A17">
        <w:rPr>
          <w:rFonts w:ascii="Times New Roman" w:hAnsi="Times New Roman"/>
          <w:sz w:val="28"/>
          <w:szCs w:val="28"/>
        </w:rPr>
        <w:t>Системное сканирование должно обеспечивать сбор сведений о конфигурации программного обеспечения в объеме, достаточном для выявления уязвимостей, обусловленных ошибками конфигурации.</w:t>
      </w:r>
    </w:p>
    <w:p w:rsidR="00380A17" w:rsidRPr="00380A17" w:rsidRDefault="00380A17" w:rsidP="00725BEE">
      <w:pPr>
        <w:rPr>
          <w:rFonts w:ascii="Times New Roman" w:hAnsi="Times New Roman"/>
          <w:sz w:val="28"/>
          <w:szCs w:val="28"/>
        </w:rPr>
      </w:pPr>
      <w:r w:rsidRPr="00380A17">
        <w:rPr>
          <w:rFonts w:ascii="Times New Roman" w:hAnsi="Times New Roman"/>
          <w:sz w:val="28"/>
          <w:szCs w:val="28"/>
        </w:rPr>
        <w:t xml:space="preserve">Для операционных систем </w:t>
      </w:r>
      <w:r w:rsidRPr="00380A17">
        <w:rPr>
          <w:rFonts w:ascii="Times New Roman" w:hAnsi="Times New Roman"/>
          <w:sz w:val="28"/>
          <w:szCs w:val="28"/>
          <w:lang w:val="en-US"/>
        </w:rPr>
        <w:t>Microsoft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Windows</w:t>
      </w:r>
      <w:r w:rsidRPr="00380A17">
        <w:rPr>
          <w:rFonts w:ascii="Times New Roman" w:hAnsi="Times New Roman"/>
          <w:sz w:val="28"/>
          <w:szCs w:val="28"/>
        </w:rPr>
        <w:t xml:space="preserve"> системное сканирование должно обеспечивать сбор сведений о фактах подключения внешних USB-устройств (в том числе отчуждаемых носителей информации), причем идентификация должна производиться с помощью идентификаторов, присвоенных устройствам при их производстве.</w:t>
      </w:r>
    </w:p>
    <w:p w:rsidR="00380A17" w:rsidRPr="00380A17" w:rsidRDefault="00380A17" w:rsidP="00725BEE">
      <w:pPr>
        <w:rPr>
          <w:rFonts w:ascii="Times New Roman" w:hAnsi="Times New Roman"/>
          <w:sz w:val="28"/>
          <w:szCs w:val="28"/>
        </w:rPr>
      </w:pPr>
      <w:r w:rsidRPr="00380A17">
        <w:rPr>
          <w:rFonts w:ascii="Times New Roman" w:hAnsi="Times New Roman"/>
          <w:sz w:val="28"/>
          <w:szCs w:val="28"/>
        </w:rPr>
        <w:t>Для веб-приложений подсистема должна контролировать уязвимости в режимах тестирования на проникновение и (или) контроля конфигураций и установки обновлений.</w:t>
      </w:r>
    </w:p>
    <w:p w:rsidR="00380A17" w:rsidRPr="00380A17" w:rsidRDefault="00380A17" w:rsidP="00725BEE">
      <w:pPr>
        <w:rPr>
          <w:rFonts w:ascii="Times New Roman" w:hAnsi="Times New Roman"/>
          <w:sz w:val="28"/>
          <w:szCs w:val="28"/>
        </w:rPr>
      </w:pPr>
      <w:r w:rsidRPr="00380A17">
        <w:rPr>
          <w:rFonts w:ascii="Times New Roman" w:hAnsi="Times New Roman"/>
          <w:sz w:val="28"/>
          <w:szCs w:val="28"/>
        </w:rPr>
        <w:t xml:space="preserve">При выполнении сетевого сканирования веб-приложений должны применяться эвристические методы контроля, позволяющие обнаруживать уязвимости в соответствии с </w:t>
      </w:r>
      <w:r w:rsidRPr="00380A17">
        <w:rPr>
          <w:rFonts w:ascii="Times New Roman" w:hAnsi="Times New Roman"/>
          <w:sz w:val="28"/>
          <w:szCs w:val="28"/>
          <w:lang w:val="en-US"/>
        </w:rPr>
        <w:t>Web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Application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Security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Consortium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Threat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Classification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version</w:t>
      </w:r>
      <w:r w:rsidRPr="00380A17">
        <w:rPr>
          <w:rFonts w:ascii="Times New Roman" w:hAnsi="Times New Roman"/>
          <w:sz w:val="28"/>
          <w:szCs w:val="28"/>
        </w:rPr>
        <w:t xml:space="preserve"> 2 и </w:t>
      </w:r>
      <w:r w:rsidRPr="00380A17">
        <w:rPr>
          <w:rFonts w:ascii="Times New Roman" w:hAnsi="Times New Roman"/>
          <w:sz w:val="28"/>
          <w:szCs w:val="28"/>
          <w:lang w:val="en-US"/>
        </w:rPr>
        <w:t>Open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Web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Application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Security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Project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TOP</w:t>
      </w:r>
      <w:r w:rsidRPr="00380A17">
        <w:rPr>
          <w:rFonts w:ascii="Times New Roman" w:hAnsi="Times New Roman"/>
          <w:sz w:val="28"/>
          <w:szCs w:val="28"/>
        </w:rPr>
        <w:t xml:space="preserve"> 10.</w:t>
      </w:r>
    </w:p>
    <w:p w:rsidR="00380A17" w:rsidRPr="00380A17" w:rsidRDefault="00380A17" w:rsidP="00725BEE">
      <w:pPr>
        <w:rPr>
          <w:rFonts w:ascii="Times New Roman" w:hAnsi="Times New Roman"/>
          <w:sz w:val="28"/>
          <w:szCs w:val="28"/>
        </w:rPr>
      </w:pPr>
      <w:r w:rsidRPr="00380A17">
        <w:rPr>
          <w:rFonts w:ascii="Times New Roman" w:hAnsi="Times New Roman"/>
          <w:sz w:val="28"/>
          <w:szCs w:val="28"/>
        </w:rPr>
        <w:t xml:space="preserve">Подсистема должна обеспечивать выявление уязвимостей, документированных в базе данных </w:t>
      </w:r>
      <w:r w:rsidRPr="00380A17">
        <w:rPr>
          <w:rFonts w:ascii="Times New Roman" w:hAnsi="Times New Roman"/>
          <w:sz w:val="28"/>
          <w:szCs w:val="28"/>
          <w:lang w:val="en-US"/>
        </w:rPr>
        <w:t>Common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Vulnerabilities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and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Exposures</w:t>
      </w:r>
      <w:r w:rsidRPr="00380A17">
        <w:rPr>
          <w:rFonts w:ascii="Times New Roman" w:hAnsi="Times New Roman"/>
          <w:sz w:val="28"/>
          <w:szCs w:val="28"/>
        </w:rPr>
        <w:t xml:space="preserve"> (</w:t>
      </w:r>
      <w:r w:rsidRPr="00380A17">
        <w:rPr>
          <w:rFonts w:ascii="Times New Roman" w:hAnsi="Times New Roman"/>
          <w:sz w:val="28"/>
          <w:szCs w:val="28"/>
          <w:lang w:val="en-US"/>
        </w:rPr>
        <w:t>CVE</w:t>
      </w:r>
      <w:r w:rsidRPr="00380A17">
        <w:rPr>
          <w:rFonts w:ascii="Times New Roman" w:hAnsi="Times New Roman"/>
          <w:sz w:val="28"/>
          <w:szCs w:val="28"/>
        </w:rPr>
        <w:t xml:space="preserve">). Для выявленных уязвимостей должна обеспечиваться оценка степени риска на основе правил </w:t>
      </w:r>
      <w:r w:rsidRPr="00380A17">
        <w:rPr>
          <w:rFonts w:ascii="Times New Roman" w:hAnsi="Times New Roman"/>
          <w:sz w:val="28"/>
          <w:szCs w:val="28"/>
          <w:lang w:val="en-US"/>
        </w:rPr>
        <w:t>Common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Vulnerability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Scoring</w:t>
      </w:r>
      <w:r w:rsidRPr="00380A17">
        <w:rPr>
          <w:rFonts w:ascii="Times New Roman" w:hAnsi="Times New Roman"/>
          <w:sz w:val="28"/>
          <w:szCs w:val="28"/>
        </w:rPr>
        <w:t xml:space="preserve"> </w:t>
      </w:r>
      <w:r w:rsidRPr="00380A17">
        <w:rPr>
          <w:rFonts w:ascii="Times New Roman" w:hAnsi="Times New Roman"/>
          <w:sz w:val="28"/>
          <w:szCs w:val="28"/>
          <w:lang w:val="en-US"/>
        </w:rPr>
        <w:t>System</w:t>
      </w:r>
      <w:r w:rsidRPr="00380A17">
        <w:rPr>
          <w:rFonts w:ascii="Times New Roman" w:hAnsi="Times New Roman"/>
          <w:sz w:val="28"/>
          <w:szCs w:val="28"/>
        </w:rPr>
        <w:t xml:space="preserve"> (CVSS).</w:t>
      </w:r>
    </w:p>
    <w:p w:rsidR="00380A17" w:rsidRPr="00380A17" w:rsidRDefault="00380A17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380A17">
        <w:rPr>
          <w:sz w:val="28"/>
          <w:szCs w:val="28"/>
        </w:rPr>
        <w:t xml:space="preserve">Подсистема должна обеспечивать выявление уязвимостей, документированных в базе данных уязвимостей ФСТЭК России. Для выявленных уязвимостей должна обеспечиваться однозначная идентификация уязвимости в соответствии </w:t>
      </w:r>
      <w:proofErr w:type="gramStart"/>
      <w:r w:rsidRPr="00380A17">
        <w:rPr>
          <w:sz w:val="28"/>
          <w:szCs w:val="28"/>
        </w:rPr>
        <w:t>с</w:t>
      </w:r>
      <w:proofErr w:type="gramEnd"/>
      <w:r w:rsidRPr="00380A17">
        <w:rPr>
          <w:sz w:val="28"/>
          <w:szCs w:val="28"/>
        </w:rPr>
        <w:t>:</w:t>
      </w:r>
    </w:p>
    <w:p w:rsidR="00380A17" w:rsidRPr="00380A17" w:rsidRDefault="00380A17" w:rsidP="00367AA8">
      <w:pPr>
        <w:pStyle w:val="GOST4"/>
        <w:numPr>
          <w:ilvl w:val="4"/>
          <w:numId w:val="16"/>
        </w:numPr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 w:rsidRPr="00380A17">
        <w:rPr>
          <w:sz w:val="28"/>
          <w:szCs w:val="28"/>
        </w:rPr>
        <w:t>встроенной системой классификации и идентификац</w:t>
      </w:r>
      <w:proofErr w:type="gramStart"/>
      <w:r w:rsidRPr="00380A17">
        <w:rPr>
          <w:sz w:val="28"/>
          <w:szCs w:val="28"/>
        </w:rPr>
        <w:t>ии уя</w:t>
      </w:r>
      <w:proofErr w:type="gramEnd"/>
      <w:r w:rsidRPr="00380A17">
        <w:rPr>
          <w:sz w:val="28"/>
          <w:szCs w:val="28"/>
        </w:rPr>
        <w:t>звимостей;</w:t>
      </w:r>
    </w:p>
    <w:p w:rsidR="00380A17" w:rsidRPr="00380A17" w:rsidRDefault="00380A17" w:rsidP="00367AA8">
      <w:pPr>
        <w:pStyle w:val="GOST4"/>
        <w:numPr>
          <w:ilvl w:val="4"/>
          <w:numId w:val="16"/>
        </w:numPr>
        <w:tabs>
          <w:tab w:val="left" w:pos="1134"/>
        </w:tabs>
        <w:spacing w:before="0" w:line="240" w:lineRule="auto"/>
        <w:ind w:left="0" w:firstLine="709"/>
        <w:rPr>
          <w:sz w:val="28"/>
          <w:szCs w:val="28"/>
        </w:rPr>
      </w:pPr>
      <w:r w:rsidRPr="00380A17">
        <w:rPr>
          <w:sz w:val="28"/>
          <w:szCs w:val="28"/>
        </w:rPr>
        <w:t>идентификаторами базы данных уязвимостей ФСТЭК России, в случае наличия идентификатора.</w:t>
      </w:r>
    </w:p>
    <w:p w:rsidR="00F4324B" w:rsidRDefault="00C228E2" w:rsidP="00725BEE">
      <w:pPr>
        <w:pStyle w:val="11"/>
        <w:spacing w:before="0" w:after="0"/>
        <w:jc w:val="left"/>
        <w:rPr>
          <w:rFonts w:ascii="Times New Roman" w:hAnsi="Times New Roman" w:cs="Times New Roman"/>
          <w:sz w:val="28"/>
        </w:rPr>
      </w:pPr>
      <w:bookmarkStart w:id="30" w:name="_Toc39845218"/>
      <w:bookmarkStart w:id="31" w:name="_Ref495398956"/>
      <w:r w:rsidRPr="00C228E2">
        <w:rPr>
          <w:rFonts w:ascii="Times New Roman" w:hAnsi="Times New Roman" w:cs="Times New Roman"/>
          <w:sz w:val="28"/>
        </w:rPr>
        <w:t>Требования к функциям управления</w:t>
      </w:r>
      <w:bookmarkEnd w:id="30"/>
    </w:p>
    <w:p w:rsidR="00C228E2" w:rsidRPr="00C228E2" w:rsidRDefault="00C228E2" w:rsidP="00725BEE">
      <w:pPr>
        <w:rPr>
          <w:rFonts w:ascii="Times New Roman" w:hAnsi="Times New Roman"/>
          <w:sz w:val="28"/>
        </w:rPr>
      </w:pPr>
      <w:r w:rsidRPr="00C228E2">
        <w:rPr>
          <w:rFonts w:ascii="Times New Roman" w:hAnsi="Times New Roman"/>
          <w:sz w:val="28"/>
        </w:rPr>
        <w:t>Компоненты подсистемы должны обеспечивать возможность задания параметров сканирования.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запуска сканирования, в том числе по заданному расписанию и с учетом запрещенных интервалов.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просмотра результатов сканирования.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формирования шаблонов, задающих параметры генерации отчетов, следующих типов: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об инвентаризации узлов информационной инфраструктуры;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об изменениях в составе просканированных узлов информационной инфраструктуры;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 xml:space="preserve">отчет о программном обеспечении узлов информационной </w:t>
      </w:r>
      <w:r w:rsidRPr="00C228E2">
        <w:rPr>
          <w:rFonts w:ascii="Times New Roman" w:hAnsi="Times New Roman"/>
          <w:sz w:val="28"/>
          <w:szCs w:val="20"/>
        </w:rPr>
        <w:lastRenderedPageBreak/>
        <w:t>инфраструктуры:</w:t>
      </w:r>
    </w:p>
    <w:p w:rsidR="00C228E2" w:rsidRPr="00C228E2" w:rsidRDefault="00C228E2" w:rsidP="00367AA8">
      <w:pPr>
        <w:widowControl w:val="0"/>
        <w:numPr>
          <w:ilvl w:val="0"/>
          <w:numId w:val="17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обязательного к установке программного обеспечения;</w:t>
      </w:r>
    </w:p>
    <w:p w:rsidR="00C228E2" w:rsidRPr="00C228E2" w:rsidRDefault="00C228E2" w:rsidP="00367AA8">
      <w:pPr>
        <w:widowControl w:val="0"/>
        <w:numPr>
          <w:ilvl w:val="0"/>
          <w:numId w:val="17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запрещенного к установке программного обеспечения;</w:t>
      </w:r>
    </w:p>
    <w:p w:rsidR="00C228E2" w:rsidRPr="00C228E2" w:rsidRDefault="00C228E2" w:rsidP="00367AA8">
      <w:pPr>
        <w:widowControl w:val="0"/>
        <w:numPr>
          <w:ilvl w:val="0"/>
          <w:numId w:val="17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программного обеспечения, отсутствующего в перечне разрешенного;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 наличии на узлах информационной инфраструктуры уязвимостей, в том числе обусловленных ошибками конфигурации программного обеспечения;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 соответствии узлов информационной инфраструктуры требованиям применимых для них технических стандартов;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 соответствии высокоуровневым стандартам (ISO/IEC 27001/27002, PCI DSS, СТО БР, РД ФСТЭК России, 3</w:t>
      </w:r>
      <w:r w:rsidRPr="00C228E2">
        <w:rPr>
          <w:rFonts w:ascii="Times New Roman" w:hAnsi="Times New Roman"/>
          <w:sz w:val="28"/>
          <w:szCs w:val="20"/>
          <w:lang w:val="en-US"/>
        </w:rPr>
        <w:t>GPP</w:t>
      </w:r>
      <w:r w:rsidRPr="00C228E2">
        <w:rPr>
          <w:rFonts w:ascii="Times New Roman" w:hAnsi="Times New Roman"/>
          <w:sz w:val="28"/>
          <w:szCs w:val="20"/>
        </w:rPr>
        <w:t xml:space="preserve">, </w:t>
      </w:r>
      <w:r w:rsidRPr="00C228E2">
        <w:rPr>
          <w:rFonts w:ascii="Times New Roman" w:hAnsi="Times New Roman"/>
          <w:sz w:val="28"/>
          <w:szCs w:val="20"/>
          <w:lang w:val="en-US"/>
        </w:rPr>
        <w:t>GDPR</w:t>
      </w:r>
      <w:r w:rsidRPr="00C228E2">
        <w:rPr>
          <w:rFonts w:ascii="Times New Roman" w:hAnsi="Times New Roman"/>
          <w:sz w:val="28"/>
          <w:szCs w:val="20"/>
        </w:rPr>
        <w:t>);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об изменении состава программного и аппаратного обеспечения узлов информационной инфраструктуры;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об изменениях в составе присутствующих на узлах информационной инфраструктуры уязвимостей;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отчет об изменении в результатах оценки соответствия узлов информационной инфраструктуры требованиям технических стандартов;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 xml:space="preserve">отчет о результатах </w:t>
      </w:r>
      <w:proofErr w:type="gramStart"/>
      <w:r w:rsidRPr="00C228E2">
        <w:rPr>
          <w:rFonts w:ascii="Times New Roman" w:hAnsi="Times New Roman"/>
          <w:sz w:val="28"/>
          <w:szCs w:val="20"/>
        </w:rPr>
        <w:t>оценки следующих показателей эффективности процессов управления</w:t>
      </w:r>
      <w:proofErr w:type="gramEnd"/>
      <w:r w:rsidRPr="00C228E2">
        <w:rPr>
          <w:rFonts w:ascii="Times New Roman" w:hAnsi="Times New Roman"/>
          <w:sz w:val="28"/>
          <w:szCs w:val="20"/>
        </w:rPr>
        <w:t xml:space="preserve"> уязвимостями и контроля соответствия стандартам:</w:t>
      </w:r>
    </w:p>
    <w:p w:rsidR="00C228E2" w:rsidRPr="00C228E2" w:rsidRDefault="00C228E2" w:rsidP="00367AA8">
      <w:pPr>
        <w:widowControl w:val="0"/>
        <w:numPr>
          <w:ilvl w:val="0"/>
          <w:numId w:val="18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величина интегральной уязвимости;</w:t>
      </w:r>
    </w:p>
    <w:p w:rsidR="00C228E2" w:rsidRPr="00C228E2" w:rsidRDefault="00C228E2" w:rsidP="00367AA8">
      <w:pPr>
        <w:widowControl w:val="0"/>
        <w:numPr>
          <w:ilvl w:val="0"/>
          <w:numId w:val="18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средняя скорость устранения уязвимостей;</w:t>
      </w:r>
    </w:p>
    <w:p w:rsidR="00C228E2" w:rsidRPr="00C228E2" w:rsidRDefault="00C228E2" w:rsidP="00367AA8">
      <w:pPr>
        <w:widowControl w:val="0"/>
        <w:numPr>
          <w:ilvl w:val="0"/>
          <w:numId w:val="18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среднее по всем узлам процентное соотношение выполненных и невыполненных требований технических стандартов;</w:t>
      </w:r>
    </w:p>
    <w:p w:rsidR="00C228E2" w:rsidRPr="00C228E2" w:rsidRDefault="00C228E2" w:rsidP="00367AA8">
      <w:pPr>
        <w:widowControl w:val="0"/>
        <w:numPr>
          <w:ilvl w:val="0"/>
          <w:numId w:val="18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процентное соотношение узлов информационной инфраструктуры полностью и не полностью соответствующих техническим стандартам;</w:t>
      </w:r>
    </w:p>
    <w:p w:rsidR="00C228E2" w:rsidRPr="00C228E2" w:rsidRDefault="00C228E2" w:rsidP="00367AA8">
      <w:pPr>
        <w:widowControl w:val="0"/>
        <w:numPr>
          <w:ilvl w:val="0"/>
          <w:numId w:val="18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периодичность сканирования узлов информационной инфраструктуры.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генерации отчетов по заданному шаблону, в том числе — автоматически, после завершения сканирования, запущенного по расписанию.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доставки отчетов уполномоченным сотрудникам Заказчика, в том числе — автоматически, после завершения сканирования, запущенного по расписанию.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формирования технических стандартов и переопределения отдельных требований.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формирования перечней запрещенного и разрешенного к установке программного обеспечения.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формирования справочников паролей.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lastRenderedPageBreak/>
        <w:t>Компоненты подсистемы должны обеспечивать возможность формирования перечней идентификаторов санкционированно подключаемых внешних устройств.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 xml:space="preserve">Компоненты подсистемы должны обеспечивать возможность идентификации и аутентификации пользователей Системы по уникальному идентификатору и паролю с возможностью использования системных идентификаторов, идентификаторов ОС и идентификаторов в домене </w:t>
      </w:r>
      <w:r w:rsidRPr="00C228E2">
        <w:rPr>
          <w:sz w:val="28"/>
          <w:lang w:val="en-US"/>
        </w:rPr>
        <w:t>Active</w:t>
      </w:r>
      <w:r w:rsidRPr="00C228E2">
        <w:rPr>
          <w:sz w:val="28"/>
        </w:rPr>
        <w:t xml:space="preserve"> </w:t>
      </w:r>
      <w:r w:rsidRPr="00C228E2">
        <w:rPr>
          <w:sz w:val="28"/>
          <w:lang w:val="en-US"/>
        </w:rPr>
        <w:t>Directory</w:t>
      </w:r>
      <w:r w:rsidRPr="00C228E2">
        <w:rPr>
          <w:sz w:val="28"/>
        </w:rPr>
        <w:t>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разграничения доступа пользователей к функциям Системы.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регистрации следующих событий:</w:t>
      </w:r>
    </w:p>
    <w:p w:rsidR="00C228E2" w:rsidRPr="00C228E2" w:rsidRDefault="00C228E2" w:rsidP="00367AA8">
      <w:pPr>
        <w:pStyle w:val="GOST4"/>
        <w:numPr>
          <w:ilvl w:val="3"/>
          <w:numId w:val="19"/>
        </w:numPr>
        <w:tabs>
          <w:tab w:val="left" w:pos="1134"/>
          <w:tab w:val="left" w:pos="1560"/>
          <w:tab w:val="left" w:pos="1701"/>
        </w:tabs>
        <w:spacing w:before="0" w:line="240" w:lineRule="auto"/>
        <w:ind w:left="0" w:firstLine="709"/>
        <w:outlineLvl w:val="9"/>
        <w:rPr>
          <w:rFonts w:eastAsia="Times New Roman"/>
          <w:sz w:val="28"/>
          <w:szCs w:val="20"/>
          <w:lang w:eastAsia="ru-RU"/>
        </w:rPr>
      </w:pPr>
      <w:r w:rsidRPr="00C228E2">
        <w:rPr>
          <w:rFonts w:eastAsia="Times New Roman"/>
          <w:sz w:val="28"/>
          <w:szCs w:val="20"/>
          <w:lang w:eastAsia="ru-RU"/>
        </w:rPr>
        <w:t>вход пользователя в интерфейс пользователя и выход из интерфейса пользователя;</w:t>
      </w:r>
    </w:p>
    <w:p w:rsidR="00C228E2" w:rsidRPr="00C228E2" w:rsidRDefault="00C228E2" w:rsidP="00367AA8">
      <w:pPr>
        <w:pStyle w:val="GOST4"/>
        <w:numPr>
          <w:ilvl w:val="3"/>
          <w:numId w:val="19"/>
        </w:numPr>
        <w:tabs>
          <w:tab w:val="left" w:pos="1134"/>
          <w:tab w:val="left" w:pos="1560"/>
          <w:tab w:val="left" w:pos="1701"/>
        </w:tabs>
        <w:spacing w:before="0" w:line="240" w:lineRule="auto"/>
        <w:ind w:left="0" w:firstLine="709"/>
        <w:outlineLvl w:val="9"/>
        <w:rPr>
          <w:rFonts w:eastAsia="Times New Roman"/>
          <w:sz w:val="28"/>
          <w:szCs w:val="20"/>
          <w:lang w:eastAsia="ru-RU"/>
        </w:rPr>
      </w:pPr>
      <w:r w:rsidRPr="00C228E2">
        <w:rPr>
          <w:rFonts w:eastAsia="Times New Roman"/>
          <w:sz w:val="28"/>
          <w:szCs w:val="20"/>
          <w:lang w:eastAsia="ru-RU"/>
        </w:rPr>
        <w:t>запуск и прерывание операций по сканированию компонентов информационной системы.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outlineLvl w:val="9"/>
        <w:rPr>
          <w:sz w:val="28"/>
        </w:rPr>
      </w:pPr>
      <w:r w:rsidRPr="00C228E2">
        <w:rPr>
          <w:sz w:val="28"/>
        </w:rPr>
        <w:t>Компоненты подсистемы должны обеспечивать возможность регистрации событий, включая следующие параметры: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дата и время события;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краткое описание события;</w:t>
      </w:r>
    </w:p>
    <w:p w:rsidR="00C228E2" w:rsidRDefault="00C228E2" w:rsidP="00725BEE">
      <w:pPr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идентификатор пользователя либо узла, вызвавшего событие.</w:t>
      </w:r>
    </w:p>
    <w:p w:rsidR="00C228E2" w:rsidRDefault="00C228E2" w:rsidP="00725BEE">
      <w:pPr>
        <w:rPr>
          <w:rFonts w:ascii="Times New Roman" w:hAnsi="Times New Roman"/>
          <w:b/>
          <w:sz w:val="28"/>
        </w:rPr>
      </w:pPr>
      <w:bookmarkStart w:id="32" w:name="_Toc39845219"/>
      <w:r w:rsidRPr="00C228E2">
        <w:rPr>
          <w:rFonts w:ascii="Times New Roman" w:hAnsi="Times New Roman"/>
          <w:b/>
          <w:sz w:val="28"/>
        </w:rPr>
        <w:t>Требования к подсистеме мониторинга событий безопасности</w:t>
      </w:r>
      <w:bookmarkEnd w:id="32"/>
    </w:p>
    <w:p w:rsidR="00C228E2" w:rsidRPr="00C228E2" w:rsidRDefault="00C228E2" w:rsidP="00725BEE">
      <w:pPr>
        <w:rPr>
          <w:rFonts w:ascii="Times New Roman" w:hAnsi="Times New Roman"/>
          <w:sz w:val="28"/>
        </w:rPr>
      </w:pPr>
      <w:r w:rsidRPr="00C228E2">
        <w:rPr>
          <w:rFonts w:ascii="Times New Roman" w:hAnsi="Times New Roman"/>
          <w:sz w:val="28"/>
        </w:rPr>
        <w:t>Подсистема должна обеспечивать централизованную настройку и мониторинг работы модулей сбора событий из единой консоли управления.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Компоненты Системы должны обеспечивать удаленный (сетевой) и локальный сбор событий.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Компоненты Системы должны обеспечивать как пассивный (без подключения к источнику), так и активный (с подключением к источнику) сбор событий.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Компоненты Системы должны обеспечивать возможность сбора событий в режиме, близком к режиму реального времени.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Управление сбором событий из различных типов источников должно осуществляться из единой консоли.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Система должна обеспечивать возможность фильтрации и поиска задач сбора данных по их атрибутам.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Учетные данные, необходимые для активного подключения к источникам, должны храниться в единой базе.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 xml:space="preserve">Должна быть обеспечена возможность использования одной записи </w:t>
      </w:r>
      <w:proofErr w:type="gramStart"/>
      <w:r w:rsidRPr="00C228E2">
        <w:rPr>
          <w:sz w:val="28"/>
        </w:rPr>
        <w:t>с учетными данными для подключения к различным источникам с целью минимизации трудозатрат на корректировку</w:t>
      </w:r>
      <w:proofErr w:type="gramEnd"/>
      <w:r w:rsidRPr="00C228E2">
        <w:rPr>
          <w:sz w:val="28"/>
        </w:rPr>
        <w:t xml:space="preserve"> учетных данных.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Система должна обеспечивать коррекцию времени в событиях от источника без дополнительной настройки источника.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lastRenderedPageBreak/>
        <w:t>Система должна обеспечивать стабильную работу с событиями, полученными от источников с некорректным временем.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Сбор событий должен быть реализован посредством модулей сбора данных на основе сохраняемых профилей.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В Системе должны быть предусмотрены предустановленные профили для сбора данных.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Пользователи Системы должны иметь возможность создавать собственные профили для сбора данных на базе системных (с возможностью редактирования различных параметров профиля, например, портов подключения, названий и полей таблиц, из которых производится сбор, частоты забора данных, количества передаваемых сообщений).</w:t>
      </w:r>
    </w:p>
    <w:p w:rsidR="00C228E2" w:rsidRPr="00C228E2" w:rsidRDefault="00C228E2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C228E2">
        <w:rPr>
          <w:sz w:val="28"/>
        </w:rPr>
        <w:t>Система должна обеспечивать сбор событий с использованием следующих механизмов и протоколов: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 xml:space="preserve">сенсор в терминах протокола </w:t>
      </w:r>
      <w:proofErr w:type="spellStart"/>
      <w:r w:rsidRPr="00C228E2">
        <w:rPr>
          <w:rFonts w:ascii="Times New Roman" w:hAnsi="Times New Roman"/>
          <w:sz w:val="28"/>
          <w:szCs w:val="20"/>
        </w:rPr>
        <w:t>Cisco</w:t>
      </w:r>
      <w:proofErr w:type="spellEnd"/>
      <w:r w:rsidRPr="00C228E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228E2">
        <w:rPr>
          <w:rFonts w:ascii="Times New Roman" w:hAnsi="Times New Roman"/>
          <w:sz w:val="28"/>
          <w:szCs w:val="20"/>
        </w:rPr>
        <w:t>NetFlow</w:t>
      </w:r>
      <w:proofErr w:type="spellEnd"/>
      <w:r w:rsidRPr="00C228E2">
        <w:rPr>
          <w:rFonts w:ascii="Times New Roman" w:hAnsi="Times New Roman"/>
          <w:sz w:val="28"/>
          <w:szCs w:val="20"/>
        </w:rPr>
        <w:t>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 xml:space="preserve">сообщения стандарта </w:t>
      </w:r>
      <w:proofErr w:type="spellStart"/>
      <w:r w:rsidRPr="00C228E2">
        <w:rPr>
          <w:rFonts w:ascii="Times New Roman" w:hAnsi="Times New Roman"/>
          <w:sz w:val="28"/>
          <w:szCs w:val="20"/>
        </w:rPr>
        <w:t>syslog</w:t>
      </w:r>
      <w:proofErr w:type="spellEnd"/>
      <w:r w:rsidRPr="00C228E2">
        <w:rPr>
          <w:rFonts w:ascii="Times New Roman" w:hAnsi="Times New Roman"/>
          <w:sz w:val="28"/>
          <w:szCs w:val="20"/>
        </w:rPr>
        <w:t xml:space="preserve"> по протоколам TCP и UDP;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SNMP;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SMB;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WMI;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C228E2">
        <w:rPr>
          <w:rFonts w:ascii="Times New Roman" w:hAnsi="Times New Roman"/>
          <w:sz w:val="28"/>
          <w:szCs w:val="20"/>
        </w:rPr>
        <w:t>текстовые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файлы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в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форматах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1CEnterprise8,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AccordSucuCsvLog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FtpFileLog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Oracle Listener Log,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SharePointServer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WindowsFileLog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>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  <w:lang w:val="en-US"/>
        </w:rPr>
      </w:pPr>
      <w:r w:rsidRPr="00C228E2">
        <w:rPr>
          <w:rFonts w:ascii="Times New Roman" w:hAnsi="Times New Roman"/>
          <w:sz w:val="28"/>
          <w:szCs w:val="20"/>
        </w:rPr>
        <w:t>отслеживание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изменений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в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БД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следующих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схем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 </w:t>
      </w:r>
      <w:r w:rsidRPr="00C228E2">
        <w:rPr>
          <w:rFonts w:ascii="Times New Roman" w:hAnsi="Times New Roman"/>
          <w:sz w:val="28"/>
          <w:szCs w:val="20"/>
        </w:rPr>
        <w:t>данных</w:t>
      </w:r>
      <w:r w:rsidRPr="00C228E2">
        <w:rPr>
          <w:rFonts w:ascii="Times New Roman" w:hAnsi="Times New Roman"/>
          <w:sz w:val="28"/>
          <w:szCs w:val="20"/>
          <w:lang w:val="en-US"/>
        </w:rPr>
        <w:t xml:space="preserve">: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DeviceLockLog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Dr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 Web Database,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ForefrontEndpointProtectionLog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InfoWatchTrafficMonitor6.1,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InfoWatchTrafficMonitorLog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KasperskySecurityCenter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Kontinent_ServerAccessLog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LinterVS_SAVZ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LinterVS_SOA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LinterVS_UD_NSD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LumensionEndpointSecurity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McAfeeEpoLog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McAfeeEpoLog4.5,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OdbcLog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 MSSQL,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OdbcLog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 Oracle,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OracleAuditTrail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SCCMDetectSoftware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SCCMDetectUSBDevices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SCCMEvents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SecretNetLog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SecretNeLog_Oracle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SymantecEPMSecurityEvents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SymantecEPMSystemEvents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SymantecEPMVirusAlert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SystemCenterOperationsManager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Vipnet_StateWatcher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C228E2">
        <w:rPr>
          <w:rFonts w:ascii="Times New Roman" w:hAnsi="Times New Roman"/>
          <w:sz w:val="28"/>
          <w:szCs w:val="20"/>
          <w:lang w:val="en-US"/>
        </w:rPr>
        <w:t>ZecurionZGate</w:t>
      </w:r>
      <w:proofErr w:type="spellEnd"/>
      <w:r w:rsidRPr="00C228E2">
        <w:rPr>
          <w:rFonts w:ascii="Times New Roman" w:hAnsi="Times New Roman"/>
          <w:sz w:val="28"/>
          <w:szCs w:val="20"/>
          <w:lang w:val="en-US"/>
        </w:rPr>
        <w:t>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OPSEC LEA;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proofErr w:type="spellStart"/>
      <w:r w:rsidRPr="00C228E2">
        <w:rPr>
          <w:rFonts w:ascii="Times New Roman" w:hAnsi="Times New Roman"/>
          <w:sz w:val="28"/>
          <w:szCs w:val="20"/>
        </w:rPr>
        <w:t>Windows</w:t>
      </w:r>
      <w:proofErr w:type="spellEnd"/>
      <w:r w:rsidRPr="00C228E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228E2">
        <w:rPr>
          <w:rFonts w:ascii="Times New Roman" w:hAnsi="Times New Roman"/>
          <w:sz w:val="28"/>
          <w:szCs w:val="20"/>
        </w:rPr>
        <w:t>Event</w:t>
      </w:r>
      <w:proofErr w:type="spellEnd"/>
      <w:r w:rsidRPr="00C228E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228E2">
        <w:rPr>
          <w:rFonts w:ascii="Times New Roman" w:hAnsi="Times New Roman"/>
          <w:sz w:val="28"/>
          <w:szCs w:val="20"/>
        </w:rPr>
        <w:t>Log</w:t>
      </w:r>
      <w:proofErr w:type="spellEnd"/>
      <w:r w:rsidRPr="00C228E2">
        <w:rPr>
          <w:rFonts w:ascii="Times New Roman" w:hAnsi="Times New Roman"/>
          <w:sz w:val="28"/>
          <w:szCs w:val="20"/>
        </w:rPr>
        <w:t>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результаты выполнения команд на сервере по протоколу SSH;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 xml:space="preserve">события платформы виртуализации </w:t>
      </w:r>
      <w:proofErr w:type="spellStart"/>
      <w:r w:rsidRPr="00C228E2">
        <w:rPr>
          <w:rFonts w:ascii="Times New Roman" w:hAnsi="Times New Roman"/>
          <w:sz w:val="28"/>
          <w:szCs w:val="20"/>
        </w:rPr>
        <w:t>VMware</w:t>
      </w:r>
      <w:proofErr w:type="spellEnd"/>
      <w:r w:rsidRPr="00C228E2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C228E2">
        <w:rPr>
          <w:rFonts w:ascii="Times New Roman" w:hAnsi="Times New Roman"/>
          <w:sz w:val="28"/>
          <w:szCs w:val="20"/>
        </w:rPr>
        <w:t>vSphere</w:t>
      </w:r>
      <w:proofErr w:type="spellEnd"/>
      <w:r w:rsidRPr="00C228E2">
        <w:rPr>
          <w:rFonts w:ascii="Times New Roman" w:hAnsi="Times New Roman"/>
          <w:sz w:val="28"/>
          <w:szCs w:val="20"/>
        </w:rPr>
        <w:t>;</w:t>
      </w:r>
    </w:p>
    <w:p w:rsidR="00C228E2" w:rsidRPr="00C228E2" w:rsidRDefault="00C228E2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C228E2">
        <w:rPr>
          <w:rFonts w:ascii="Times New Roman" w:hAnsi="Times New Roman"/>
          <w:sz w:val="28"/>
          <w:szCs w:val="20"/>
        </w:rPr>
        <w:t>сбор сведений о сетевых соединениях на основе анализа сетевого трафика.</w:t>
      </w:r>
    </w:p>
    <w:p w:rsidR="00C228E2" w:rsidRPr="00C228E2" w:rsidRDefault="00C228E2" w:rsidP="00725BEE">
      <w:pPr>
        <w:rPr>
          <w:rFonts w:ascii="Times New Roman" w:hAnsi="Times New Roman"/>
          <w:b/>
          <w:sz w:val="32"/>
        </w:rPr>
      </w:pPr>
      <w:r w:rsidRPr="00C228E2">
        <w:rPr>
          <w:rFonts w:ascii="Times New Roman" w:hAnsi="Times New Roman"/>
          <w:iCs/>
          <w:sz w:val="28"/>
        </w:rPr>
        <w:t>Система должна поддерживать получение данных из источников, указанных в таблице ниже.</w:t>
      </w:r>
    </w:p>
    <w:p w:rsidR="004550F0" w:rsidRDefault="004550F0" w:rsidP="00725BEE"/>
    <w:p w:rsidR="003254AE" w:rsidRDefault="003254AE" w:rsidP="00725BEE"/>
    <w:p w:rsidR="003254AE" w:rsidRDefault="003254AE" w:rsidP="00725BEE"/>
    <w:p w:rsidR="003254AE" w:rsidRDefault="003254AE" w:rsidP="00725BEE"/>
    <w:p w:rsidR="003254AE" w:rsidRDefault="003254AE" w:rsidP="00725BEE"/>
    <w:p w:rsidR="003254AE" w:rsidRDefault="003254AE" w:rsidP="00725BEE">
      <w:bookmarkStart w:id="33" w:name="_Ref266184998"/>
      <w:bookmarkStart w:id="34" w:name="_Ref495397392"/>
      <w:bookmarkStart w:id="35" w:name="_Ref248895637"/>
      <w:r w:rsidRPr="00A7282E">
        <w:lastRenderedPageBreak/>
        <w:t xml:space="preserve">Таблица </w:t>
      </w:r>
      <w:bookmarkEnd w:id="33"/>
      <w:r w:rsidRPr="00A7282E">
        <w:rPr>
          <w:b/>
          <w:bCs/>
        </w:rPr>
        <w:fldChar w:fldCharType="begin"/>
      </w:r>
      <w:r w:rsidRPr="00A7282E">
        <w:instrText xml:space="preserve"> SEQ Таблица \* ARABIC </w:instrText>
      </w:r>
      <w:r w:rsidRPr="00A7282E">
        <w:rPr>
          <w:b/>
          <w:bCs/>
        </w:rPr>
        <w:fldChar w:fldCharType="separate"/>
      </w:r>
      <w:r>
        <w:rPr>
          <w:noProof/>
        </w:rPr>
        <w:t>1</w:t>
      </w:r>
      <w:r w:rsidRPr="00A7282E">
        <w:rPr>
          <w:b/>
          <w:bCs/>
        </w:rPr>
        <w:fldChar w:fldCharType="end"/>
      </w:r>
      <w:bookmarkEnd w:id="34"/>
      <w:r w:rsidRPr="00A7282E">
        <w:t xml:space="preserve"> – </w:t>
      </w:r>
      <w:bookmarkEnd w:id="35"/>
      <w:r>
        <w:t>Перечень поддерживаемых источников событий</w:t>
      </w:r>
    </w:p>
    <w:p w:rsidR="003254AE" w:rsidRDefault="003254AE" w:rsidP="00725BEE"/>
    <w:tbl>
      <w:tblPr>
        <w:tblStyle w:val="aff8"/>
        <w:tblW w:w="5000" w:type="pct"/>
        <w:tblLook w:val="04A0" w:firstRow="1" w:lastRow="0" w:firstColumn="1" w:lastColumn="0" w:noHBand="0" w:noVBand="1"/>
      </w:tblPr>
      <w:tblGrid>
        <w:gridCol w:w="649"/>
        <w:gridCol w:w="5784"/>
        <w:gridCol w:w="3421"/>
      </w:tblGrid>
      <w:tr w:rsidR="004550F0" w:rsidRPr="00017F77" w:rsidTr="00425597">
        <w:trPr>
          <w:tblHeader/>
        </w:trPr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 xml:space="preserve">№ </w:t>
            </w:r>
            <w:proofErr w:type="gramStart"/>
            <w:r w:rsidRPr="00725BEE">
              <w:rPr>
                <w:sz w:val="28"/>
                <w:szCs w:val="28"/>
              </w:rPr>
              <w:t>п</w:t>
            </w:r>
            <w:proofErr w:type="gramEnd"/>
            <w:r w:rsidRPr="00725BEE"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Версия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аутентификации, авторизации, учета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367AA8">
            <w:pPr>
              <w:pStyle w:val="a1"/>
              <w:numPr>
                <w:ilvl w:val="0"/>
                <w:numId w:val="2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Cisco ACS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 xml:space="preserve">RSA </w:t>
            </w:r>
            <w:proofErr w:type="spellStart"/>
            <w:r w:rsidRPr="00725BEE">
              <w:rPr>
                <w:szCs w:val="28"/>
              </w:rPr>
              <w:t>Authentication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Manager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8.2, 8.3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Avanpost IDM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5.3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предотвращения утечек информации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InfoWatch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Traffic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Monitor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4.1, 6.1, 6.7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Zecurion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zGate</w:t>
            </w:r>
            <w:proofErr w:type="spellEnd"/>
            <w:r w:rsidRPr="00725BEE">
              <w:rPr>
                <w:szCs w:val="28"/>
              </w:rPr>
              <w:t xml:space="preserve"> (основной журнал)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proofErr w:type="spellStart"/>
            <w:r w:rsidRPr="00725BEE">
              <w:rPr>
                <w:szCs w:val="28"/>
                <w:lang w:val="en-US"/>
              </w:rPr>
              <w:t>Zecurion</w:t>
            </w:r>
            <w:proofErr w:type="spellEnd"/>
            <w:r w:rsidRPr="00725BEE">
              <w:rPr>
                <w:szCs w:val="28"/>
                <w:lang w:val="en-US"/>
              </w:rPr>
              <w:t xml:space="preserve"> </w:t>
            </w:r>
            <w:proofErr w:type="spellStart"/>
            <w:r w:rsidRPr="00725BEE">
              <w:rPr>
                <w:szCs w:val="28"/>
                <w:lang w:val="en-US"/>
              </w:rPr>
              <w:t>zGate</w:t>
            </w:r>
            <w:proofErr w:type="spellEnd"/>
            <w:r w:rsidRPr="00725BEE">
              <w:rPr>
                <w:szCs w:val="28"/>
                <w:lang w:val="en-US"/>
              </w:rPr>
              <w:t xml:space="preserve"> (</w:t>
            </w:r>
            <w:r w:rsidRPr="00725BEE">
              <w:rPr>
                <w:szCs w:val="28"/>
              </w:rPr>
              <w:t>журнал</w:t>
            </w:r>
            <w:r w:rsidRPr="00725BEE">
              <w:rPr>
                <w:szCs w:val="28"/>
                <w:lang w:val="en-US"/>
              </w:rPr>
              <w:t xml:space="preserve"> </w:t>
            </w:r>
            <w:proofErr w:type="spellStart"/>
            <w:r w:rsidRPr="00725BEE">
              <w:rPr>
                <w:szCs w:val="28"/>
                <w:lang w:val="en-US"/>
              </w:rPr>
              <w:t>Zgate</w:t>
            </w:r>
            <w:proofErr w:type="spellEnd"/>
            <w:r w:rsidRPr="00725BEE">
              <w:rPr>
                <w:szCs w:val="28"/>
                <w:lang w:val="en-US"/>
              </w:rPr>
              <w:t xml:space="preserve"> Proxy)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«Конфидент», Dallas Lock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8.0, сборка 347.20, редакции</w:t>
            </w:r>
            <w:proofErr w:type="gramStart"/>
            <w:r w:rsidRPr="00725BEE">
              <w:rPr>
                <w:szCs w:val="28"/>
              </w:rPr>
              <w:t xml:space="preserve"> К</w:t>
            </w:r>
            <w:proofErr w:type="gramEnd"/>
            <w:r w:rsidRPr="00725BEE">
              <w:rPr>
                <w:szCs w:val="28"/>
              </w:rPr>
              <w:t>, С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защиты приложений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Cisco Email Security Appliance (ESA)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Positive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Technologies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Application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Firewall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—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McAfee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Web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Gateway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7.5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Бизнес-приложения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Microsoft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SharePoint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2013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1С</w:t>
            </w:r>
            <w:proofErr w:type="gramStart"/>
            <w:r w:rsidRPr="00725BEE">
              <w:rPr>
                <w:szCs w:val="28"/>
              </w:rPr>
              <w:t>:П</w:t>
            </w:r>
            <w:proofErr w:type="gramEnd"/>
            <w:r w:rsidRPr="00725BEE">
              <w:rPr>
                <w:szCs w:val="28"/>
              </w:rPr>
              <w:t>редприятие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8.2, 8.3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New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Security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Technologies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SafeInspect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2.1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управления базами данных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Microsoft SQL Server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2005, 2008, 2012, 2014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Oracle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Audit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Trail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10g, 11g, 12c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Oracle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Database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10g, 11g, 12c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Oracle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MySQL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5.7.10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Oracle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Net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Listener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10g, 11g, 12c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защиты конечных узлов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Код безопасности Secret Net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7.6, 7.7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</w:rPr>
              <w:t>Код</w:t>
            </w:r>
            <w:r w:rsidRPr="00725BEE">
              <w:rPr>
                <w:szCs w:val="28"/>
                <w:lang w:val="en-US"/>
              </w:rPr>
              <w:t xml:space="preserve"> </w:t>
            </w:r>
            <w:r w:rsidRPr="00725BEE">
              <w:rPr>
                <w:szCs w:val="28"/>
              </w:rPr>
              <w:t>безопасности</w:t>
            </w:r>
            <w:r w:rsidRPr="00725BEE">
              <w:rPr>
                <w:szCs w:val="28"/>
                <w:lang w:val="en-US"/>
              </w:rPr>
              <w:t xml:space="preserve"> Secret Net Studio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8.2, 8.3, 8.4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 xml:space="preserve">Код безопасности </w:t>
            </w:r>
            <w:proofErr w:type="spellStart"/>
            <w:r w:rsidRPr="00725BEE">
              <w:rPr>
                <w:szCs w:val="28"/>
              </w:rPr>
              <w:t>vGate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2.7, 2.8, 3.0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ESET Security Management Center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7.0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Kaspersky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Administration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Kit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Kaspersky Endpoint Security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Kaspersky Security Center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8, 9, 10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Symantec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Endpoint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Protection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12.1, 14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Lumension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Endpoint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Security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4.4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SmartLine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DeviceLock</w:t>
            </w:r>
            <w:proofErr w:type="spellEnd"/>
            <w:r w:rsidRPr="00725BEE">
              <w:rPr>
                <w:szCs w:val="28"/>
              </w:rPr>
              <w:t xml:space="preserve"> DLP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7.3, 8.1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Антивирусное программное обеспечение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 xml:space="preserve">Kaspersky Security </w:t>
            </w:r>
            <w:r w:rsidRPr="00725BEE">
              <w:rPr>
                <w:szCs w:val="28"/>
              </w:rPr>
              <w:t>для</w:t>
            </w:r>
            <w:r w:rsidRPr="00725BEE">
              <w:rPr>
                <w:szCs w:val="28"/>
                <w:lang w:val="en-US"/>
              </w:rPr>
              <w:t xml:space="preserve"> Microsoft Exchange Servers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9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 xml:space="preserve">Kaspersky Security </w:t>
            </w:r>
            <w:r w:rsidRPr="00725BEE">
              <w:rPr>
                <w:szCs w:val="28"/>
              </w:rPr>
              <w:t>для</w:t>
            </w:r>
            <w:r w:rsidRPr="00725BEE">
              <w:rPr>
                <w:szCs w:val="28"/>
                <w:lang w:val="en-US"/>
              </w:rPr>
              <w:t xml:space="preserve"> Microsoft SharePoint Server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9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 xml:space="preserve">Kaspersky Security </w:t>
            </w:r>
            <w:r w:rsidRPr="00725BEE">
              <w:rPr>
                <w:szCs w:val="28"/>
              </w:rPr>
              <w:t>для</w:t>
            </w:r>
            <w:r w:rsidRPr="00725BEE">
              <w:rPr>
                <w:szCs w:val="28"/>
                <w:lang w:val="en-US"/>
              </w:rPr>
              <w:t xml:space="preserve"> Linux Mail Server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Dr.Web Enterprise Security Suite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6, 10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электронной почты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Microsoft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Exchange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2003, 2007, 2010, 2013, 2016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Postfix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2, 3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Sendmail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8.x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Сетевые устройства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Avaya</w:t>
            </w:r>
            <w:proofErr w:type="spellEnd"/>
            <w:r w:rsidRPr="00725BEE">
              <w:rPr>
                <w:szCs w:val="28"/>
              </w:rPr>
              <w:t xml:space="preserve"> (</w:t>
            </w:r>
            <w:proofErr w:type="spellStart"/>
            <w:r w:rsidRPr="00725BEE">
              <w:rPr>
                <w:szCs w:val="28"/>
              </w:rPr>
              <w:t>Nortel</w:t>
            </w:r>
            <w:proofErr w:type="spellEnd"/>
            <w:r w:rsidRPr="00725BEE">
              <w:rPr>
                <w:szCs w:val="28"/>
              </w:rPr>
              <w:t>) ERS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5500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QTech</w:t>
            </w:r>
            <w:proofErr w:type="spellEnd"/>
            <w:r w:rsidRPr="00725BEE">
              <w:rPr>
                <w:szCs w:val="28"/>
              </w:rPr>
              <w:t xml:space="preserve"> QSW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3450-28T, 6500-52F, 8300-52F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Cisco IOS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12.x, 15.x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Cisco NX-OS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4.x, 5.x, 6.x, 7.x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Cisco WLC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Juniper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JunOS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Del="00662C74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11.x, 12.x, 13.x, 14.x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 xml:space="preserve">HPE </w:t>
            </w:r>
            <w:proofErr w:type="spellStart"/>
            <w:r w:rsidRPr="00725BEE">
              <w:rPr>
                <w:szCs w:val="28"/>
              </w:rPr>
              <w:t>Comware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Software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5.x, 7.x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Huawei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VRP 5.110</w:t>
            </w:r>
          </w:p>
        </w:tc>
      </w:tr>
      <w:tr w:rsidR="004550F0" w:rsidRPr="00017F77" w:rsidTr="00425597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защиты сети</w:t>
            </w:r>
          </w:p>
        </w:tc>
      </w:tr>
      <w:tr w:rsidR="004550F0" w:rsidRPr="00017F77" w:rsidTr="00425597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Arbor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Networks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Peakflow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7.6, 8.x</w:t>
            </w:r>
          </w:p>
        </w:tc>
      </w:tr>
      <w:tr w:rsidR="004550F0" w:rsidRPr="00017F77" w:rsidTr="00425597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WatchGuard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FireWare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XTMv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11.12.2</w:t>
            </w:r>
          </w:p>
        </w:tc>
      </w:tr>
      <w:tr w:rsidR="004550F0" w:rsidRPr="00017F77" w:rsidTr="00425597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Positive Technologies MaxPatrol 8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—</w:t>
            </w:r>
          </w:p>
        </w:tc>
      </w:tr>
      <w:tr w:rsidR="004550F0" w:rsidRPr="00017F77" w:rsidTr="00425597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Palo Alto Networks PAN-OS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6, 7, 8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KerioControl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Technologies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9.0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Check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Point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GAiA</w:t>
            </w:r>
            <w:proofErr w:type="spellEnd"/>
            <w:r w:rsidRPr="00725BEE">
              <w:rPr>
                <w:szCs w:val="28"/>
              </w:rPr>
              <w:t xml:space="preserve"> OS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76, 77.10, 77.20, 77.30, R80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Del="007939AF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725BEE">
              <w:rPr>
                <w:szCs w:val="28"/>
              </w:rPr>
              <w:t>S-</w:t>
            </w:r>
            <w:proofErr w:type="spellStart"/>
            <w:r w:rsidRPr="00725BEE">
              <w:rPr>
                <w:szCs w:val="28"/>
              </w:rPr>
              <w:t>Terra</w:t>
            </w:r>
            <w:proofErr w:type="spellEnd"/>
            <w:r w:rsidRPr="00725BEE">
              <w:rPr>
                <w:szCs w:val="28"/>
              </w:rPr>
              <w:t xml:space="preserve"> VPN </w:t>
            </w:r>
            <w:proofErr w:type="spellStart"/>
            <w:r w:rsidRPr="00725BEE">
              <w:rPr>
                <w:szCs w:val="28"/>
              </w:rPr>
              <w:t>Gate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725BEE">
              <w:rPr>
                <w:szCs w:val="28"/>
              </w:rPr>
              <w:t>4.1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Del="007939AF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725BEE">
              <w:rPr>
                <w:szCs w:val="28"/>
              </w:rPr>
              <w:t>«Код безопасности», АПКШ «Континент»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highlight w:val="red"/>
              </w:rPr>
            </w:pPr>
            <w:r w:rsidRPr="00725BEE">
              <w:rPr>
                <w:szCs w:val="28"/>
              </w:rPr>
              <w:t>3.7</w:t>
            </w:r>
          </w:p>
        </w:tc>
      </w:tr>
      <w:tr w:rsidR="004550F0" w:rsidRPr="00017F77" w:rsidTr="00425597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Межсетевые экраны</w:t>
            </w:r>
          </w:p>
        </w:tc>
      </w:tr>
      <w:tr w:rsidR="004550F0" w:rsidRPr="00017F77" w:rsidTr="00425597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Cisco ASA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8.x, 9.x</w:t>
            </w:r>
          </w:p>
        </w:tc>
      </w:tr>
      <w:tr w:rsidR="004550F0" w:rsidRPr="00017F77" w:rsidTr="00425597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FortiNet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Fortigate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5.4.x</w:t>
            </w:r>
          </w:p>
        </w:tc>
      </w:tr>
      <w:tr w:rsidR="004550F0" w:rsidRPr="00017F77" w:rsidTr="00425597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McAfee (</w:t>
            </w:r>
            <w:proofErr w:type="spellStart"/>
            <w:r w:rsidRPr="00725BEE">
              <w:rPr>
                <w:szCs w:val="28"/>
                <w:lang w:val="en-US"/>
              </w:rPr>
              <w:t>Forcepoint</w:t>
            </w:r>
            <w:proofErr w:type="spellEnd"/>
            <w:r w:rsidRPr="00725BEE">
              <w:rPr>
                <w:szCs w:val="28"/>
                <w:lang w:val="en-US"/>
              </w:rPr>
              <w:t>)</w:t>
            </w:r>
            <w:r w:rsidRPr="00725BEE" w:rsidDel="00855077">
              <w:rPr>
                <w:szCs w:val="28"/>
                <w:lang w:val="en-US"/>
              </w:rPr>
              <w:t xml:space="preserve"> </w:t>
            </w:r>
            <w:r w:rsidRPr="00725BEE">
              <w:rPr>
                <w:szCs w:val="28"/>
                <w:lang w:val="en-US"/>
              </w:rPr>
              <w:t>Next Generation Firewall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5.3</w:t>
            </w:r>
          </w:p>
        </w:tc>
      </w:tr>
      <w:tr w:rsidR="004550F0" w:rsidRPr="00017F77" w:rsidTr="00425597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обнаружения и предотвращения вторжений</w:t>
            </w:r>
          </w:p>
        </w:tc>
      </w:tr>
      <w:tr w:rsidR="004550F0" w:rsidRPr="00017F77" w:rsidTr="00425597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Cisco IPS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6.x</w:t>
            </w:r>
          </w:p>
        </w:tc>
      </w:tr>
      <w:tr w:rsidR="004550F0" w:rsidRPr="00017F77" w:rsidTr="00425597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Suricata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3.1</w:t>
            </w:r>
          </w:p>
        </w:tc>
      </w:tr>
      <w:tr w:rsidR="004550F0" w:rsidRPr="00017F77" w:rsidTr="00425597"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Snort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2.9, 3</w:t>
            </w:r>
          </w:p>
        </w:tc>
      </w:tr>
      <w:tr w:rsidR="004550F0" w:rsidRPr="00017F77" w:rsidTr="00425597"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Операционные системы</w:t>
            </w:r>
          </w:p>
        </w:tc>
      </w:tr>
      <w:tr w:rsidR="004550F0" w:rsidRPr="00017F77" w:rsidTr="00425597"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FreeBSD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4.9–9.2</w:t>
            </w:r>
          </w:p>
        </w:tc>
      </w:tr>
      <w:tr w:rsidR="004550F0" w:rsidRPr="0042660F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Microsoft Windows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XP (</w:t>
            </w:r>
            <w:r w:rsidRPr="00725BEE">
              <w:rPr>
                <w:szCs w:val="28"/>
              </w:rPr>
              <w:t>только</w:t>
            </w:r>
            <w:r w:rsidRPr="00725BEE">
              <w:rPr>
                <w:szCs w:val="28"/>
                <w:lang w:val="en-US"/>
              </w:rPr>
              <w:t xml:space="preserve"> WMI), Vista, 7, 8, 8.1, 10, Server 2003 </w:t>
            </w:r>
            <w:r w:rsidRPr="00725BEE">
              <w:rPr>
                <w:szCs w:val="28"/>
              </w:rPr>
              <w:t>и</w:t>
            </w:r>
            <w:r w:rsidRPr="00725BEE">
              <w:rPr>
                <w:szCs w:val="28"/>
                <w:lang w:val="en-US"/>
              </w:rPr>
              <w:t xml:space="preserve"> Server 2003 R2 (</w:t>
            </w:r>
            <w:r w:rsidRPr="00725BEE">
              <w:rPr>
                <w:szCs w:val="28"/>
              </w:rPr>
              <w:t>только</w:t>
            </w:r>
            <w:r w:rsidRPr="00725BEE">
              <w:rPr>
                <w:szCs w:val="28"/>
                <w:lang w:val="en-US"/>
              </w:rPr>
              <w:t xml:space="preserve"> WMI), Server 2008, Server 2008 R2, Server 2012, Server 2012 R2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Debian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7, 8, 9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IBM AIX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5.3, 6.1, 7.1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 xml:space="preserve">SUSE </w:t>
            </w:r>
            <w:proofErr w:type="spellStart"/>
            <w:r w:rsidRPr="00725BEE">
              <w:rPr>
                <w:szCs w:val="28"/>
              </w:rPr>
              <w:t>Linux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Enterprise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Service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11.x, 12.x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CentOS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6.x, 7.x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Прокси-серверы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Cisco Web Security Appliance (WSA)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8.0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Squid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3.0–3.5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Entensys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UserGate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Proxy</w:t>
            </w:r>
            <w:proofErr w:type="spellEnd"/>
            <w:r w:rsidRPr="00725BEE">
              <w:rPr>
                <w:szCs w:val="28"/>
              </w:rPr>
              <w:t xml:space="preserve"> &amp; </w:t>
            </w:r>
            <w:proofErr w:type="spellStart"/>
            <w:r w:rsidRPr="00725BEE">
              <w:rPr>
                <w:szCs w:val="28"/>
              </w:rPr>
              <w:t>Firewall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Microsoft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Forefront</w:t>
            </w:r>
            <w:proofErr w:type="spellEnd"/>
            <w:r w:rsidRPr="00725BEE">
              <w:rPr>
                <w:szCs w:val="28"/>
              </w:rPr>
              <w:t xml:space="preserve"> TMG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7.0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lastRenderedPageBreak/>
              <w:t>Системы виртуализации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VMware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vSphere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Hypervisor</w:t>
            </w:r>
            <w:proofErr w:type="spellEnd"/>
            <w:r w:rsidRPr="00725BEE">
              <w:rPr>
                <w:szCs w:val="28"/>
              </w:rPr>
              <w:t xml:space="preserve"> (</w:t>
            </w:r>
            <w:proofErr w:type="spellStart"/>
            <w:r w:rsidRPr="00725BEE">
              <w:rPr>
                <w:szCs w:val="28"/>
              </w:rPr>
              <w:t>ESXi</w:t>
            </w:r>
            <w:proofErr w:type="spellEnd"/>
            <w:r w:rsidRPr="00725BEE">
              <w:rPr>
                <w:szCs w:val="28"/>
              </w:rPr>
              <w:t>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5.5, 6.0, 6.5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VMware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vCenter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5.5, 6.0, 6.5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Веб-серверы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Apache</w:t>
            </w:r>
            <w:proofErr w:type="spellEnd"/>
            <w:r w:rsidRPr="00725BEE">
              <w:rPr>
                <w:szCs w:val="28"/>
              </w:rPr>
              <w:t xml:space="preserve"> HTTP </w:t>
            </w:r>
            <w:proofErr w:type="spellStart"/>
            <w:r w:rsidRPr="00725BEE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Nginx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1.8, 1.9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Microsoft Internet Information Services (IIS)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6.0, 7.5, 8.5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динамической адресации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Microsoft DHCP Server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2008, 2012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Microsoft</w:t>
            </w:r>
            <w:proofErr w:type="spellEnd"/>
            <w:r w:rsidRPr="00725BEE">
              <w:rPr>
                <w:szCs w:val="28"/>
              </w:rPr>
              <w:t xml:space="preserve"> DHCP </w:t>
            </w:r>
            <w:proofErr w:type="spellStart"/>
            <w:proofErr w:type="gramStart"/>
            <w:r w:rsidRPr="00725BEE">
              <w:rPr>
                <w:szCs w:val="28"/>
              </w:rPr>
              <w:t>С</w:t>
            </w:r>
            <w:proofErr w:type="gramEnd"/>
            <w:r w:rsidRPr="00725BEE">
              <w:rPr>
                <w:szCs w:val="28"/>
              </w:rPr>
              <w:t>lient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2008, 2012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Microsoft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Wndows</w:t>
            </w:r>
            <w:proofErr w:type="spellEnd"/>
            <w:r w:rsidRPr="00725BEE">
              <w:rPr>
                <w:szCs w:val="28"/>
              </w:rPr>
              <w:t xml:space="preserve"> DNS </w:t>
            </w:r>
            <w:proofErr w:type="spellStart"/>
            <w:r w:rsidRPr="00725BEE">
              <w:rPr>
                <w:szCs w:val="28"/>
              </w:rPr>
              <w:t>Server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2008, 2012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управления обновлениями и конфигурацией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Microsoft Windows Server Update Services (WSUS)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Windows Server 2008, 2008R2, 2012, 2012 R2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Удостоверяющие центры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Microsoft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Certification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Authority</w:t>
            </w:r>
            <w:proofErr w:type="spellEnd"/>
            <w:r w:rsidRPr="00725BEE">
              <w:rPr>
                <w:szCs w:val="28"/>
              </w:rPr>
              <w:t xml:space="preserve"> (CA)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Windows Server 2008, 2008R2, 2012, 2012 R2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 xml:space="preserve">RSA </w:t>
            </w:r>
            <w:proofErr w:type="spellStart"/>
            <w:r w:rsidRPr="00725BEE">
              <w:rPr>
                <w:szCs w:val="28"/>
              </w:rPr>
              <w:t>Certificate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Manager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6.9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мониторинга сети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Infotecs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ViPNet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StateWatcher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3.2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  <w:lang w:val="en-US"/>
              </w:rPr>
            </w:pPr>
            <w:r w:rsidRPr="00725BEE">
              <w:rPr>
                <w:szCs w:val="28"/>
                <w:lang w:val="en-US"/>
              </w:rPr>
              <w:t>Microsoft System Center Operations Manager (SCOM)</w:t>
            </w:r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2012R2</w:t>
            </w:r>
          </w:p>
        </w:tc>
      </w:tr>
      <w:tr w:rsidR="004550F0" w:rsidRPr="00017F77" w:rsidTr="00425597">
        <w:tc>
          <w:tcPr>
            <w:tcW w:w="9345" w:type="dxa"/>
            <w:gridSpan w:val="3"/>
            <w:vAlign w:val="center"/>
          </w:tcPr>
          <w:p w:rsidR="004550F0" w:rsidRPr="00725BEE" w:rsidRDefault="004550F0" w:rsidP="00725BEE">
            <w:pPr>
              <w:pStyle w:val="affb"/>
              <w:spacing w:line="240" w:lineRule="auto"/>
              <w:rPr>
                <w:sz w:val="28"/>
                <w:szCs w:val="28"/>
              </w:rPr>
            </w:pPr>
            <w:r w:rsidRPr="00725BEE">
              <w:rPr>
                <w:sz w:val="28"/>
                <w:szCs w:val="28"/>
              </w:rPr>
              <w:t>Системы организации терминального доступа</w:t>
            </w:r>
          </w:p>
        </w:tc>
      </w:tr>
      <w:tr w:rsidR="004550F0" w:rsidRPr="00017F77" w:rsidTr="00425597">
        <w:tc>
          <w:tcPr>
            <w:tcW w:w="589" w:type="dxa"/>
            <w:vAlign w:val="center"/>
          </w:tcPr>
          <w:p w:rsidR="004550F0" w:rsidRPr="00725BEE" w:rsidRDefault="004550F0" w:rsidP="00725BEE">
            <w:pPr>
              <w:pStyle w:val="a1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502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proofErr w:type="spellStart"/>
            <w:r w:rsidRPr="00725BEE">
              <w:rPr>
                <w:szCs w:val="28"/>
              </w:rPr>
              <w:t>Microsoft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Windows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Terminal</w:t>
            </w:r>
            <w:proofErr w:type="spellEnd"/>
            <w:r w:rsidRPr="00725BEE">
              <w:rPr>
                <w:szCs w:val="28"/>
              </w:rPr>
              <w:t xml:space="preserve"> </w:t>
            </w:r>
            <w:proofErr w:type="spellStart"/>
            <w:r w:rsidRPr="00725BEE">
              <w:rPr>
                <w:szCs w:val="28"/>
              </w:rPr>
              <w:t>Services</w:t>
            </w:r>
            <w:proofErr w:type="spellEnd"/>
          </w:p>
        </w:tc>
        <w:tc>
          <w:tcPr>
            <w:tcW w:w="3254" w:type="dxa"/>
            <w:vAlign w:val="center"/>
          </w:tcPr>
          <w:p w:rsidR="004550F0" w:rsidRPr="00725BEE" w:rsidRDefault="004550F0" w:rsidP="00725BEE">
            <w:pPr>
              <w:pStyle w:val="aff9"/>
              <w:spacing w:line="240" w:lineRule="auto"/>
              <w:jc w:val="center"/>
              <w:rPr>
                <w:szCs w:val="28"/>
              </w:rPr>
            </w:pPr>
            <w:r w:rsidRPr="00725BEE">
              <w:rPr>
                <w:szCs w:val="28"/>
              </w:rPr>
              <w:t>6.3</w:t>
            </w:r>
          </w:p>
        </w:tc>
      </w:tr>
    </w:tbl>
    <w:p w:rsidR="004550F0" w:rsidRDefault="004550F0" w:rsidP="00725BEE"/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позволять подключать источники событий новых типов посредством дополнения множества правил преобразования событий (нормализации, агрегации).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 xml:space="preserve">Система должна позволять разрабатывать пользовательские модули сбора для работы с неподдерживаемыми поставщиками программных средств Системы протоколами передачи событий на скриптовом языке </w:t>
      </w:r>
      <w:proofErr w:type="spellStart"/>
      <w:r w:rsidRPr="004550F0">
        <w:rPr>
          <w:sz w:val="28"/>
        </w:rPr>
        <w:t>Python</w:t>
      </w:r>
      <w:proofErr w:type="spellEnd"/>
      <w:r w:rsidRPr="004550F0">
        <w:rPr>
          <w:sz w:val="28"/>
        </w:rPr>
        <w:t>. Разработка и работа с такими модулями должна осуществляться через интерфейс Системы.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lastRenderedPageBreak/>
        <w:t>Запуск пользовательских модулей сбора должен осуществляться средствами агента Системы. Запуск модулей сторонними планировщиками не допускается в целях обеспечения информационной безопасности.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централизованную настройку и мониторинг работы модулей сбора событий из единой консоли управления.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При выполнен</w:t>
      </w:r>
      <w:proofErr w:type="gramStart"/>
      <w:r w:rsidRPr="004550F0">
        <w:rPr>
          <w:sz w:val="28"/>
        </w:rPr>
        <w:t>ии ие</w:t>
      </w:r>
      <w:proofErr w:type="gramEnd"/>
      <w:r w:rsidRPr="004550F0">
        <w:rPr>
          <w:sz w:val="28"/>
        </w:rPr>
        <w:t>рархической инсталляции Система должна обеспечивать отображение связей между площадками и возможность настройки правил репликации событий в цепочке иерархии.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возможность мониторинга источников, позволяя отслеживать: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sz w:val="28"/>
        </w:rPr>
      </w:pPr>
      <w:r w:rsidRPr="004550F0">
        <w:rPr>
          <w:rFonts w:ascii="Times New Roman" w:hAnsi="Times New Roman"/>
          <w:sz w:val="28"/>
          <w:szCs w:val="20"/>
        </w:rPr>
        <w:t>задержку между временем возникновения событий и временем их получения Системой;</w:t>
      </w:r>
    </w:p>
    <w:p w:rsidR="00C228E2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sz w:val="28"/>
        </w:rPr>
      </w:pPr>
      <w:r w:rsidRPr="004550F0">
        <w:rPr>
          <w:rFonts w:ascii="Times New Roman" w:hAnsi="Times New Roman"/>
          <w:sz w:val="28"/>
          <w:szCs w:val="20"/>
        </w:rPr>
        <w:t>количество событий, получаемых в единицу времени.</w:t>
      </w:r>
    </w:p>
    <w:p w:rsidR="004550F0" w:rsidRDefault="004550F0" w:rsidP="00725BEE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b/>
          <w:sz w:val="28"/>
        </w:rPr>
      </w:pPr>
      <w:bookmarkStart w:id="36" w:name="_Toc499128847"/>
      <w:bookmarkStart w:id="37" w:name="_Toc39845222"/>
      <w:r w:rsidRPr="004550F0">
        <w:rPr>
          <w:rFonts w:ascii="Times New Roman" w:hAnsi="Times New Roman"/>
          <w:b/>
          <w:sz w:val="28"/>
        </w:rPr>
        <w:t>Требования к функциям управления активами</w:t>
      </w:r>
      <w:bookmarkEnd w:id="36"/>
      <w:bookmarkEnd w:id="37"/>
    </w:p>
    <w:p w:rsidR="004550F0" w:rsidRPr="004550F0" w:rsidRDefault="004550F0" w:rsidP="00725BEE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b/>
          <w:sz w:val="32"/>
        </w:rPr>
      </w:pPr>
      <w:r w:rsidRPr="004550F0">
        <w:rPr>
          <w:rFonts w:ascii="Times New Roman" w:hAnsi="Times New Roman"/>
          <w:sz w:val="28"/>
        </w:rPr>
        <w:t>Система должна обеспечивать идентификацию и добавление активов путем: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сбора и анализа событий;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сетевого сканирования для обнаружения узлов сети;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анализа защищенности по методам черного и белого ящика;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анализа сетевого трафика;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добавления актива пользователями (вручную).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идентификацию сетевых служб, использующих протоколы TCP и UDP в качестве протоколов транспортного уровня.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выявление и идентификацию активов, функционирующих в момент сканирования.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сбор идентификационных данных об активах (IP-адреса, имени узла, FQDN). Механизм идентификации должен обеспечивать выявление и корректную работу с кластерными конфигурациями активов.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выявление и идентификацию доступных в момент сканирования портов, использующих сетевые протоколы транспортного уровня.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сбор сведений о составе программного и аппаратного обеспечения сканируемого актива.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 xml:space="preserve">Система должна обеспечивать сбор параметров конфигурации актива по следующим протоколам удаленного управления: WMI, SAP RPC, SSH, </w:t>
      </w:r>
      <w:proofErr w:type="spellStart"/>
      <w:r w:rsidRPr="004550F0">
        <w:rPr>
          <w:sz w:val="28"/>
        </w:rPr>
        <w:t>Telnet</w:t>
      </w:r>
      <w:proofErr w:type="spellEnd"/>
      <w:r w:rsidRPr="004550F0">
        <w:rPr>
          <w:sz w:val="28"/>
        </w:rPr>
        <w:t xml:space="preserve">, ODBC, SNMP, </w:t>
      </w:r>
      <w:proofErr w:type="spellStart"/>
      <w:r w:rsidRPr="004550F0">
        <w:rPr>
          <w:sz w:val="28"/>
        </w:rPr>
        <w:t>Checkpoint</w:t>
      </w:r>
      <w:proofErr w:type="spellEnd"/>
      <w:r w:rsidRPr="004550F0">
        <w:rPr>
          <w:sz w:val="28"/>
        </w:rPr>
        <w:t xml:space="preserve"> OPSEC.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автоматическую привязку событий к активам при условии, что в событии содержится идентификационная информация.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построение иерархии групп активов и управление ею.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lastRenderedPageBreak/>
        <w:t>Система должна обеспечивать автоматическое определение типа и роли узла по результатам сканирования в режимах черного или белого ящика.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построение и визуализацию топологии сети на актуальный момент времени на уровне L3 модели OSI.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иметь следующие механизмы для управления списком активов: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фильтрацию активов по заданному набору атрибутов и их значений с использованием специализированного языка запросов (в том числе с возможностью объединения запросов);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отображение активов, удовлетворяющих условиям запроса, в таблице активов и на топологии;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возможность сохранения пользовательских запросов для последующего быстрого доступа к ним;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функции группировки и сортировки активов, анализа данных об активах.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отображение активов, участвовавших в событии или инциденте, на топологии сети.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расчет сетевой достижимости между выбранными активами на топологии с учетом протоколов и портов.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возможность задания активам уровня значимости и использование этой величины при количественной оценке опасности событий ИБ и инцидентов.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возможность мониторинга доступности активов (узлов, сетевых сервисов и устройств).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отслеживание изменений конфигурации активов, включая: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просмотр состояния актива на заданный момент времени в прошлом;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сравнение конфигураций актива в разные моменты времени;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экспорт истории конфигурации актива.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возможность просмотра информации об уязвимостях актива с указанием оценки CVSS и идентификатора CVE.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 xml:space="preserve">Система должна позволять объединять </w:t>
      </w:r>
      <w:proofErr w:type="gramStart"/>
      <w:r w:rsidRPr="004550F0">
        <w:rPr>
          <w:sz w:val="28"/>
        </w:rPr>
        <w:t>активы</w:t>
      </w:r>
      <w:proofErr w:type="gramEnd"/>
      <w:r w:rsidRPr="004550F0">
        <w:rPr>
          <w:sz w:val="28"/>
        </w:rPr>
        <w:t xml:space="preserve"> в динамические группы исходя из собранных данных об их конфигурации. Формирование динамических групп должно осуществляться как на основе пользовательских запросов, так и при помощи интерактивного конструктора запросов.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позволять добавлять в модель актива пользовательские поля и их описание.</w:t>
      </w:r>
    </w:p>
    <w:p w:rsidR="004550F0" w:rsidRDefault="004550F0" w:rsidP="00725BEE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sz w:val="28"/>
        </w:rPr>
      </w:pPr>
      <w:r w:rsidRPr="004550F0">
        <w:rPr>
          <w:rFonts w:ascii="Times New Roman" w:hAnsi="Times New Roman"/>
          <w:sz w:val="28"/>
        </w:rPr>
        <w:t>Система должна позволять выполнять экспорт данных об активах в табличный список.</w:t>
      </w:r>
    </w:p>
    <w:p w:rsidR="0042660F" w:rsidRPr="004550F0" w:rsidRDefault="0042660F" w:rsidP="00725BEE">
      <w:pPr>
        <w:widowControl w:val="0"/>
        <w:tabs>
          <w:tab w:val="left" w:pos="1134"/>
          <w:tab w:val="left" w:pos="1985"/>
        </w:tabs>
        <w:contextualSpacing/>
        <w:rPr>
          <w:rFonts w:ascii="Times New Roman" w:hAnsi="Times New Roman"/>
          <w:b/>
          <w:sz w:val="32"/>
        </w:rPr>
      </w:pPr>
    </w:p>
    <w:p w:rsidR="00C228E2" w:rsidRPr="004550F0" w:rsidRDefault="004550F0" w:rsidP="00725BEE">
      <w:pPr>
        <w:rPr>
          <w:rFonts w:ascii="Times New Roman" w:hAnsi="Times New Roman"/>
          <w:b/>
          <w:sz w:val="28"/>
          <w:szCs w:val="28"/>
        </w:rPr>
      </w:pPr>
      <w:bookmarkStart w:id="38" w:name="_Toc499128848"/>
      <w:bookmarkStart w:id="39" w:name="_Toc39845223"/>
      <w:r w:rsidRPr="004550F0">
        <w:rPr>
          <w:rFonts w:ascii="Times New Roman" w:hAnsi="Times New Roman"/>
          <w:b/>
          <w:sz w:val="28"/>
          <w:szCs w:val="28"/>
        </w:rPr>
        <w:lastRenderedPageBreak/>
        <w:t>Требования к функциям обработки событий</w:t>
      </w:r>
      <w:bookmarkEnd w:id="38"/>
      <w:bookmarkEnd w:id="39"/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нормализацию событий с использованием встроенных формул.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 xml:space="preserve">Система должна поддерживать возможность создания пользователями собственных формул нормализации. 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агрегацию событий с использованием встроенных правил.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 xml:space="preserve">Система должна обеспечивать поддержку </w:t>
      </w:r>
      <w:proofErr w:type="spellStart"/>
      <w:r w:rsidRPr="004550F0">
        <w:rPr>
          <w:sz w:val="28"/>
          <w:szCs w:val="28"/>
        </w:rPr>
        <w:t>мультиязычных</w:t>
      </w:r>
      <w:proofErr w:type="spellEnd"/>
      <w:r w:rsidRPr="004550F0">
        <w:rPr>
          <w:sz w:val="28"/>
          <w:szCs w:val="28"/>
        </w:rPr>
        <w:t xml:space="preserve"> событий.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возможность корреляции событий в режиме, близком к режиму реального времени.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возможность проверки ранее полученных событий на наличие в них актуальных индикаторов компрометации.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В состав Системы должны входить встроенные правила корреляции, обеспечивающие выявление целенаправленных атак в автоматическом режиме.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В состав Системы должны входить встроенные правила корреляции, обеспечивающие в автоматическом режиме контроль действий пользователей и администраторов, выявление аномалий: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выявление активности на рабочих станциях в ночное время и выходные (праздничные) дни;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контроль VPN-соединений;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контроль выполнения команд, которые могут угрожать информационной безопасности КИС, на серверах и сетевом оборудовании;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контроль учетных записей;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контроль изменения конфигурации на сетевом оборудовании и серверах;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контроль установки и запуска новых сервисов ОС и сетевых служб.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предоставлять пользователю интерфейс создания пользовательских правил корреляции (визуальный конструктор привил корреляции) и возможность создания пользовательских правил корреляции на основе встроенных системных правил.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возможность управления списком активных правил корреляции с отображением статистики их срабатывания.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функцию многоуровневой корреляции, когда результаты срабатывания правил корреляции подаются на вход другому правилу корреляции.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контроль потребляемой коррелятором памяти и при достижении порогового значения отключать нагружающие ее правила корреляции.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lastRenderedPageBreak/>
        <w:t>Система должна обеспечивать использование табличных списков при формировании правил корреляции. Пользователю должна быть доступна возможность их создания, удаления и редактирования через графический интерфейс.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Функциональность табличных списков должна позволять выполнять: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контроль времени жизни записей в таблице (TTL);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индексацию выделенных колонок в целях ускорения доступа к записям;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определение первичного ключа таблицы;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импорт и экспорт всего содержимого табличного списка.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При обращении к табличным спискам из правил корреляции должны быть доступны функции: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создания, обновления, удаления строк, а также очистки всей таблицы;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обогащения корреляционного события найденными данными из табличного списка;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выполнения математических функций инкремента, декремента, вычисления максимального, минимального и среднего при вставке данных в табличный список;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выполнения математических функций вычисления максимального, минимального, среднего и подсчета общего числа строк при выборке данных из табличного списка.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 xml:space="preserve">Система должна обеспечивать возможность задания правил обогащения событий, поступающих в систему, данными из табличных списков (в том числе данными из </w:t>
      </w:r>
      <w:proofErr w:type="spellStart"/>
      <w:r w:rsidRPr="004550F0">
        <w:rPr>
          <w:sz w:val="28"/>
          <w:szCs w:val="28"/>
        </w:rPr>
        <w:t>репутационных</w:t>
      </w:r>
      <w:proofErr w:type="spellEnd"/>
      <w:r w:rsidRPr="004550F0">
        <w:rPr>
          <w:sz w:val="28"/>
          <w:szCs w:val="28"/>
        </w:rPr>
        <w:t xml:space="preserve"> списков).</w:t>
      </w:r>
    </w:p>
    <w:p w:rsidR="00C228E2" w:rsidRDefault="004550F0" w:rsidP="00725BEE">
      <w:pPr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Система должна обеспечивать хранение исходных и нормализованных событий.</w:t>
      </w:r>
    </w:p>
    <w:p w:rsidR="004550F0" w:rsidRPr="004550F0" w:rsidRDefault="004550F0" w:rsidP="00725BEE">
      <w:pPr>
        <w:rPr>
          <w:rFonts w:ascii="Times New Roman" w:hAnsi="Times New Roman"/>
          <w:b/>
          <w:sz w:val="28"/>
          <w:szCs w:val="28"/>
        </w:rPr>
      </w:pPr>
      <w:bookmarkStart w:id="40" w:name="_Toc499128849"/>
      <w:bookmarkStart w:id="41" w:name="_Toc39845224"/>
      <w:r w:rsidRPr="004550F0">
        <w:rPr>
          <w:rFonts w:ascii="Times New Roman" w:hAnsi="Times New Roman"/>
          <w:b/>
          <w:sz w:val="28"/>
          <w:szCs w:val="28"/>
        </w:rPr>
        <w:t xml:space="preserve">Требования к функциям управления </w:t>
      </w:r>
      <w:bookmarkEnd w:id="40"/>
      <w:r w:rsidRPr="004550F0">
        <w:rPr>
          <w:rFonts w:ascii="Times New Roman" w:hAnsi="Times New Roman"/>
          <w:b/>
          <w:sz w:val="28"/>
          <w:szCs w:val="28"/>
        </w:rPr>
        <w:t>событиями</w:t>
      </w:r>
      <w:bookmarkEnd w:id="41"/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содержать текстовое описание каждого события, предоставленное экспертами вендора.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категоризацию событий.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иметь следующие механизмы для управления списком событий: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фильтрацию событий по группе активов и периоду;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фильтрацию событий по заданному набору атрибутов и их значений с использованием специализированного языка запросов;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сохранение пользовательских фильтров для последующего быстрого доступа к интересующим событиям (с возможностью создания иерархического списка фильтров);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функции группировки и сортировки событий в выводе на экран по всем доступным полям;</w:t>
      </w:r>
    </w:p>
    <w:p w:rsidR="004550F0" w:rsidRDefault="004550F0" w:rsidP="00725BEE">
      <w:pPr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анализ данных о событиях с помощью математических операций.</w:t>
      </w:r>
    </w:p>
    <w:p w:rsidR="0042660F" w:rsidRDefault="0042660F" w:rsidP="00725BEE">
      <w:pPr>
        <w:rPr>
          <w:rFonts w:ascii="Times New Roman" w:hAnsi="Times New Roman"/>
          <w:b/>
          <w:sz w:val="28"/>
        </w:rPr>
      </w:pPr>
      <w:bookmarkStart w:id="42" w:name="_Toc39845225"/>
    </w:p>
    <w:p w:rsidR="004550F0" w:rsidRDefault="004550F0" w:rsidP="00725BEE">
      <w:pPr>
        <w:rPr>
          <w:rFonts w:ascii="Times New Roman" w:hAnsi="Times New Roman"/>
          <w:b/>
          <w:sz w:val="28"/>
        </w:rPr>
      </w:pPr>
      <w:r w:rsidRPr="004550F0">
        <w:rPr>
          <w:rFonts w:ascii="Times New Roman" w:hAnsi="Times New Roman"/>
          <w:b/>
          <w:sz w:val="28"/>
        </w:rPr>
        <w:lastRenderedPageBreak/>
        <w:t>Требования к функциям управления инцидентами</w:t>
      </w:r>
      <w:bookmarkEnd w:id="42"/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автоматическое и ручное формирование инцидентов при обнаружении критичных с точки зрения пользователя событий.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импорт инцидентов из специально подготовленных файлов.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категорирование инцидентов.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управление автоматической генерацией инцидентов.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формирование инцидента с автоматической и ручной привязкой к нему событий.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просмотр и редактирование карточки инцидента.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Для управления списком инцидентов Система должна иметь следующие механизмы: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фильтрации инцидентов по группе активов и периоду;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фильтрации инцидентов по заданному набору атрибутов и их значений с использованием специализированного языка запросов;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фильтрации инцидентов с использованием системных и пользовательских фильтров;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сохранения пользовательских фильтров для последующего быстрого доступа (с возможность создания иерархического списка фильтров);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сортировки инцидентов по времени создания, статусу, критичности, категории, названию.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возможность построения процесса расследования инцидента: формирования поручений для расследования, определения порядка реагирования и устранения последствий инцидентов, назначения ответственных лиц.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хранение истории расследования инцидента.</w:t>
      </w:r>
    </w:p>
    <w:p w:rsidR="004550F0" w:rsidRDefault="004550F0" w:rsidP="00725BEE">
      <w:pPr>
        <w:rPr>
          <w:rFonts w:ascii="Times New Roman" w:hAnsi="Times New Roman"/>
          <w:sz w:val="28"/>
        </w:rPr>
      </w:pPr>
      <w:r w:rsidRPr="004550F0">
        <w:rPr>
          <w:rFonts w:ascii="Times New Roman" w:hAnsi="Times New Roman"/>
          <w:sz w:val="28"/>
        </w:rPr>
        <w:t>Система должна обеспечивать наличие журнала изменений инцидента для регистрации изменений атрибутов и состояний инцидента.</w:t>
      </w:r>
    </w:p>
    <w:p w:rsidR="004550F0" w:rsidRPr="004550F0" w:rsidRDefault="004550F0" w:rsidP="00725BEE">
      <w:pPr>
        <w:rPr>
          <w:rFonts w:ascii="Times New Roman" w:hAnsi="Times New Roman"/>
          <w:b/>
          <w:sz w:val="36"/>
          <w:szCs w:val="28"/>
        </w:rPr>
      </w:pPr>
      <w:bookmarkStart w:id="43" w:name="_Toc19797950"/>
      <w:bookmarkStart w:id="44" w:name="_Toc39845226"/>
      <w:r w:rsidRPr="004550F0">
        <w:rPr>
          <w:rFonts w:ascii="Times New Roman" w:hAnsi="Times New Roman"/>
          <w:b/>
          <w:sz w:val="28"/>
        </w:rPr>
        <w:t>Требования к функциям отправки уведомлений</w:t>
      </w:r>
      <w:bookmarkEnd w:id="43"/>
      <w:bookmarkEnd w:id="44"/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t>Система должна обеспечивать возможность формирования и отправки уведомлений (по электронной почте):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r w:rsidRPr="004550F0">
        <w:rPr>
          <w:rFonts w:ascii="Times New Roman" w:hAnsi="Times New Roman"/>
          <w:sz w:val="28"/>
          <w:szCs w:val="20"/>
        </w:rPr>
        <w:t>об изменении списка активов в Системе;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proofErr w:type="gramStart"/>
      <w:r w:rsidRPr="004550F0">
        <w:rPr>
          <w:rFonts w:ascii="Times New Roman" w:hAnsi="Times New Roman"/>
          <w:sz w:val="28"/>
          <w:szCs w:val="20"/>
        </w:rPr>
        <w:t>изменении</w:t>
      </w:r>
      <w:proofErr w:type="gramEnd"/>
      <w:r w:rsidRPr="004550F0">
        <w:rPr>
          <w:rFonts w:ascii="Times New Roman" w:hAnsi="Times New Roman"/>
          <w:sz w:val="28"/>
          <w:szCs w:val="20"/>
        </w:rPr>
        <w:t xml:space="preserve"> состава выбранных динамических групп активов (включении, исключении активов);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proofErr w:type="gramStart"/>
      <w:r w:rsidRPr="004550F0">
        <w:rPr>
          <w:rFonts w:ascii="Times New Roman" w:hAnsi="Times New Roman"/>
          <w:sz w:val="28"/>
          <w:szCs w:val="20"/>
        </w:rPr>
        <w:t>событиях</w:t>
      </w:r>
      <w:proofErr w:type="gramEnd"/>
      <w:r w:rsidRPr="004550F0">
        <w:rPr>
          <w:rFonts w:ascii="Times New Roman" w:hAnsi="Times New Roman"/>
          <w:sz w:val="28"/>
          <w:szCs w:val="20"/>
        </w:rPr>
        <w:t xml:space="preserve"> и инцидентах — при их попадании под системный или пользовательский фильтр;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proofErr w:type="gramStart"/>
      <w:r w:rsidRPr="004550F0">
        <w:rPr>
          <w:rFonts w:ascii="Times New Roman" w:hAnsi="Times New Roman"/>
          <w:sz w:val="28"/>
          <w:szCs w:val="20"/>
        </w:rPr>
        <w:t>выходе</w:t>
      </w:r>
      <w:proofErr w:type="gramEnd"/>
      <w:r w:rsidRPr="004550F0">
        <w:rPr>
          <w:rFonts w:ascii="Times New Roman" w:hAnsi="Times New Roman"/>
          <w:sz w:val="28"/>
          <w:szCs w:val="20"/>
        </w:rPr>
        <w:t xml:space="preserve"> параметров потока событий за пределы допустимых значений;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proofErr w:type="gramStart"/>
      <w:r w:rsidRPr="004550F0">
        <w:rPr>
          <w:rFonts w:ascii="Times New Roman" w:hAnsi="Times New Roman"/>
          <w:sz w:val="28"/>
          <w:szCs w:val="20"/>
        </w:rPr>
        <w:t>выполнении</w:t>
      </w:r>
      <w:proofErr w:type="gramEnd"/>
      <w:r w:rsidRPr="004550F0">
        <w:rPr>
          <w:rFonts w:ascii="Times New Roman" w:hAnsi="Times New Roman"/>
          <w:sz w:val="28"/>
          <w:szCs w:val="20"/>
        </w:rPr>
        <w:t xml:space="preserve"> задач сбора данных;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0"/>
        </w:rPr>
      </w:pPr>
      <w:proofErr w:type="gramStart"/>
      <w:r w:rsidRPr="004550F0">
        <w:rPr>
          <w:rFonts w:ascii="Times New Roman" w:hAnsi="Times New Roman"/>
          <w:sz w:val="28"/>
          <w:szCs w:val="20"/>
        </w:rPr>
        <w:t>состоянии</w:t>
      </w:r>
      <w:proofErr w:type="gramEnd"/>
      <w:r w:rsidRPr="004550F0">
        <w:rPr>
          <w:rFonts w:ascii="Times New Roman" w:hAnsi="Times New Roman"/>
          <w:sz w:val="28"/>
          <w:szCs w:val="20"/>
        </w:rPr>
        <w:t xml:space="preserve"> Системы.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</w:rPr>
      </w:pPr>
      <w:r w:rsidRPr="004550F0">
        <w:rPr>
          <w:sz w:val="28"/>
        </w:rPr>
        <w:lastRenderedPageBreak/>
        <w:t xml:space="preserve">Система должна обеспечивать возможность отправки уведомления об изменении числа активов и изменениях в группах активов с помощью механизма </w:t>
      </w:r>
      <w:proofErr w:type="spellStart"/>
      <w:r w:rsidRPr="004550F0">
        <w:rPr>
          <w:sz w:val="28"/>
        </w:rPr>
        <w:t>webhook</w:t>
      </w:r>
      <w:proofErr w:type="spellEnd"/>
      <w:r w:rsidRPr="004550F0">
        <w:rPr>
          <w:sz w:val="28"/>
        </w:rPr>
        <w:t>.</w:t>
      </w:r>
    </w:p>
    <w:p w:rsidR="00C228E2" w:rsidRDefault="004550F0" w:rsidP="00725BEE">
      <w:pPr>
        <w:rPr>
          <w:rFonts w:ascii="Times New Roman" w:hAnsi="Times New Roman"/>
          <w:sz w:val="28"/>
        </w:rPr>
      </w:pPr>
      <w:r w:rsidRPr="004550F0">
        <w:rPr>
          <w:rFonts w:ascii="Times New Roman" w:hAnsi="Times New Roman"/>
          <w:sz w:val="28"/>
        </w:rPr>
        <w:t>Система должна обеспечить индикацию собственного состояния и уведомления в интерфейсе пользователя о сбоях в работе, критичных для штатного функционирования сервисов.</w:t>
      </w:r>
    </w:p>
    <w:p w:rsidR="004550F0" w:rsidRPr="004550F0" w:rsidRDefault="004550F0" w:rsidP="00725BEE">
      <w:pPr>
        <w:rPr>
          <w:rFonts w:ascii="Times New Roman" w:hAnsi="Times New Roman"/>
          <w:b/>
          <w:sz w:val="28"/>
          <w:szCs w:val="28"/>
        </w:rPr>
      </w:pPr>
      <w:bookmarkStart w:id="45" w:name="_Toc499128850"/>
      <w:bookmarkStart w:id="46" w:name="_Toc39845227"/>
      <w:r w:rsidRPr="004550F0">
        <w:rPr>
          <w:rFonts w:ascii="Times New Roman" w:hAnsi="Times New Roman"/>
          <w:b/>
          <w:sz w:val="28"/>
          <w:szCs w:val="28"/>
        </w:rPr>
        <w:t>Требования к функциям визуализации и построения отчетов</w:t>
      </w:r>
      <w:bookmarkEnd w:id="45"/>
      <w:bookmarkEnd w:id="46"/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 xml:space="preserve">Система должна предоставлять оперативные данные об активах, событиях, инцидентах и мониторинге функционирования Системы в виде графиков, диаграмм и таблиц на </w:t>
      </w:r>
      <w:proofErr w:type="spellStart"/>
      <w:r w:rsidRPr="004550F0">
        <w:rPr>
          <w:sz w:val="28"/>
          <w:szCs w:val="28"/>
        </w:rPr>
        <w:t>виджетах</w:t>
      </w:r>
      <w:proofErr w:type="spellEnd"/>
      <w:r w:rsidRPr="004550F0">
        <w:rPr>
          <w:sz w:val="28"/>
          <w:szCs w:val="28"/>
        </w:rPr>
        <w:t xml:space="preserve"> и </w:t>
      </w:r>
      <w:proofErr w:type="spellStart"/>
      <w:r w:rsidRPr="004550F0">
        <w:rPr>
          <w:sz w:val="28"/>
          <w:szCs w:val="28"/>
        </w:rPr>
        <w:t>дашбордах</w:t>
      </w:r>
      <w:proofErr w:type="spellEnd"/>
      <w:r w:rsidRPr="004550F0">
        <w:rPr>
          <w:sz w:val="28"/>
          <w:szCs w:val="28"/>
        </w:rPr>
        <w:t>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 xml:space="preserve">Система должна обеспечивать возможность создания и конфигурирования </w:t>
      </w:r>
      <w:proofErr w:type="gramStart"/>
      <w:r w:rsidRPr="004550F0">
        <w:rPr>
          <w:sz w:val="28"/>
          <w:szCs w:val="28"/>
        </w:rPr>
        <w:t>пользовательских</w:t>
      </w:r>
      <w:proofErr w:type="gramEnd"/>
      <w:r w:rsidRPr="004550F0">
        <w:rPr>
          <w:sz w:val="28"/>
          <w:szCs w:val="28"/>
        </w:rPr>
        <w:t xml:space="preserve"> </w:t>
      </w:r>
      <w:proofErr w:type="spellStart"/>
      <w:r w:rsidRPr="004550F0">
        <w:rPr>
          <w:sz w:val="28"/>
          <w:szCs w:val="28"/>
        </w:rPr>
        <w:t>дашбордов</w:t>
      </w:r>
      <w:proofErr w:type="spellEnd"/>
      <w:r w:rsidRPr="004550F0">
        <w:rPr>
          <w:sz w:val="28"/>
          <w:szCs w:val="28"/>
        </w:rPr>
        <w:t>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предоставлять возможность экспорта отчетов как минимум в одном из следующих форматов: PDF, XLSX, CSV.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 xml:space="preserve">Система должна обеспечивать отображение следующих статистических данных по инцидентам в графическом формате (на </w:t>
      </w:r>
      <w:proofErr w:type="spellStart"/>
      <w:r w:rsidRPr="004550F0">
        <w:rPr>
          <w:sz w:val="28"/>
          <w:szCs w:val="28"/>
        </w:rPr>
        <w:t>виджетах</w:t>
      </w:r>
      <w:proofErr w:type="spellEnd"/>
      <w:r w:rsidRPr="004550F0">
        <w:rPr>
          <w:sz w:val="28"/>
          <w:szCs w:val="28"/>
        </w:rPr>
        <w:t>):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созданные инциденты,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закрытые инциденты за период,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незакрытые инциденты по уровню опасности,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среднее время устранения инцидента.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выпуск отчетов (стандартных и пользовательских) вручную или по расписанию.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предоставлять пользователю интерфейс создания пользовательских отчетов с данными об активах, событиях и инцидентах (конструктор отчетов).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возможность формирования отчетов из состава имеющихся шаблонов: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по активам,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событиям,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инцидентам,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мониторингу.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построение следующих отчетов по активам: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групп пользователей Windows,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аппаратного обеспечения,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операционных систем,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узлов с открытыми портами,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сетевых сервисов,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ресурсов общего доступа,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ресурсов общего доступа по узлам,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программного обеспечения,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инвентаризация пользователей Windows,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lastRenderedPageBreak/>
        <w:t>инвентаризация служб Windows.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построение следующих отчетов по инцидентам: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распределение новых инцидентов по времени,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распределение утвержденных инцидентов по времени,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распределение инцидентов в работе по времени,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все открытые инциденты по времени,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распределение разрешенных инцидентов по времени,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распределение закрытых инцидентов по времени,</w:t>
      </w:r>
    </w:p>
    <w:p w:rsidR="004550F0" w:rsidRPr="004550F0" w:rsidRDefault="004550F0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все завершенные инциденты по времени.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позволять автоматически обновлять список активов, событий и инцидентов в выводе на экран через определенные промежутки времени.</w:t>
      </w:r>
    </w:p>
    <w:p w:rsidR="00C228E2" w:rsidRDefault="004550F0" w:rsidP="00725BEE">
      <w:r w:rsidRPr="004550F0">
        <w:rPr>
          <w:rFonts w:ascii="Times New Roman" w:hAnsi="Times New Roman"/>
          <w:sz w:val="28"/>
          <w:szCs w:val="28"/>
        </w:rPr>
        <w:t xml:space="preserve">Графический интерфейс пользователя должен быть реализован по технологии </w:t>
      </w:r>
      <w:proofErr w:type="spellStart"/>
      <w:r w:rsidRPr="004550F0">
        <w:rPr>
          <w:rFonts w:ascii="Times New Roman" w:hAnsi="Times New Roman"/>
          <w:sz w:val="28"/>
          <w:szCs w:val="28"/>
        </w:rPr>
        <w:t>Web</w:t>
      </w:r>
      <w:proofErr w:type="spellEnd"/>
      <w:r w:rsidRPr="00017F77">
        <w:t>.</w:t>
      </w:r>
    </w:p>
    <w:p w:rsidR="004550F0" w:rsidRPr="004550F0" w:rsidRDefault="004550F0" w:rsidP="00725BEE">
      <w:pPr>
        <w:rPr>
          <w:rFonts w:ascii="Times New Roman" w:hAnsi="Times New Roman"/>
          <w:b/>
          <w:sz w:val="28"/>
          <w:szCs w:val="28"/>
        </w:rPr>
      </w:pPr>
      <w:bookmarkStart w:id="47" w:name="_Toc39845228"/>
      <w:r w:rsidRPr="004550F0">
        <w:rPr>
          <w:rFonts w:ascii="Times New Roman" w:hAnsi="Times New Roman"/>
          <w:b/>
          <w:sz w:val="28"/>
          <w:szCs w:val="28"/>
        </w:rPr>
        <w:t>Требования к функциям обновлений</w:t>
      </w:r>
      <w:bookmarkEnd w:id="47"/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возможность обновления и расширения встроенных баз знаний вендора, в том числе формул нормализации и правил корреляции, в рамках действующей лицензии.</w:t>
      </w:r>
    </w:p>
    <w:p w:rsidR="004550F0" w:rsidRDefault="004550F0" w:rsidP="00725BEE">
      <w:pPr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Система должна обеспечивать возможность обновления компонентов Системы без потери накопленных данных.</w:t>
      </w:r>
    </w:p>
    <w:p w:rsidR="004550F0" w:rsidRPr="004550F0" w:rsidRDefault="004550F0" w:rsidP="00725BEE">
      <w:pPr>
        <w:rPr>
          <w:rFonts w:ascii="Times New Roman" w:hAnsi="Times New Roman"/>
          <w:b/>
          <w:sz w:val="28"/>
          <w:szCs w:val="28"/>
        </w:rPr>
      </w:pPr>
      <w:bookmarkStart w:id="48" w:name="_Toc499128853"/>
      <w:bookmarkStart w:id="49" w:name="_Toc39845229"/>
      <w:r w:rsidRPr="004550F0">
        <w:rPr>
          <w:rFonts w:ascii="Times New Roman" w:hAnsi="Times New Roman"/>
          <w:b/>
          <w:sz w:val="28"/>
          <w:szCs w:val="28"/>
        </w:rPr>
        <w:t xml:space="preserve">Требования к функциям разграничения доступа пользователей </w:t>
      </w:r>
      <w:bookmarkEnd w:id="48"/>
      <w:r w:rsidRPr="004550F0">
        <w:rPr>
          <w:rFonts w:ascii="Times New Roman" w:hAnsi="Times New Roman"/>
          <w:b/>
          <w:sz w:val="28"/>
          <w:szCs w:val="28"/>
        </w:rPr>
        <w:t>подсистемы</w:t>
      </w:r>
      <w:bookmarkEnd w:id="49"/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Система должна обеспечивать идентификацию и аутентификацию пользователей по уникальному идентификатору и паролю.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 xml:space="preserve">Система должна обеспечивать идентификацию и аутентификацию пользователей через </w:t>
      </w:r>
      <w:proofErr w:type="gramStart"/>
      <w:r w:rsidRPr="004550F0">
        <w:rPr>
          <w:sz w:val="28"/>
          <w:szCs w:val="28"/>
        </w:rPr>
        <w:t>сторонний</w:t>
      </w:r>
      <w:proofErr w:type="gramEnd"/>
      <w:r w:rsidRPr="004550F0">
        <w:rPr>
          <w:sz w:val="28"/>
          <w:szCs w:val="28"/>
        </w:rPr>
        <w:t xml:space="preserve"> LDAP-сервер.</w:t>
      </w:r>
    </w:p>
    <w:p w:rsidR="004550F0" w:rsidRPr="004550F0" w:rsidRDefault="004550F0" w:rsidP="00725BEE">
      <w:pPr>
        <w:pStyle w:val="GOST4"/>
        <w:numPr>
          <w:ilvl w:val="0"/>
          <w:numId w:val="0"/>
        </w:numPr>
        <w:tabs>
          <w:tab w:val="left" w:pos="1701"/>
        </w:tabs>
        <w:spacing w:line="240" w:lineRule="auto"/>
        <w:rPr>
          <w:sz w:val="28"/>
          <w:szCs w:val="28"/>
        </w:rPr>
      </w:pPr>
      <w:r w:rsidRPr="004550F0">
        <w:rPr>
          <w:sz w:val="28"/>
          <w:szCs w:val="28"/>
        </w:rPr>
        <w:t>В Системе должна быть реализована модель ролевого доступа, обеспечивающая возможность разрешения или запрета доступа пользователей к информации об определенных узлах (активах).</w:t>
      </w:r>
    </w:p>
    <w:p w:rsidR="004550F0" w:rsidRDefault="004550F0" w:rsidP="00725BEE">
      <w:pPr>
        <w:rPr>
          <w:rFonts w:ascii="Times New Roman" w:hAnsi="Times New Roman"/>
          <w:sz w:val="28"/>
          <w:szCs w:val="28"/>
        </w:rPr>
      </w:pPr>
      <w:r w:rsidRPr="004550F0">
        <w:rPr>
          <w:rFonts w:ascii="Times New Roman" w:hAnsi="Times New Roman"/>
          <w:sz w:val="28"/>
          <w:szCs w:val="28"/>
        </w:rPr>
        <w:t>Система должна обеспечивать регистрацию действий пользователей при работе с компонентами Системы.</w:t>
      </w:r>
    </w:p>
    <w:p w:rsidR="00E7585E" w:rsidRPr="00E7585E" w:rsidRDefault="00E7585E" w:rsidP="00725BEE">
      <w:pPr>
        <w:rPr>
          <w:rFonts w:ascii="Times New Roman" w:hAnsi="Times New Roman"/>
          <w:b/>
          <w:sz w:val="28"/>
          <w:szCs w:val="28"/>
        </w:rPr>
      </w:pPr>
      <w:bookmarkStart w:id="50" w:name="_Toc39845230"/>
      <w:r w:rsidRPr="00E7585E">
        <w:rPr>
          <w:rFonts w:ascii="Times New Roman" w:hAnsi="Times New Roman"/>
          <w:b/>
          <w:sz w:val="28"/>
          <w:szCs w:val="28"/>
        </w:rPr>
        <w:t>Требования подсистеме анализа сетевого трафика, выявления и расследования инцидентов</w:t>
      </w:r>
      <w:bookmarkEnd w:id="50"/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E7585E">
        <w:rPr>
          <w:sz w:val="28"/>
          <w:szCs w:val="28"/>
        </w:rPr>
        <w:t xml:space="preserve">Подсистема должна обеспечивать </w:t>
      </w:r>
      <w:r w:rsidRPr="00E7585E">
        <w:rPr>
          <w:rFonts w:eastAsia="Times New Roman"/>
          <w:sz w:val="28"/>
          <w:szCs w:val="28"/>
          <w:lang w:eastAsia="ru-RU"/>
        </w:rPr>
        <w:t>захват с выбираемого пользователем сетевого интерфейса, подключенного к каналу связи с пропускной способностью не более 100 Мбит/</w:t>
      </w:r>
      <w:proofErr w:type="gramStart"/>
      <w:r w:rsidRPr="00E7585E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E7585E">
        <w:rPr>
          <w:rFonts w:eastAsia="Times New Roman"/>
          <w:sz w:val="28"/>
          <w:szCs w:val="28"/>
          <w:lang w:eastAsia="ru-RU"/>
        </w:rPr>
        <w:t>, всего сетевого трафика.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E7585E">
        <w:rPr>
          <w:sz w:val="28"/>
          <w:szCs w:val="28"/>
        </w:rPr>
        <w:t xml:space="preserve">Подсистема должна обеспечивать </w:t>
      </w:r>
      <w:r w:rsidRPr="00E7585E">
        <w:rPr>
          <w:rFonts w:eastAsia="Times New Roman"/>
          <w:sz w:val="28"/>
          <w:szCs w:val="28"/>
          <w:lang w:eastAsia="ru-RU"/>
        </w:rPr>
        <w:t>запись захваченного сетевого трафика в файлы формата PCAP.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E7585E">
        <w:rPr>
          <w:sz w:val="28"/>
          <w:szCs w:val="28"/>
        </w:rPr>
        <w:t>Подсистема должна обеспечивать</w:t>
      </w:r>
      <w:r w:rsidRPr="00E7585E">
        <w:rPr>
          <w:rFonts w:eastAsia="Times New Roman"/>
          <w:sz w:val="28"/>
          <w:szCs w:val="28"/>
          <w:lang w:eastAsia="ru-RU"/>
        </w:rPr>
        <w:t xml:space="preserve"> импорт сетевого трафика из файлов формата PCAP.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E7585E">
        <w:rPr>
          <w:sz w:val="28"/>
          <w:szCs w:val="28"/>
        </w:rPr>
        <w:t xml:space="preserve">Подсистема должна обеспечивать </w:t>
      </w:r>
      <w:r w:rsidRPr="00E7585E">
        <w:rPr>
          <w:rFonts w:eastAsia="Times New Roman"/>
          <w:sz w:val="28"/>
          <w:szCs w:val="28"/>
          <w:lang w:eastAsia="ru-RU"/>
        </w:rPr>
        <w:t>использование сетевых фильтров для захвата и записи сетевого трафика. Сетевые фильтры должны ограничивать захват сетевого трафика по следующим параметрам:</w:t>
      </w:r>
    </w:p>
    <w:p w:rsidR="00E7585E" w:rsidRPr="00E7585E" w:rsidRDefault="00E7585E" w:rsidP="00367AA8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lastRenderedPageBreak/>
        <w:t>протокол транспортного уровня;</w:t>
      </w:r>
    </w:p>
    <w:p w:rsidR="00E7585E" w:rsidRPr="00E7585E" w:rsidRDefault="00E7585E" w:rsidP="00367AA8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сетевой порт или группа портов;</w:t>
      </w:r>
    </w:p>
    <w:p w:rsidR="00E7585E" w:rsidRPr="00E7585E" w:rsidRDefault="00E7585E" w:rsidP="00367AA8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IP-подсеть или группа IP-подсетей;</w:t>
      </w:r>
    </w:p>
    <w:p w:rsidR="00E7585E" w:rsidRPr="00E7585E" w:rsidRDefault="00E7585E" w:rsidP="00367AA8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IP-адрес или группа IP-адресов.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>Подсистема должна обеспечивать запись и хранение сырого сетевого трафика с последующей автоматической перезаписью файлов сетевого трафика, превышающих указанный лимит от объема хранилища. Максимальный объем хранящегося сырого сетевого трафика необходимо рассчитывать исходя из 90% загрузки канала связи с пропускной способностью не более 100 Мбит/</w:t>
      </w:r>
      <w:proofErr w:type="gramStart"/>
      <w:r w:rsidRPr="00E7585E">
        <w:rPr>
          <w:sz w:val="28"/>
          <w:szCs w:val="28"/>
        </w:rPr>
        <w:t>с</w:t>
      </w:r>
      <w:proofErr w:type="gramEnd"/>
      <w:r w:rsidRPr="00E7585E">
        <w:rPr>
          <w:sz w:val="28"/>
          <w:szCs w:val="28"/>
        </w:rPr>
        <w:t>.</w:t>
      </w:r>
    </w:p>
    <w:p w:rsidR="004550F0" w:rsidRPr="00E7585E" w:rsidRDefault="00E7585E" w:rsidP="00725BEE">
      <w:pPr>
        <w:rPr>
          <w:rFonts w:ascii="Times New Roman" w:hAnsi="Times New Roman"/>
          <w:b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Подсистема должна обеспечивать хранение обработанного сырого сетевого трафика в процентном соотношении от объема хранилища.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>Подсистема должна обеспечивать хранение индексов не менее 2 суток.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обеспечивать </w:t>
      </w:r>
      <w:r w:rsidRPr="00E7585E">
        <w:rPr>
          <w:rFonts w:eastAsia="Times New Roman"/>
          <w:sz w:val="28"/>
          <w:szCs w:val="28"/>
          <w:lang w:eastAsia="ru-RU"/>
        </w:rPr>
        <w:t>анализ сетевого трафика с возможностью разбора сетевого и транспортного уровней:</w:t>
      </w:r>
    </w:p>
    <w:p w:rsidR="00E7585E" w:rsidRPr="00E7585E" w:rsidRDefault="00E7585E" w:rsidP="00367AA8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TCP;</w:t>
      </w:r>
    </w:p>
    <w:p w:rsidR="00E7585E" w:rsidRPr="00E7585E" w:rsidRDefault="00E7585E" w:rsidP="00367AA8">
      <w:pPr>
        <w:widowControl w:val="0"/>
        <w:numPr>
          <w:ilvl w:val="0"/>
          <w:numId w:val="23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UDP;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E7585E">
        <w:rPr>
          <w:sz w:val="28"/>
          <w:szCs w:val="28"/>
        </w:rPr>
        <w:t xml:space="preserve">Подсистема должна обеспечивать </w:t>
      </w:r>
      <w:r w:rsidRPr="00E7585E">
        <w:rPr>
          <w:rFonts w:eastAsia="Times New Roman"/>
          <w:sz w:val="28"/>
          <w:szCs w:val="28"/>
          <w:lang w:eastAsia="ru-RU"/>
        </w:rPr>
        <w:t>определение и разбор следующих протоколов прикладного уровня: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ICMP;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HTTP;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DNS;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SSL/TLS (при наличии ключа);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SSH;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SMTP;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POP3;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IMAP4;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7585E">
        <w:rPr>
          <w:rFonts w:ascii="Times New Roman" w:hAnsi="Times New Roman"/>
          <w:sz w:val="28"/>
          <w:szCs w:val="28"/>
        </w:rPr>
        <w:t>Telnet</w:t>
      </w:r>
      <w:proofErr w:type="spellEnd"/>
      <w:r w:rsidRPr="00E7585E">
        <w:rPr>
          <w:rFonts w:ascii="Times New Roman" w:hAnsi="Times New Roman"/>
          <w:sz w:val="28"/>
          <w:szCs w:val="28"/>
        </w:rPr>
        <w:t>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FTP;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TFTP;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NTP;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SIP;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SNMP;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VLAN;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DCE/RPC;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NFS;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SMB;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PGSQL;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7585E">
        <w:rPr>
          <w:rFonts w:ascii="Times New Roman" w:hAnsi="Times New Roman"/>
          <w:sz w:val="28"/>
          <w:szCs w:val="28"/>
        </w:rPr>
        <w:t>MySQL</w:t>
      </w:r>
      <w:proofErr w:type="spellEnd"/>
      <w:r w:rsidRPr="00E7585E">
        <w:rPr>
          <w:rFonts w:ascii="Times New Roman" w:hAnsi="Times New Roman"/>
          <w:sz w:val="28"/>
          <w:szCs w:val="28"/>
        </w:rPr>
        <w:t>;</w:t>
      </w:r>
    </w:p>
    <w:p w:rsidR="00E7585E" w:rsidRPr="00E7585E" w:rsidRDefault="00E7585E" w:rsidP="00367AA8">
      <w:pPr>
        <w:widowControl w:val="0"/>
        <w:numPr>
          <w:ilvl w:val="0"/>
          <w:numId w:val="24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RDP;</w:t>
      </w:r>
    </w:p>
    <w:p w:rsidR="00E7585E" w:rsidRPr="00E7585E" w:rsidRDefault="00E7585E" w:rsidP="00367AA8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eastAsia="Times New Roman" w:hAnsi="Times New Roman"/>
          <w:sz w:val="28"/>
          <w:szCs w:val="28"/>
        </w:rPr>
        <w:t>VNC.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E7585E">
        <w:rPr>
          <w:sz w:val="28"/>
          <w:szCs w:val="28"/>
        </w:rPr>
        <w:t xml:space="preserve">Подсистема должна обеспечивать </w:t>
      </w:r>
      <w:r w:rsidRPr="00E7585E">
        <w:rPr>
          <w:rFonts w:eastAsia="Times New Roman"/>
          <w:sz w:val="28"/>
          <w:szCs w:val="28"/>
          <w:lang w:eastAsia="ru-RU"/>
        </w:rPr>
        <w:t>возможность работы с туннелированными протоколами:</w:t>
      </w:r>
    </w:p>
    <w:p w:rsidR="00E7585E" w:rsidRPr="00E7585E" w:rsidRDefault="00E7585E" w:rsidP="00367AA8">
      <w:pPr>
        <w:widowControl w:val="0"/>
        <w:numPr>
          <w:ilvl w:val="0"/>
          <w:numId w:val="25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IP-IP;</w:t>
      </w:r>
    </w:p>
    <w:p w:rsidR="00E7585E" w:rsidRPr="00E7585E" w:rsidRDefault="00E7585E" w:rsidP="00367AA8">
      <w:pPr>
        <w:widowControl w:val="0"/>
        <w:numPr>
          <w:ilvl w:val="0"/>
          <w:numId w:val="25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IPv6-IPv4;</w:t>
      </w:r>
    </w:p>
    <w:p w:rsidR="00E7585E" w:rsidRPr="00E7585E" w:rsidRDefault="00E7585E" w:rsidP="00367AA8">
      <w:pPr>
        <w:widowControl w:val="0"/>
        <w:numPr>
          <w:ilvl w:val="0"/>
          <w:numId w:val="25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lastRenderedPageBreak/>
        <w:t>GRE.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обеспечивать определение географической принадлежности </w:t>
      </w:r>
      <w:r w:rsidRPr="00E7585E">
        <w:rPr>
          <w:sz w:val="28"/>
          <w:szCs w:val="28"/>
          <w:lang w:val="en-US"/>
        </w:rPr>
        <w:t>IP</w:t>
      </w:r>
      <w:r w:rsidRPr="00E7585E">
        <w:rPr>
          <w:sz w:val="28"/>
          <w:szCs w:val="28"/>
        </w:rPr>
        <w:t>-адресов, участвующих в сетевом взаимодействии.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обеспечивать извлечение файлов и данных, передаваемых по протоколам прикладного уровня (HTTP, SMTP, </w:t>
      </w:r>
      <w:r w:rsidRPr="00E7585E">
        <w:rPr>
          <w:sz w:val="28"/>
          <w:szCs w:val="28"/>
          <w:lang w:val="en-US"/>
        </w:rPr>
        <w:t>FTP</w:t>
      </w:r>
      <w:r w:rsidRPr="00E7585E">
        <w:rPr>
          <w:sz w:val="28"/>
          <w:szCs w:val="28"/>
        </w:rPr>
        <w:t xml:space="preserve">, </w:t>
      </w:r>
      <w:r w:rsidRPr="00E7585E">
        <w:rPr>
          <w:sz w:val="28"/>
          <w:szCs w:val="28"/>
          <w:lang w:val="en-US"/>
        </w:rPr>
        <w:t>SMB</w:t>
      </w:r>
      <w:r w:rsidRPr="00E7585E">
        <w:rPr>
          <w:sz w:val="28"/>
          <w:szCs w:val="28"/>
        </w:rPr>
        <w:t xml:space="preserve">, </w:t>
      </w:r>
      <w:r w:rsidRPr="00E7585E">
        <w:rPr>
          <w:sz w:val="28"/>
          <w:szCs w:val="28"/>
          <w:lang w:val="en-US"/>
        </w:rPr>
        <w:t>TFTP</w:t>
      </w:r>
      <w:r w:rsidRPr="00E7585E">
        <w:rPr>
          <w:sz w:val="28"/>
          <w:szCs w:val="28"/>
        </w:rPr>
        <w:t xml:space="preserve">, </w:t>
      </w:r>
      <w:r w:rsidRPr="00E7585E">
        <w:rPr>
          <w:sz w:val="28"/>
          <w:szCs w:val="28"/>
          <w:lang w:val="en-US"/>
        </w:rPr>
        <w:t>POP</w:t>
      </w:r>
      <w:r w:rsidRPr="00E7585E">
        <w:rPr>
          <w:sz w:val="28"/>
          <w:szCs w:val="28"/>
        </w:rPr>
        <w:t xml:space="preserve">3, </w:t>
      </w:r>
      <w:r w:rsidRPr="00E7585E">
        <w:rPr>
          <w:sz w:val="28"/>
          <w:szCs w:val="28"/>
          <w:lang w:val="en-US"/>
        </w:rPr>
        <w:t>IMAP</w:t>
      </w:r>
      <w:r w:rsidRPr="00E7585E">
        <w:rPr>
          <w:sz w:val="28"/>
          <w:szCs w:val="28"/>
        </w:rPr>
        <w:t xml:space="preserve">4, </w:t>
      </w:r>
      <w:r w:rsidRPr="00E7585E">
        <w:rPr>
          <w:sz w:val="28"/>
          <w:szCs w:val="28"/>
          <w:lang w:val="en-US"/>
        </w:rPr>
        <w:t>NFS</w:t>
      </w:r>
      <w:r w:rsidRPr="00E7585E">
        <w:rPr>
          <w:sz w:val="28"/>
          <w:szCs w:val="28"/>
        </w:rPr>
        <w:t>).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отправлять извлеченные из сетевого трафика файлы на дальнейший анализ данных для выявления ВПО в подсистему защиты </w:t>
      </w:r>
      <w:proofErr w:type="gramStart"/>
      <w:r w:rsidRPr="00E7585E">
        <w:rPr>
          <w:sz w:val="28"/>
          <w:szCs w:val="28"/>
        </w:rPr>
        <w:t>от</w:t>
      </w:r>
      <w:proofErr w:type="gramEnd"/>
      <w:r w:rsidRPr="00E7585E">
        <w:rPr>
          <w:sz w:val="28"/>
          <w:szCs w:val="28"/>
        </w:rPr>
        <w:t xml:space="preserve"> вредоносного контента.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>Подсистема должна обеспечивать определение имен, типов передаваемых файлов и их контрольных сумм.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обеспечивать сравнение контрольных сумм передаваемых файлов с </w:t>
      </w:r>
      <w:r w:rsidRPr="00E7585E">
        <w:rPr>
          <w:rFonts w:eastAsia="Times New Roman"/>
          <w:sz w:val="28"/>
          <w:szCs w:val="28"/>
          <w:lang w:eastAsia="ru-RU"/>
        </w:rPr>
        <w:t>черным списком</w:t>
      </w:r>
      <w:r w:rsidRPr="00E7585E">
        <w:rPr>
          <w:sz w:val="28"/>
          <w:szCs w:val="28"/>
        </w:rPr>
        <w:t>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>Подсистема должна обеспечивать определение доменных имен узлов на основании захваченного сетевого трафика.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обеспечивать возможность </w:t>
      </w:r>
      <w:proofErr w:type="spellStart"/>
      <w:r w:rsidRPr="00E7585E">
        <w:rPr>
          <w:sz w:val="28"/>
          <w:szCs w:val="28"/>
        </w:rPr>
        <w:t>реконструирования</w:t>
      </w:r>
      <w:proofErr w:type="spellEnd"/>
      <w:r w:rsidRPr="00E7585E">
        <w:rPr>
          <w:sz w:val="28"/>
          <w:szCs w:val="28"/>
        </w:rPr>
        <w:t xml:space="preserve"> сессии.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>Подсистема должна обеспечивать сбор информации о баннерах сетевых приложений, участниках сетевого взаимодействия (ОС и др.).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обеспечивать проверку всех обнаруженных доменных имен, </w:t>
      </w:r>
      <w:r w:rsidRPr="00E7585E">
        <w:rPr>
          <w:sz w:val="28"/>
          <w:szCs w:val="28"/>
          <w:lang w:val="en-US"/>
        </w:rPr>
        <w:t>IP</w:t>
      </w:r>
      <w:r w:rsidRPr="00E7585E">
        <w:rPr>
          <w:sz w:val="28"/>
          <w:szCs w:val="28"/>
        </w:rPr>
        <w:t xml:space="preserve">-адресов и </w:t>
      </w:r>
      <w:r w:rsidRPr="00E7585E">
        <w:rPr>
          <w:sz w:val="28"/>
          <w:szCs w:val="28"/>
          <w:lang w:val="en-US"/>
        </w:rPr>
        <w:t>URL</w:t>
      </w:r>
      <w:r w:rsidRPr="00E7585E">
        <w:rPr>
          <w:sz w:val="28"/>
          <w:szCs w:val="28"/>
        </w:rPr>
        <w:t>-ссылок по белым и черным спискам.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 xml:space="preserve">Подсистема должна обеспечивать расшифровывание пассивным методом (при наличии ключа), данных, передаваемых с помощью протоколов, обеспечивающих шифрование (например, протоколы </w:t>
      </w:r>
      <w:r w:rsidRPr="00E7585E">
        <w:rPr>
          <w:sz w:val="28"/>
          <w:szCs w:val="28"/>
          <w:lang w:val="en-US"/>
        </w:rPr>
        <w:t>SSL</w:t>
      </w:r>
      <w:r w:rsidRPr="00E7585E">
        <w:rPr>
          <w:sz w:val="28"/>
          <w:szCs w:val="28"/>
        </w:rPr>
        <w:t xml:space="preserve">, </w:t>
      </w:r>
      <w:r w:rsidRPr="00E7585E">
        <w:rPr>
          <w:sz w:val="28"/>
          <w:szCs w:val="28"/>
          <w:lang w:val="en-US"/>
        </w:rPr>
        <w:t>TLS</w:t>
      </w:r>
      <w:r w:rsidRPr="00E7585E">
        <w:rPr>
          <w:sz w:val="28"/>
          <w:szCs w:val="28"/>
        </w:rPr>
        <w:t>) с их дальнейшей индексацией на прикладном уровне.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>Подсистема должна обеспечивать поиск и сохранение данных, позволяющих идентифицировать приложения, участвующих в сетевом взаимодействии («баннеры» и т.д.).</w:t>
      </w:r>
    </w:p>
    <w:p w:rsidR="00E7585E" w:rsidRPr="00E7585E" w:rsidRDefault="00E7585E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E7585E">
        <w:rPr>
          <w:sz w:val="28"/>
          <w:szCs w:val="28"/>
        </w:rPr>
        <w:t>Подсистема должна обеспечивать постоянную индексацию, в режиме реального времени, всего захватываемого сетевого трафика с сохранением в БД следующей полученной информации:</w:t>
      </w:r>
    </w:p>
    <w:p w:rsidR="00E7585E" w:rsidRPr="00E7585E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время (начало, конец сессии);</w:t>
      </w:r>
    </w:p>
    <w:p w:rsidR="00E7585E" w:rsidRPr="00E7585E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IP-адреса узлов;</w:t>
      </w:r>
    </w:p>
    <w:p w:rsidR="00E7585E" w:rsidRPr="00E7585E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протокол транспортного уровня;</w:t>
      </w:r>
    </w:p>
    <w:p w:rsidR="00E7585E" w:rsidRPr="00E7585E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номера портов;</w:t>
      </w:r>
    </w:p>
    <w:p w:rsidR="00E7585E" w:rsidRPr="00E7585E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протокол прикладного уровня;</w:t>
      </w:r>
    </w:p>
    <w:p w:rsidR="00E7585E" w:rsidRPr="00E7585E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объем переданных данных;</w:t>
      </w:r>
    </w:p>
    <w:p w:rsidR="00E7585E" w:rsidRPr="00E7585E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7585E">
        <w:rPr>
          <w:rFonts w:ascii="Times New Roman" w:hAnsi="Times New Roman"/>
          <w:sz w:val="28"/>
          <w:szCs w:val="28"/>
        </w:rPr>
        <w:t>доменные имена узлов;</w:t>
      </w:r>
    </w:p>
    <w:p w:rsidR="00E7585E" w:rsidRPr="000F408F" w:rsidRDefault="00E7585E" w:rsidP="00367AA8">
      <w:pPr>
        <w:widowControl w:val="0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разобранные поля протоколов прикладного уровня.</w:t>
      </w:r>
    </w:p>
    <w:p w:rsidR="00E7585E" w:rsidRPr="000F408F" w:rsidRDefault="00E7585E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обеспечивать постоянную индексацию в режиме реального времени следующих служебных полей:</w:t>
      </w:r>
    </w:p>
    <w:p w:rsidR="00E7585E" w:rsidRPr="000F408F" w:rsidRDefault="00E7585E" w:rsidP="00367AA8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сетевые IP-адреса;</w:t>
      </w:r>
    </w:p>
    <w:p w:rsidR="00E7585E" w:rsidRPr="000F408F" w:rsidRDefault="00E7585E" w:rsidP="00367AA8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используемые номера сетевых портов;</w:t>
      </w:r>
    </w:p>
    <w:p w:rsidR="00E7585E" w:rsidRPr="000F408F" w:rsidRDefault="00E7585E" w:rsidP="00367AA8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0F408F">
        <w:rPr>
          <w:rFonts w:ascii="Times New Roman" w:hAnsi="Times New Roman"/>
          <w:sz w:val="28"/>
          <w:szCs w:val="28"/>
        </w:rPr>
        <w:t>FQDN-имена;</w:t>
      </w:r>
    </w:p>
    <w:p w:rsidR="00E7585E" w:rsidRPr="000F408F" w:rsidRDefault="00E7585E" w:rsidP="00367AA8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0F408F">
        <w:rPr>
          <w:rFonts w:ascii="Times New Roman" w:hAnsi="Times New Roman"/>
          <w:sz w:val="28"/>
          <w:szCs w:val="28"/>
        </w:rPr>
        <w:t>тип протокола транспортного уровня.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lastRenderedPageBreak/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атак:</w:t>
      </w:r>
    </w:p>
    <w:p w:rsidR="000F408F" w:rsidRPr="000F408F" w:rsidRDefault="000F408F" w:rsidP="00367AA8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статусу атаки;</w:t>
      </w:r>
    </w:p>
    <w:p w:rsidR="000F408F" w:rsidRPr="000F408F" w:rsidRDefault="000F408F" w:rsidP="00367AA8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опасности атаки;</w:t>
      </w:r>
    </w:p>
    <w:p w:rsidR="000F408F" w:rsidRPr="000F408F" w:rsidRDefault="000F408F" w:rsidP="00367AA8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классу атаки;</w:t>
      </w:r>
    </w:p>
    <w:p w:rsidR="000F408F" w:rsidRPr="000F408F" w:rsidRDefault="000F408F" w:rsidP="00367AA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eastAsia="Times New Roman" w:hAnsi="Times New Roman"/>
          <w:sz w:val="28"/>
          <w:szCs w:val="28"/>
        </w:rPr>
        <w:t>по направлению атаки.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</w:t>
      </w:r>
      <w:r w:rsidRPr="000F408F">
        <w:rPr>
          <w:sz w:val="28"/>
          <w:szCs w:val="28"/>
        </w:rPr>
        <w:t xml:space="preserve"> для уязвимостей:</w:t>
      </w:r>
    </w:p>
    <w:p w:rsidR="000F408F" w:rsidRPr="000F408F" w:rsidRDefault="000F408F" w:rsidP="00367AA8">
      <w:pPr>
        <w:widowControl w:val="0"/>
        <w:numPr>
          <w:ilvl w:val="0"/>
          <w:numId w:val="29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CVE;</w:t>
      </w:r>
    </w:p>
    <w:p w:rsidR="000F408F" w:rsidRPr="000F408F" w:rsidRDefault="000F408F" w:rsidP="00367AA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eastAsia="Times New Roman" w:hAnsi="Times New Roman"/>
          <w:sz w:val="28"/>
          <w:szCs w:val="28"/>
        </w:rPr>
        <w:t>по вероятности эксплуатац</w:t>
      </w:r>
      <w:proofErr w:type="gramStart"/>
      <w:r w:rsidRPr="000F408F">
        <w:rPr>
          <w:rFonts w:ascii="Times New Roman" w:eastAsia="Times New Roman" w:hAnsi="Times New Roman"/>
          <w:sz w:val="28"/>
          <w:szCs w:val="28"/>
        </w:rPr>
        <w:t>ии уя</w:t>
      </w:r>
      <w:proofErr w:type="gramEnd"/>
      <w:r w:rsidRPr="000F408F">
        <w:rPr>
          <w:rFonts w:ascii="Times New Roman" w:eastAsia="Times New Roman" w:hAnsi="Times New Roman"/>
          <w:sz w:val="28"/>
          <w:szCs w:val="28"/>
        </w:rPr>
        <w:t>звимости.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файлов:</w:t>
      </w:r>
    </w:p>
    <w:p w:rsidR="000F408F" w:rsidRPr="000F408F" w:rsidRDefault="000F408F" w:rsidP="00367AA8">
      <w:pPr>
        <w:widowControl w:val="0"/>
        <w:numPr>
          <w:ilvl w:val="0"/>
          <w:numId w:val="30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имени;</w:t>
      </w:r>
    </w:p>
    <w:p w:rsidR="000F408F" w:rsidRPr="000F408F" w:rsidRDefault="000F408F" w:rsidP="00367AA8">
      <w:pPr>
        <w:widowControl w:val="0"/>
        <w:numPr>
          <w:ilvl w:val="0"/>
          <w:numId w:val="30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F408F">
        <w:rPr>
          <w:rFonts w:ascii="Times New Roman" w:hAnsi="Times New Roman"/>
          <w:sz w:val="28"/>
          <w:szCs w:val="28"/>
        </w:rPr>
        <w:t>хеш</w:t>
      </w:r>
      <w:proofErr w:type="spellEnd"/>
      <w:r w:rsidRPr="000F408F">
        <w:rPr>
          <w:rFonts w:ascii="Times New Roman" w:hAnsi="Times New Roman"/>
          <w:sz w:val="28"/>
          <w:szCs w:val="28"/>
        </w:rPr>
        <w:t>-сумме (MD5);</w:t>
      </w:r>
    </w:p>
    <w:p w:rsidR="000F408F" w:rsidRPr="000F408F" w:rsidRDefault="000F408F" w:rsidP="00367AA8">
      <w:pPr>
        <w:widowControl w:val="0"/>
        <w:numPr>
          <w:ilvl w:val="0"/>
          <w:numId w:val="30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MIME-типу;</w:t>
      </w:r>
    </w:p>
    <w:p w:rsidR="000F408F" w:rsidRPr="000F408F" w:rsidRDefault="000F408F" w:rsidP="00367AA8">
      <w:pPr>
        <w:widowControl w:val="0"/>
        <w:numPr>
          <w:ilvl w:val="0"/>
          <w:numId w:val="30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F408F">
        <w:rPr>
          <w:rFonts w:ascii="Times New Roman" w:hAnsi="Times New Roman"/>
          <w:sz w:val="28"/>
          <w:szCs w:val="28"/>
        </w:rPr>
        <w:t>magic</w:t>
      </w:r>
      <w:proofErr w:type="spellEnd"/>
      <w:r w:rsidRPr="000F408F">
        <w:rPr>
          <w:rFonts w:ascii="Times New Roman" w:hAnsi="Times New Roman"/>
          <w:sz w:val="28"/>
          <w:szCs w:val="28"/>
        </w:rPr>
        <w:t>-типу;</w:t>
      </w:r>
    </w:p>
    <w:p w:rsidR="000F408F" w:rsidRPr="000F408F" w:rsidRDefault="000F408F" w:rsidP="00367AA8">
      <w:pPr>
        <w:widowControl w:val="0"/>
        <w:numPr>
          <w:ilvl w:val="0"/>
          <w:numId w:val="30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отправителю или получателю;</w:t>
      </w:r>
    </w:p>
    <w:p w:rsidR="000F408F" w:rsidRPr="000F408F" w:rsidRDefault="000F408F" w:rsidP="00367AA8">
      <w:pPr>
        <w:widowControl w:val="0"/>
        <w:numPr>
          <w:ilvl w:val="0"/>
          <w:numId w:val="30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статусу;</w:t>
      </w:r>
    </w:p>
    <w:p w:rsidR="000F408F" w:rsidRPr="000F408F" w:rsidRDefault="000F408F" w:rsidP="00367AA8">
      <w:pPr>
        <w:widowControl w:val="0"/>
        <w:numPr>
          <w:ilvl w:val="0"/>
          <w:numId w:val="30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офсету.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узла: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DNS-имени;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ASN;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IPv4-адресу;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IPv6-адресу;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MAC-адресу;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используемому порту;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местоположению (организация, город, регион, страна);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ОС;</w:t>
      </w:r>
    </w:p>
    <w:p w:rsidR="000F408F" w:rsidRPr="000F408F" w:rsidRDefault="000F408F" w:rsidP="00367AA8">
      <w:pPr>
        <w:widowControl w:val="0"/>
        <w:numPr>
          <w:ilvl w:val="0"/>
          <w:numId w:val="31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 xml:space="preserve">по вхождению в </w:t>
      </w:r>
      <w:proofErr w:type="spellStart"/>
      <w:r w:rsidRPr="000F408F">
        <w:rPr>
          <w:rFonts w:ascii="Times New Roman" w:hAnsi="Times New Roman"/>
          <w:sz w:val="28"/>
          <w:szCs w:val="28"/>
        </w:rPr>
        <w:t>репутационный</w:t>
      </w:r>
      <w:proofErr w:type="spellEnd"/>
      <w:r w:rsidRPr="000F408F">
        <w:rPr>
          <w:rFonts w:ascii="Times New Roman" w:hAnsi="Times New Roman"/>
          <w:sz w:val="28"/>
          <w:szCs w:val="28"/>
        </w:rPr>
        <w:t xml:space="preserve"> список, а также по цвету и типу </w:t>
      </w:r>
      <w:proofErr w:type="spellStart"/>
      <w:r w:rsidRPr="000F408F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Pr="000F408F">
        <w:rPr>
          <w:rFonts w:ascii="Times New Roman" w:hAnsi="Times New Roman"/>
          <w:sz w:val="28"/>
          <w:szCs w:val="28"/>
        </w:rPr>
        <w:t xml:space="preserve"> списка.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поиск сетевого соединения по сохраненным данным со следующими параметрами для сессии:</w:t>
      </w:r>
    </w:p>
    <w:p w:rsidR="000F408F" w:rsidRPr="000F408F" w:rsidRDefault="000F408F" w:rsidP="00367AA8">
      <w:pPr>
        <w:widowControl w:val="0"/>
        <w:numPr>
          <w:ilvl w:val="0"/>
          <w:numId w:val="32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статусу;</w:t>
      </w:r>
    </w:p>
    <w:p w:rsidR="000F408F" w:rsidRPr="000F408F" w:rsidRDefault="000F408F" w:rsidP="00367AA8">
      <w:pPr>
        <w:widowControl w:val="0"/>
        <w:numPr>
          <w:ilvl w:val="0"/>
          <w:numId w:val="32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причине завершения соединения;</w:t>
      </w:r>
    </w:p>
    <w:p w:rsidR="000F408F" w:rsidRPr="000F408F" w:rsidRDefault="000F408F" w:rsidP="00367AA8">
      <w:pPr>
        <w:widowControl w:val="0"/>
        <w:numPr>
          <w:ilvl w:val="0"/>
          <w:numId w:val="32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количеству переданных пакетов;</w:t>
      </w:r>
    </w:p>
    <w:p w:rsidR="000F408F" w:rsidRPr="000F408F" w:rsidRDefault="000F408F" w:rsidP="00367AA8">
      <w:pPr>
        <w:widowControl w:val="0"/>
        <w:numPr>
          <w:ilvl w:val="0"/>
          <w:numId w:val="32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TCP-флагу;</w:t>
      </w:r>
    </w:p>
    <w:p w:rsidR="000F408F" w:rsidRPr="000F408F" w:rsidRDefault="000F408F" w:rsidP="00367AA8">
      <w:pPr>
        <w:widowControl w:val="0"/>
        <w:numPr>
          <w:ilvl w:val="0"/>
          <w:numId w:val="32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TCP-флагу TC;</w:t>
      </w:r>
    </w:p>
    <w:p w:rsidR="000F408F" w:rsidRPr="000F408F" w:rsidRDefault="000F408F" w:rsidP="00367AA8">
      <w:pPr>
        <w:widowControl w:val="0"/>
        <w:numPr>
          <w:ilvl w:val="0"/>
          <w:numId w:val="32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TCP-флагу TS;</w:t>
      </w:r>
    </w:p>
    <w:p w:rsidR="000F408F" w:rsidRPr="000F408F" w:rsidRDefault="000F408F" w:rsidP="00367AA8">
      <w:pPr>
        <w:widowControl w:val="0"/>
        <w:numPr>
          <w:ilvl w:val="0"/>
          <w:numId w:val="32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 TCP-статусу.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поиск сетевого соединения по протоколам прикладного и транспортного уровней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поиск сетевого соединения по </w:t>
      </w:r>
      <w:r w:rsidRPr="000F408F">
        <w:rPr>
          <w:sz w:val="28"/>
          <w:szCs w:val="28"/>
          <w:lang w:val="en-US"/>
        </w:rPr>
        <w:t>VLAN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lastRenderedPageBreak/>
        <w:t>Подсистема должна обеспечивать</w:t>
      </w:r>
      <w:r w:rsidRPr="000F408F">
        <w:rPr>
          <w:rFonts w:eastAsia="Times New Roman"/>
          <w:sz w:val="28"/>
          <w:szCs w:val="28"/>
          <w:lang w:eastAsia="ru-RU"/>
        </w:rPr>
        <w:t xml:space="preserve"> построение сетевых связей узлов (в том числе по заданным фильтрам)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построение графиков по соединениям, удовлетворяющим заданным пользователем условиям:</w:t>
      </w:r>
    </w:p>
    <w:p w:rsidR="000F408F" w:rsidRPr="000F408F" w:rsidRDefault="000F408F" w:rsidP="00367AA8">
      <w:pPr>
        <w:widowControl w:val="0"/>
        <w:numPr>
          <w:ilvl w:val="0"/>
          <w:numId w:val="33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распределение протоколов прикладного уровня;</w:t>
      </w:r>
    </w:p>
    <w:p w:rsidR="000F408F" w:rsidRPr="000F408F" w:rsidRDefault="000F408F" w:rsidP="00367AA8">
      <w:pPr>
        <w:widowControl w:val="0"/>
        <w:numPr>
          <w:ilvl w:val="0"/>
          <w:numId w:val="33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топ доменных имен;</w:t>
      </w:r>
    </w:p>
    <w:p w:rsidR="000F408F" w:rsidRPr="000F408F" w:rsidRDefault="000F408F" w:rsidP="00367AA8">
      <w:pPr>
        <w:widowControl w:val="0"/>
        <w:numPr>
          <w:ilvl w:val="0"/>
          <w:numId w:val="33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топ</w:t>
      </w:r>
      <w:r w:rsidRPr="000F408F" w:rsidDel="00FC3C2E">
        <w:rPr>
          <w:rFonts w:ascii="Times New Roman" w:hAnsi="Times New Roman"/>
          <w:sz w:val="28"/>
          <w:szCs w:val="28"/>
        </w:rPr>
        <w:t xml:space="preserve"> </w:t>
      </w:r>
      <w:r w:rsidRPr="000F408F">
        <w:rPr>
          <w:rFonts w:ascii="Times New Roman" w:hAnsi="Times New Roman"/>
          <w:sz w:val="28"/>
          <w:szCs w:val="28"/>
        </w:rPr>
        <w:t>источников и получателей по количеству соединений;</w:t>
      </w:r>
    </w:p>
    <w:p w:rsidR="000F408F" w:rsidRPr="000F408F" w:rsidRDefault="000F408F" w:rsidP="00367AA8">
      <w:pPr>
        <w:widowControl w:val="0"/>
        <w:numPr>
          <w:ilvl w:val="0"/>
          <w:numId w:val="33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топ</w:t>
      </w:r>
      <w:r w:rsidRPr="000F408F" w:rsidDel="00FC3C2E">
        <w:rPr>
          <w:rFonts w:ascii="Times New Roman" w:hAnsi="Times New Roman"/>
          <w:sz w:val="28"/>
          <w:szCs w:val="28"/>
        </w:rPr>
        <w:t xml:space="preserve"> </w:t>
      </w:r>
      <w:r w:rsidRPr="000F408F">
        <w:rPr>
          <w:rFonts w:ascii="Times New Roman" w:hAnsi="Times New Roman"/>
          <w:sz w:val="28"/>
          <w:szCs w:val="28"/>
        </w:rPr>
        <w:t xml:space="preserve">HTTP </w:t>
      </w:r>
      <w:r w:rsidRPr="000F408F">
        <w:rPr>
          <w:rFonts w:ascii="Times New Roman" w:hAnsi="Times New Roman"/>
          <w:sz w:val="28"/>
          <w:szCs w:val="28"/>
          <w:lang w:val="en-US"/>
        </w:rPr>
        <w:t>User-Agent;</w:t>
      </w:r>
    </w:p>
    <w:p w:rsidR="000F408F" w:rsidRPr="000F408F" w:rsidRDefault="000F408F" w:rsidP="00367AA8">
      <w:pPr>
        <w:widowControl w:val="0"/>
        <w:numPr>
          <w:ilvl w:val="0"/>
          <w:numId w:val="33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топ</w:t>
      </w:r>
      <w:r w:rsidRPr="000F408F" w:rsidDel="00FC3C2E">
        <w:rPr>
          <w:rFonts w:ascii="Times New Roman" w:hAnsi="Times New Roman"/>
          <w:sz w:val="28"/>
          <w:szCs w:val="28"/>
        </w:rPr>
        <w:t xml:space="preserve"> </w:t>
      </w:r>
      <w:r w:rsidRPr="000F408F">
        <w:rPr>
          <w:rFonts w:ascii="Times New Roman" w:hAnsi="Times New Roman"/>
          <w:sz w:val="28"/>
          <w:szCs w:val="28"/>
        </w:rPr>
        <w:t xml:space="preserve">HTTP </w:t>
      </w:r>
      <w:r w:rsidRPr="000F408F">
        <w:rPr>
          <w:rFonts w:ascii="Times New Roman" w:hAnsi="Times New Roman"/>
          <w:sz w:val="28"/>
          <w:szCs w:val="28"/>
          <w:lang w:val="en-US"/>
        </w:rPr>
        <w:t>Server;</w:t>
      </w:r>
    </w:p>
    <w:p w:rsidR="000F408F" w:rsidRPr="000F408F" w:rsidRDefault="000F408F" w:rsidP="00367AA8">
      <w:pPr>
        <w:widowControl w:val="0"/>
        <w:numPr>
          <w:ilvl w:val="0"/>
          <w:numId w:val="33"/>
        </w:numPr>
        <w:tabs>
          <w:tab w:val="left" w:pos="1134"/>
          <w:tab w:val="left" w:pos="1560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карта мира с распределением источников;</w:t>
      </w:r>
    </w:p>
    <w:p w:rsidR="000F408F" w:rsidRPr="000F408F" w:rsidRDefault="000F408F" w:rsidP="00367AA8">
      <w:pPr>
        <w:pStyle w:val="ad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eastAsia="Times New Roman" w:hAnsi="Times New Roman"/>
          <w:sz w:val="28"/>
          <w:szCs w:val="28"/>
        </w:rPr>
        <w:t>обнаруженные атаки.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обеспечивать возможность создания компьютерных инцидентов на основе сетевых сессий и обнаруженных компьютерных атак для отправки их в подсистему мониторинга событий безопасности.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просмотр сохраненной в системе информации о сессиях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 xml:space="preserve">полнотекстовый поиск, </w:t>
      </w:r>
      <w:proofErr w:type="spellStart"/>
      <w:r w:rsidRPr="000F408F">
        <w:rPr>
          <w:rFonts w:eastAsia="Times New Roman"/>
          <w:sz w:val="28"/>
          <w:szCs w:val="28"/>
          <w:lang w:eastAsia="ru-RU"/>
        </w:rPr>
        <w:t>wildcard</w:t>
      </w:r>
      <w:proofErr w:type="spellEnd"/>
      <w:r w:rsidRPr="000F408F">
        <w:rPr>
          <w:rFonts w:eastAsia="Times New Roman"/>
          <w:sz w:val="28"/>
          <w:szCs w:val="28"/>
          <w:lang w:eastAsia="ru-RU"/>
        </w:rPr>
        <w:t>-поиск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 xml:space="preserve">возможность составлять запросы в </w:t>
      </w:r>
      <w:proofErr w:type="spellStart"/>
      <w:r w:rsidRPr="000F408F">
        <w:rPr>
          <w:rFonts w:eastAsia="Times New Roman"/>
          <w:sz w:val="28"/>
          <w:szCs w:val="28"/>
          <w:lang w:eastAsia="ru-RU"/>
        </w:rPr>
        <w:t>wireshark</w:t>
      </w:r>
      <w:proofErr w:type="spellEnd"/>
      <w:r w:rsidRPr="000F408F">
        <w:rPr>
          <w:rFonts w:eastAsia="Times New Roman"/>
          <w:sz w:val="28"/>
          <w:szCs w:val="28"/>
          <w:lang w:eastAsia="ru-RU"/>
        </w:rPr>
        <w:t>-подобном формате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выгрузку выбранной пользователем сессии в формате PCAP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доступ пользователей к системе по веб-интерфейсу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предоставление отчетов в следующих форматах:</w:t>
      </w:r>
    </w:p>
    <w:p w:rsidR="000F408F" w:rsidRPr="000F408F" w:rsidRDefault="000F408F" w:rsidP="00367AA8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DOC;</w:t>
      </w:r>
    </w:p>
    <w:p w:rsidR="000F408F" w:rsidRPr="000F408F" w:rsidRDefault="000F408F" w:rsidP="00367AA8">
      <w:pPr>
        <w:widowControl w:val="0"/>
        <w:numPr>
          <w:ilvl w:val="0"/>
          <w:numId w:val="34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PDF.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843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предоставление данных о сессиях в следующих форматах:</w:t>
      </w:r>
    </w:p>
    <w:p w:rsidR="000F408F" w:rsidRPr="000F408F" w:rsidRDefault="000F408F" w:rsidP="00367AA8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CSV;</w:t>
      </w:r>
    </w:p>
    <w:p w:rsidR="004550F0" w:rsidRPr="000F408F" w:rsidRDefault="000F408F" w:rsidP="00367AA8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JSON.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 xml:space="preserve">поддержку сигнатур сетевых атак в формате систем </w:t>
      </w:r>
      <w:proofErr w:type="spellStart"/>
      <w:r w:rsidRPr="000F408F">
        <w:rPr>
          <w:rFonts w:eastAsia="Times New Roman"/>
          <w:sz w:val="28"/>
          <w:szCs w:val="28"/>
          <w:lang w:eastAsia="ru-RU"/>
        </w:rPr>
        <w:t>Snort</w:t>
      </w:r>
      <w:proofErr w:type="spellEnd"/>
      <w:r w:rsidRPr="000F408F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0F408F">
        <w:rPr>
          <w:rFonts w:eastAsia="Times New Roman"/>
          <w:sz w:val="28"/>
          <w:szCs w:val="28"/>
          <w:lang w:eastAsia="ru-RU"/>
        </w:rPr>
        <w:t>Suricata</w:t>
      </w:r>
      <w:proofErr w:type="spellEnd"/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возможность создания собственных сигнатур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>регистрацию фактов срабатывания сигнатур</w:t>
      </w:r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обеспечивать </w:t>
      </w:r>
      <w:r w:rsidRPr="000F408F">
        <w:rPr>
          <w:rFonts w:eastAsia="Times New Roman"/>
          <w:sz w:val="28"/>
          <w:szCs w:val="28"/>
          <w:lang w:eastAsia="ru-RU"/>
        </w:rPr>
        <w:t xml:space="preserve">оповещение средств защиты информации Заказчика о фактах срабатывания сигнатур по протоколу </w:t>
      </w:r>
      <w:proofErr w:type="spellStart"/>
      <w:r w:rsidRPr="000F408F">
        <w:rPr>
          <w:rFonts w:eastAsia="Times New Roman"/>
          <w:sz w:val="28"/>
          <w:szCs w:val="28"/>
          <w:lang w:eastAsia="ru-RU"/>
        </w:rPr>
        <w:t>Syslog</w:t>
      </w:r>
      <w:proofErr w:type="spellEnd"/>
      <w:r w:rsidRPr="000F408F">
        <w:rPr>
          <w:sz w:val="28"/>
          <w:szCs w:val="28"/>
        </w:rPr>
        <w:t>.</w:t>
      </w:r>
    </w:p>
    <w:p w:rsidR="000F408F" w:rsidRDefault="000F408F" w:rsidP="00725BEE">
      <w:pPr>
        <w:widowControl w:val="0"/>
        <w:tabs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Подсистема должна обеспечивать блокировку сетевых соединений при срабатывании сигнатур.</w:t>
      </w:r>
    </w:p>
    <w:p w:rsidR="000F408F" w:rsidRPr="000F408F" w:rsidRDefault="000F408F" w:rsidP="00725BEE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bookmarkStart w:id="51" w:name="_Toc39845236"/>
      <w:r w:rsidRPr="000F408F">
        <w:rPr>
          <w:rFonts w:ascii="Times New Roman" w:hAnsi="Times New Roman"/>
          <w:b/>
          <w:sz w:val="28"/>
          <w:szCs w:val="28"/>
        </w:rPr>
        <w:t xml:space="preserve">Требования к подсистеме защиты </w:t>
      </w:r>
      <w:proofErr w:type="gramStart"/>
      <w:r w:rsidRPr="000F408F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0F408F">
        <w:rPr>
          <w:rFonts w:ascii="Times New Roman" w:hAnsi="Times New Roman"/>
          <w:b/>
          <w:sz w:val="28"/>
          <w:szCs w:val="28"/>
        </w:rPr>
        <w:t xml:space="preserve"> вредоносного контента</w:t>
      </w:r>
      <w:bookmarkEnd w:id="51"/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осуществлять комплексную и многопоточную проверку файлов с использованием множественных антивирусных ядер на наличие ВПО.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lastRenderedPageBreak/>
        <w:t>Подсистема должна обеспечивать безопасность данных при передаче и обработке. При работе с веб-интерфейсом все передаваемые данные должны защищаться при помощи HTTP</w:t>
      </w:r>
      <w:r w:rsidRPr="000F408F">
        <w:rPr>
          <w:sz w:val="28"/>
          <w:szCs w:val="28"/>
          <w:lang w:val="en-US"/>
        </w:rPr>
        <w:t>s</w:t>
      </w:r>
      <w:r w:rsidRPr="000F408F">
        <w:rPr>
          <w:sz w:val="28"/>
          <w:szCs w:val="28"/>
        </w:rPr>
        <w:t xml:space="preserve"> с использованием SSL-сертификата.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помещать любые файлы, скачиваемые пользователем из хранилища просканированных файлов, в ZIP-архивы с паролем </w:t>
      </w:r>
      <w:proofErr w:type="spellStart"/>
      <w:r w:rsidRPr="000F408F">
        <w:rPr>
          <w:i/>
          <w:sz w:val="28"/>
          <w:szCs w:val="28"/>
        </w:rPr>
        <w:t>infected</w:t>
      </w:r>
      <w:proofErr w:type="spellEnd"/>
      <w:r w:rsidRPr="000F408F">
        <w:rPr>
          <w:sz w:val="28"/>
          <w:szCs w:val="28"/>
        </w:rPr>
        <w:t>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выполнять ведение базы знаний по загруженным объектам и вердиктам.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 xml:space="preserve">Подсистема должна выполнять проверку файлов, извлеченных подсистемой анализа сетевого трафика, выявления и расследования инцидентов из сетевого трафика при передаче данных по протоколам прикладного уровня HTTP, SMTP, </w:t>
      </w:r>
      <w:r w:rsidRPr="000F408F">
        <w:rPr>
          <w:sz w:val="28"/>
          <w:szCs w:val="28"/>
          <w:lang w:val="en-US"/>
        </w:rPr>
        <w:t>FTP</w:t>
      </w:r>
      <w:r w:rsidRPr="000F408F">
        <w:rPr>
          <w:sz w:val="28"/>
          <w:szCs w:val="28"/>
        </w:rPr>
        <w:t xml:space="preserve">, </w:t>
      </w:r>
      <w:r w:rsidRPr="000F408F">
        <w:rPr>
          <w:sz w:val="28"/>
          <w:szCs w:val="28"/>
          <w:lang w:val="en-US"/>
        </w:rPr>
        <w:t>SMB</w:t>
      </w:r>
      <w:r w:rsidRPr="000F408F">
        <w:rPr>
          <w:sz w:val="28"/>
          <w:szCs w:val="28"/>
        </w:rPr>
        <w:t xml:space="preserve">, </w:t>
      </w:r>
      <w:r w:rsidRPr="000F408F">
        <w:rPr>
          <w:sz w:val="28"/>
          <w:szCs w:val="28"/>
          <w:lang w:val="en-US"/>
        </w:rPr>
        <w:t>TFTP</w:t>
      </w:r>
      <w:r w:rsidRPr="000F408F">
        <w:rPr>
          <w:sz w:val="28"/>
          <w:szCs w:val="28"/>
        </w:rPr>
        <w:t xml:space="preserve">, </w:t>
      </w:r>
      <w:r w:rsidRPr="000F408F">
        <w:rPr>
          <w:sz w:val="28"/>
          <w:szCs w:val="28"/>
          <w:lang w:val="en-US"/>
        </w:rPr>
        <w:t>POP</w:t>
      </w:r>
      <w:r w:rsidRPr="000F408F">
        <w:rPr>
          <w:sz w:val="28"/>
          <w:szCs w:val="28"/>
        </w:rPr>
        <w:t xml:space="preserve">3, </w:t>
      </w:r>
      <w:r w:rsidRPr="000F408F">
        <w:rPr>
          <w:sz w:val="28"/>
          <w:szCs w:val="28"/>
          <w:lang w:val="en-US"/>
        </w:rPr>
        <w:t>IMAP</w:t>
      </w:r>
      <w:r w:rsidRPr="000F408F">
        <w:rPr>
          <w:sz w:val="28"/>
          <w:szCs w:val="28"/>
        </w:rPr>
        <w:t xml:space="preserve">4, </w:t>
      </w:r>
      <w:r w:rsidRPr="000F408F">
        <w:rPr>
          <w:sz w:val="28"/>
          <w:szCs w:val="28"/>
          <w:lang w:val="en-US"/>
        </w:rPr>
        <w:t>NFS</w:t>
      </w:r>
      <w:r w:rsidRPr="000F408F">
        <w:rPr>
          <w:sz w:val="28"/>
          <w:szCs w:val="28"/>
        </w:rPr>
        <w:t>, для выявления ВПО.</w:t>
      </w:r>
    </w:p>
    <w:p w:rsidR="000F408F" w:rsidRPr="00DE5826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DE5826">
        <w:rPr>
          <w:sz w:val="28"/>
          <w:szCs w:val="28"/>
        </w:rPr>
        <w:t>Подсистема должна поддерживать следующие варианты загрузки объектов для анализа:</w:t>
      </w:r>
    </w:p>
    <w:p w:rsidR="000F408F" w:rsidRPr="00DE5826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E5826">
        <w:rPr>
          <w:rFonts w:ascii="Times New Roman" w:hAnsi="Times New Roman"/>
          <w:sz w:val="28"/>
          <w:szCs w:val="28"/>
        </w:rPr>
        <w:t>анализ файлов, загружаемых вручную пользователями в Систему, в том числе и анонимно;</w:t>
      </w:r>
    </w:p>
    <w:p w:rsidR="000F408F" w:rsidRPr="00DE5826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E5826">
        <w:rPr>
          <w:rFonts w:ascii="Times New Roman" w:hAnsi="Times New Roman"/>
          <w:sz w:val="28"/>
          <w:szCs w:val="28"/>
        </w:rPr>
        <w:t>анализ файлов, отправляемых пользователями на выделенный почтовый адрес Системы;</w:t>
      </w:r>
    </w:p>
    <w:p w:rsidR="000F408F" w:rsidRPr="00DE5826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E5826">
        <w:rPr>
          <w:rFonts w:ascii="Times New Roman" w:hAnsi="Times New Roman"/>
          <w:sz w:val="28"/>
          <w:szCs w:val="28"/>
        </w:rPr>
        <w:t xml:space="preserve">выявление и анализ передаваемых файлов в </w:t>
      </w:r>
      <w:proofErr w:type="spellStart"/>
      <w:r w:rsidRPr="00DE5826">
        <w:rPr>
          <w:rFonts w:ascii="Times New Roman" w:hAnsi="Times New Roman"/>
          <w:sz w:val="28"/>
          <w:szCs w:val="28"/>
        </w:rPr>
        <w:t>зеркалированном</w:t>
      </w:r>
      <w:proofErr w:type="spellEnd"/>
      <w:r w:rsidRPr="00DE5826">
        <w:rPr>
          <w:rFonts w:ascii="Times New Roman" w:hAnsi="Times New Roman"/>
          <w:sz w:val="28"/>
          <w:szCs w:val="28"/>
        </w:rPr>
        <w:t xml:space="preserve"> с сетевого оборудования на Систему потоке протоколов SMTP, HTTP, </w:t>
      </w:r>
      <w:r w:rsidRPr="00DE5826">
        <w:rPr>
          <w:rFonts w:ascii="Times New Roman" w:hAnsi="Times New Roman"/>
          <w:sz w:val="28"/>
          <w:szCs w:val="28"/>
          <w:lang w:val="en-US"/>
        </w:rPr>
        <w:t>POP</w:t>
      </w:r>
      <w:r w:rsidRPr="00DE5826">
        <w:rPr>
          <w:rFonts w:ascii="Times New Roman" w:hAnsi="Times New Roman"/>
          <w:sz w:val="28"/>
          <w:szCs w:val="28"/>
        </w:rPr>
        <w:t xml:space="preserve">3, </w:t>
      </w:r>
      <w:r w:rsidRPr="00DE5826">
        <w:rPr>
          <w:rFonts w:ascii="Times New Roman" w:hAnsi="Times New Roman"/>
          <w:sz w:val="28"/>
          <w:szCs w:val="28"/>
          <w:lang w:val="en-US"/>
        </w:rPr>
        <w:t>IMAP</w:t>
      </w:r>
      <w:r w:rsidRPr="00DE5826">
        <w:rPr>
          <w:rFonts w:ascii="Times New Roman" w:hAnsi="Times New Roman"/>
          <w:sz w:val="28"/>
          <w:szCs w:val="28"/>
        </w:rPr>
        <w:t xml:space="preserve">, </w:t>
      </w:r>
      <w:r w:rsidRPr="00DE5826">
        <w:rPr>
          <w:rFonts w:ascii="Times New Roman" w:hAnsi="Times New Roman"/>
          <w:sz w:val="28"/>
          <w:szCs w:val="28"/>
          <w:lang w:val="en-US"/>
        </w:rPr>
        <w:t>FTP</w:t>
      </w:r>
      <w:r w:rsidRPr="00DE5826">
        <w:rPr>
          <w:rFonts w:ascii="Times New Roman" w:hAnsi="Times New Roman"/>
          <w:sz w:val="28"/>
          <w:szCs w:val="28"/>
        </w:rPr>
        <w:t xml:space="preserve">, </w:t>
      </w:r>
      <w:r w:rsidRPr="00DE5826">
        <w:rPr>
          <w:rFonts w:ascii="Times New Roman" w:hAnsi="Times New Roman"/>
          <w:sz w:val="28"/>
          <w:szCs w:val="28"/>
          <w:lang w:val="en-US"/>
        </w:rPr>
        <w:t>SMB</w:t>
      </w:r>
      <w:r w:rsidRPr="00DE5826">
        <w:rPr>
          <w:rFonts w:ascii="Times New Roman" w:hAnsi="Times New Roman"/>
          <w:sz w:val="28"/>
          <w:szCs w:val="28"/>
        </w:rPr>
        <w:t>;</w:t>
      </w:r>
    </w:p>
    <w:p w:rsidR="000F408F" w:rsidRPr="00DE5826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E5826">
        <w:rPr>
          <w:rFonts w:ascii="Times New Roman" w:hAnsi="Times New Roman"/>
          <w:sz w:val="28"/>
          <w:szCs w:val="28"/>
        </w:rPr>
        <w:t>выявление и анализ файлов, прикрепленных к электронным письмам, посредством направления копий писем на Систему;</w:t>
      </w:r>
    </w:p>
    <w:p w:rsidR="000F408F" w:rsidRPr="00DE5826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E5826">
        <w:rPr>
          <w:rFonts w:ascii="Times New Roman" w:hAnsi="Times New Roman"/>
          <w:sz w:val="28"/>
          <w:szCs w:val="28"/>
        </w:rPr>
        <w:t xml:space="preserve">выявление и анализ файлов, передаваемых в </w:t>
      </w:r>
      <w:proofErr w:type="spellStart"/>
      <w:r w:rsidRPr="00DE5826">
        <w:rPr>
          <w:rFonts w:ascii="Times New Roman" w:hAnsi="Times New Roman"/>
          <w:sz w:val="28"/>
          <w:szCs w:val="28"/>
        </w:rPr>
        <w:t>Web</w:t>
      </w:r>
      <w:proofErr w:type="spellEnd"/>
      <w:r w:rsidRPr="00DE5826">
        <w:rPr>
          <w:rFonts w:ascii="Times New Roman" w:hAnsi="Times New Roman"/>
          <w:sz w:val="28"/>
          <w:szCs w:val="28"/>
        </w:rPr>
        <w:t>-трафике посредством интеграции с системами защиты через протокол ICAP;</w:t>
      </w:r>
    </w:p>
    <w:p w:rsidR="000F408F" w:rsidRPr="00DE5826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E5826">
        <w:rPr>
          <w:rFonts w:ascii="Times New Roman" w:hAnsi="Times New Roman"/>
          <w:sz w:val="28"/>
          <w:szCs w:val="28"/>
        </w:rPr>
        <w:t>мониторинг и анализ файлов в сетевых папках общего доступа (анализ файлов в заданной входной папке и перекладывание файлов в зависимости от вердикта в выходную папку или в карантин).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DE5826">
        <w:rPr>
          <w:sz w:val="28"/>
          <w:szCs w:val="28"/>
        </w:rPr>
        <w:t>Подсистема должна поддерживать следующие методы</w:t>
      </w:r>
      <w:r w:rsidRPr="000F408F">
        <w:rPr>
          <w:sz w:val="28"/>
          <w:szCs w:val="28"/>
        </w:rPr>
        <w:t xml:space="preserve"> сжатия: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F408F">
        <w:rPr>
          <w:rFonts w:ascii="Times New Roman" w:hAnsi="Times New Roman"/>
          <w:sz w:val="28"/>
          <w:szCs w:val="28"/>
        </w:rPr>
        <w:t>application</w:t>
      </w:r>
      <w:proofErr w:type="spellEnd"/>
      <w:r w:rsidRPr="000F408F">
        <w:rPr>
          <w:rFonts w:ascii="Times New Roman" w:hAnsi="Times New Roman"/>
          <w:sz w:val="28"/>
          <w:szCs w:val="28"/>
        </w:rPr>
        <w:t>/</w:t>
      </w:r>
      <w:proofErr w:type="spellStart"/>
      <w:r w:rsidRPr="000F408F">
        <w:rPr>
          <w:rFonts w:ascii="Times New Roman" w:hAnsi="Times New Roman"/>
          <w:sz w:val="28"/>
          <w:szCs w:val="28"/>
        </w:rPr>
        <w:t>gzip</w:t>
      </w:r>
      <w:proofErr w:type="spellEnd"/>
      <w:r w:rsidRPr="000F40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F408F">
        <w:rPr>
          <w:rFonts w:ascii="Times New Roman" w:hAnsi="Times New Roman"/>
          <w:sz w:val="28"/>
          <w:szCs w:val="28"/>
        </w:rPr>
        <w:t>Gzip</w:t>
      </w:r>
      <w:proofErr w:type="spellEnd"/>
      <w:r w:rsidRPr="000F408F">
        <w:rPr>
          <w:rFonts w:ascii="Times New Roman" w:hAnsi="Times New Roman"/>
          <w:sz w:val="28"/>
          <w:szCs w:val="28"/>
        </w:rPr>
        <w:t>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F408F">
        <w:rPr>
          <w:rFonts w:ascii="Times New Roman" w:hAnsi="Times New Roman"/>
          <w:sz w:val="28"/>
          <w:szCs w:val="28"/>
        </w:rPr>
        <w:t>application</w:t>
      </w:r>
      <w:proofErr w:type="spellEnd"/>
      <w:r w:rsidRPr="000F408F">
        <w:rPr>
          <w:rFonts w:ascii="Times New Roman" w:hAnsi="Times New Roman"/>
          <w:sz w:val="28"/>
          <w:szCs w:val="28"/>
        </w:rPr>
        <w:t>/x-</w:t>
      </w:r>
      <w:proofErr w:type="spellStart"/>
      <w:r w:rsidRPr="000F408F">
        <w:rPr>
          <w:rFonts w:ascii="Times New Roman" w:hAnsi="Times New Roman"/>
          <w:sz w:val="28"/>
          <w:szCs w:val="28"/>
        </w:rPr>
        <w:t>compress</w:t>
      </w:r>
      <w:proofErr w:type="spellEnd"/>
      <w:r w:rsidRPr="000F408F">
        <w:rPr>
          <w:rFonts w:ascii="Times New Roman" w:hAnsi="Times New Roman"/>
          <w:sz w:val="28"/>
          <w:szCs w:val="28"/>
        </w:rPr>
        <w:t xml:space="preserve"> (Z);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F408F">
        <w:rPr>
          <w:rFonts w:ascii="Times New Roman" w:hAnsi="Times New Roman"/>
          <w:sz w:val="28"/>
          <w:szCs w:val="28"/>
        </w:rPr>
        <w:t>application</w:t>
      </w:r>
      <w:proofErr w:type="spellEnd"/>
      <w:r w:rsidRPr="000F408F">
        <w:rPr>
          <w:rFonts w:ascii="Times New Roman" w:hAnsi="Times New Roman"/>
          <w:sz w:val="28"/>
          <w:szCs w:val="28"/>
        </w:rPr>
        <w:t>/x-bzip2 (Bzip2);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F408F">
        <w:rPr>
          <w:rFonts w:ascii="Times New Roman" w:hAnsi="Times New Roman"/>
          <w:sz w:val="28"/>
          <w:szCs w:val="28"/>
        </w:rPr>
        <w:t>application</w:t>
      </w:r>
      <w:proofErr w:type="spellEnd"/>
      <w:r w:rsidRPr="000F408F">
        <w:rPr>
          <w:rFonts w:ascii="Times New Roman" w:hAnsi="Times New Roman"/>
          <w:sz w:val="28"/>
          <w:szCs w:val="28"/>
        </w:rPr>
        <w:t>/x-</w:t>
      </w:r>
      <w:proofErr w:type="spellStart"/>
      <w:r w:rsidRPr="000F408F">
        <w:rPr>
          <w:rFonts w:ascii="Times New Roman" w:hAnsi="Times New Roman"/>
          <w:sz w:val="28"/>
          <w:szCs w:val="28"/>
        </w:rPr>
        <w:t>xz</w:t>
      </w:r>
      <w:proofErr w:type="spellEnd"/>
      <w:r w:rsidRPr="000F408F">
        <w:rPr>
          <w:rFonts w:ascii="Times New Roman" w:hAnsi="Times New Roman"/>
          <w:sz w:val="28"/>
          <w:szCs w:val="28"/>
        </w:rPr>
        <w:t xml:space="preserve"> (XZ).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поддерживать следующие форматы сообщений электронной почты: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 w:rsidRPr="000F408F">
        <w:rPr>
          <w:rFonts w:ascii="Times New Roman" w:hAnsi="Times New Roman"/>
          <w:sz w:val="28"/>
          <w:szCs w:val="28"/>
          <w:lang w:val="en-US"/>
        </w:rPr>
        <w:t>application/CDFV2-corrupt (Outlook MSG);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F408F">
        <w:rPr>
          <w:rFonts w:ascii="Times New Roman" w:hAnsi="Times New Roman"/>
          <w:sz w:val="28"/>
          <w:szCs w:val="28"/>
          <w:lang w:val="en-US"/>
        </w:rPr>
        <w:t>message/partial</w:t>
      </w:r>
      <w:proofErr w:type="gramEnd"/>
      <w:r w:rsidRPr="000F408F">
        <w:rPr>
          <w:rFonts w:ascii="Times New Roman" w:hAnsi="Times New Roman"/>
          <w:sz w:val="28"/>
          <w:szCs w:val="28"/>
          <w:lang w:val="en-US"/>
        </w:rPr>
        <w:t>, message/rfc822, multipart/mixed, multipart/alternative, multipart/related (</w:t>
      </w:r>
      <w:proofErr w:type="spellStart"/>
      <w:r w:rsidRPr="000F408F">
        <w:rPr>
          <w:rFonts w:ascii="Times New Roman" w:hAnsi="Times New Roman"/>
          <w:sz w:val="28"/>
          <w:szCs w:val="28"/>
          <w:lang w:val="en-US"/>
        </w:rPr>
        <w:t>Eml</w:t>
      </w:r>
      <w:proofErr w:type="spellEnd"/>
      <w:r w:rsidRPr="000F408F">
        <w:rPr>
          <w:rFonts w:ascii="Times New Roman" w:hAnsi="Times New Roman"/>
          <w:sz w:val="28"/>
          <w:szCs w:val="28"/>
          <w:lang w:val="en-US"/>
        </w:rPr>
        <w:t xml:space="preserve"> Message).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уметь извлекать файлы из архивов следующих форматов: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 w:rsidRPr="000F408F">
        <w:rPr>
          <w:rFonts w:ascii="Times New Roman" w:hAnsi="Times New Roman"/>
          <w:sz w:val="28"/>
          <w:szCs w:val="28"/>
          <w:lang w:val="en-US"/>
        </w:rPr>
        <w:t>application/x-</w:t>
      </w:r>
      <w:proofErr w:type="spellStart"/>
      <w:r w:rsidRPr="000F408F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0F408F">
        <w:rPr>
          <w:rFonts w:ascii="Times New Roman" w:hAnsi="Times New Roman"/>
          <w:sz w:val="28"/>
          <w:szCs w:val="28"/>
          <w:lang w:val="en-US"/>
        </w:rPr>
        <w:t xml:space="preserve"> (RAR);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 w:rsidRPr="000F408F">
        <w:rPr>
          <w:rFonts w:ascii="Times New Roman" w:hAnsi="Times New Roman"/>
          <w:sz w:val="28"/>
          <w:szCs w:val="28"/>
          <w:lang w:val="en-US"/>
        </w:rPr>
        <w:t>application/x-7z-compressed (7z);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 w:rsidRPr="000F408F">
        <w:rPr>
          <w:rFonts w:ascii="Times New Roman" w:hAnsi="Times New Roman"/>
          <w:sz w:val="28"/>
          <w:szCs w:val="28"/>
          <w:lang w:val="en-US"/>
        </w:rPr>
        <w:t>application/zip (ZIP);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F408F">
        <w:rPr>
          <w:rFonts w:ascii="Times New Roman" w:hAnsi="Times New Roman"/>
          <w:sz w:val="28"/>
          <w:szCs w:val="28"/>
          <w:lang w:val="en-US"/>
        </w:rPr>
        <w:t>application/x-tar</w:t>
      </w:r>
      <w:proofErr w:type="gramEnd"/>
      <w:r w:rsidRPr="000F408F">
        <w:rPr>
          <w:rFonts w:ascii="Times New Roman" w:hAnsi="Times New Roman"/>
          <w:sz w:val="28"/>
          <w:szCs w:val="28"/>
          <w:lang w:val="en-US"/>
        </w:rPr>
        <w:t xml:space="preserve"> (Tar).</w:t>
      </w:r>
    </w:p>
    <w:p w:rsidR="000F408F" w:rsidRPr="000F408F" w:rsidRDefault="000F408F" w:rsidP="00725BEE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Подсистема должна распаковывать вложенные архивы до второго уровня.</w:t>
      </w:r>
    </w:p>
    <w:p w:rsidR="0042660F" w:rsidRDefault="0042660F" w:rsidP="00725BEE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bookmarkStart w:id="52" w:name="_Toc39845238"/>
    </w:p>
    <w:p w:rsidR="000F408F" w:rsidRPr="000F408F" w:rsidRDefault="000F408F" w:rsidP="00725BEE">
      <w:pPr>
        <w:widowControl w:val="0"/>
        <w:tabs>
          <w:tab w:val="left" w:pos="1134"/>
        </w:tabs>
        <w:contextualSpacing/>
        <w:rPr>
          <w:rFonts w:ascii="Times New Roman" w:hAnsi="Times New Roman"/>
          <w:b/>
          <w:sz w:val="28"/>
          <w:szCs w:val="28"/>
        </w:rPr>
      </w:pPr>
      <w:r w:rsidRPr="000F408F">
        <w:rPr>
          <w:rFonts w:ascii="Times New Roman" w:hAnsi="Times New Roman"/>
          <w:b/>
          <w:sz w:val="28"/>
          <w:szCs w:val="28"/>
        </w:rPr>
        <w:lastRenderedPageBreak/>
        <w:t>Требования к функциям сканирования</w:t>
      </w:r>
      <w:bookmarkEnd w:id="52"/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567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осуществлять сканирование файла на наборе следующих антивирусных решений: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276"/>
          <w:tab w:val="left" w:pos="1985"/>
        </w:tabs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F408F">
        <w:rPr>
          <w:rFonts w:ascii="Times New Roman" w:hAnsi="Times New Roman"/>
          <w:sz w:val="28"/>
          <w:szCs w:val="28"/>
        </w:rPr>
        <w:t>Bitdefender</w:t>
      </w:r>
      <w:proofErr w:type="spellEnd"/>
      <w:r w:rsidRPr="000F4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08F">
        <w:rPr>
          <w:rFonts w:ascii="Times New Roman" w:hAnsi="Times New Roman"/>
          <w:sz w:val="28"/>
          <w:szCs w:val="28"/>
        </w:rPr>
        <w:t>GravityZone</w:t>
      </w:r>
      <w:proofErr w:type="spellEnd"/>
      <w:r w:rsidRPr="000F408F">
        <w:rPr>
          <w:rFonts w:ascii="Times New Roman" w:hAnsi="Times New Roman"/>
          <w:sz w:val="28"/>
          <w:szCs w:val="28"/>
        </w:rPr>
        <w:t>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276"/>
          <w:tab w:val="left" w:pos="1985"/>
        </w:tabs>
        <w:ind w:left="0" w:firstLine="851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0F408F">
        <w:rPr>
          <w:rFonts w:ascii="Times New Roman" w:hAnsi="Times New Roman"/>
          <w:sz w:val="28"/>
          <w:szCs w:val="28"/>
        </w:rPr>
        <w:t>Clam</w:t>
      </w:r>
      <w:proofErr w:type="spellEnd"/>
      <w:r w:rsidRPr="000F4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408F">
        <w:rPr>
          <w:rFonts w:ascii="Times New Roman" w:hAnsi="Times New Roman"/>
          <w:sz w:val="28"/>
          <w:szCs w:val="28"/>
        </w:rPr>
        <w:t>AntiVirus</w:t>
      </w:r>
      <w:proofErr w:type="spellEnd"/>
      <w:r w:rsidRPr="000F408F">
        <w:rPr>
          <w:rFonts w:ascii="Times New Roman" w:hAnsi="Times New Roman"/>
          <w:sz w:val="28"/>
          <w:szCs w:val="28"/>
        </w:rPr>
        <w:t>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276"/>
          <w:tab w:val="left" w:pos="1985"/>
        </w:tabs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  <w:lang w:val="en-US"/>
        </w:rPr>
        <w:t>ESET Gateway Security;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276"/>
          <w:tab w:val="left" w:pos="1985"/>
        </w:tabs>
        <w:ind w:left="0" w:firstLine="851"/>
        <w:contextualSpacing/>
        <w:rPr>
          <w:rFonts w:ascii="Times New Roman" w:hAnsi="Times New Roman"/>
          <w:sz w:val="28"/>
          <w:szCs w:val="28"/>
          <w:lang w:val="en-US"/>
        </w:rPr>
      </w:pPr>
      <w:r w:rsidRPr="000F408F">
        <w:rPr>
          <w:rFonts w:ascii="Times New Roman" w:hAnsi="Times New Roman"/>
          <w:sz w:val="28"/>
          <w:szCs w:val="28"/>
          <w:lang w:val="en-US"/>
        </w:rPr>
        <w:t>Avira.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567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обеспечивать анализ архивов, защищенных паролем.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567"/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 завершению статического анализа, подсистема должна возвращать следующую информацию: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итоговый вердикт (высокая опасность, подозрительный, чистый);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 xml:space="preserve">название вредоносного </w:t>
      </w:r>
      <w:proofErr w:type="gramStart"/>
      <w:r w:rsidRPr="000F408F">
        <w:rPr>
          <w:rFonts w:ascii="Times New Roman" w:hAnsi="Times New Roman"/>
          <w:sz w:val="28"/>
          <w:szCs w:val="28"/>
        </w:rPr>
        <w:t>ПО</w:t>
      </w:r>
      <w:proofErr w:type="gramEnd"/>
      <w:r w:rsidRPr="000F408F">
        <w:rPr>
          <w:rFonts w:ascii="Times New Roman" w:hAnsi="Times New Roman"/>
          <w:sz w:val="28"/>
          <w:szCs w:val="28"/>
        </w:rPr>
        <w:t xml:space="preserve"> для каждого из антивирусных решений;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вердикт каждого из антивирусных решений (опасный, потенциально опасный, угроз не обнаружено), с применением которого проводилось сканирование;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версия антивирусных решений, с применением которых проводилось сканирование;</w:t>
      </w:r>
    </w:p>
    <w:p w:rsidR="004550F0" w:rsidRPr="000F408F" w:rsidRDefault="000F408F" w:rsidP="00725BEE">
      <w:pPr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дата обновления антивирусных баз.</w:t>
      </w:r>
    </w:p>
    <w:p w:rsidR="000F408F" w:rsidRPr="000F408F" w:rsidRDefault="000F408F" w:rsidP="00725BEE">
      <w:pPr>
        <w:rPr>
          <w:rFonts w:ascii="Times New Roman" w:hAnsi="Times New Roman"/>
          <w:b/>
          <w:sz w:val="28"/>
          <w:szCs w:val="28"/>
        </w:rPr>
      </w:pPr>
      <w:bookmarkStart w:id="53" w:name="_Toc39845239"/>
      <w:r w:rsidRPr="000F408F">
        <w:rPr>
          <w:rFonts w:ascii="Times New Roman" w:hAnsi="Times New Roman"/>
          <w:b/>
          <w:sz w:val="28"/>
          <w:szCs w:val="28"/>
        </w:rPr>
        <w:t>Требования к функциям хранения</w:t>
      </w:r>
      <w:bookmarkEnd w:id="53"/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обеспечивать хранение следующих данных: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метаданных проверяемых файлов;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значения хэш-функций проверяемых файлов;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даты и времени сканирования;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информацию об антивирусах, которые производили проверку (имя, версия ядра, версия антивирусной базы, результат сканирования).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позволять пользователям выполнять следующие действия с отсканированными файлами: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скачивать;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просматривать историю сканирований и статистику ретроспективного анализа;</w:t>
      </w:r>
    </w:p>
    <w:p w:rsidR="000F408F" w:rsidRPr="000F408F" w:rsidRDefault="000F408F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F408F">
        <w:rPr>
          <w:rFonts w:ascii="Times New Roman" w:hAnsi="Times New Roman"/>
          <w:sz w:val="28"/>
          <w:szCs w:val="28"/>
        </w:rPr>
        <w:t>добавлять комментарии и метки.</w:t>
      </w:r>
    </w:p>
    <w:p w:rsidR="000F408F" w:rsidRPr="000F408F" w:rsidRDefault="000F408F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0F408F">
        <w:rPr>
          <w:sz w:val="28"/>
          <w:szCs w:val="28"/>
        </w:rPr>
        <w:t>Подсистема должна позволять пользователям выполнять поиск файла в хранилище отсканированных файлов.</w:t>
      </w:r>
    </w:p>
    <w:p w:rsidR="000F408F" w:rsidRPr="000F408F" w:rsidRDefault="000F408F" w:rsidP="00725BEE">
      <w:pPr>
        <w:rPr>
          <w:b/>
        </w:rPr>
      </w:pPr>
      <w:r w:rsidRPr="000F408F">
        <w:rPr>
          <w:rFonts w:ascii="Times New Roman" w:hAnsi="Times New Roman"/>
          <w:sz w:val="28"/>
          <w:szCs w:val="28"/>
        </w:rPr>
        <w:t>Подсистема должна обеспечивать возможность ограничения объема и ротирования хранилища.</w:t>
      </w:r>
    </w:p>
    <w:p w:rsidR="004550F0" w:rsidRPr="00DD6EDF" w:rsidRDefault="00671D8A" w:rsidP="00725BEE">
      <w:pPr>
        <w:rPr>
          <w:rFonts w:ascii="Times New Roman" w:hAnsi="Times New Roman"/>
          <w:b/>
          <w:sz w:val="28"/>
          <w:szCs w:val="28"/>
        </w:rPr>
      </w:pPr>
      <w:bookmarkStart w:id="54" w:name="_Toc513228175"/>
      <w:bookmarkStart w:id="55" w:name="_Toc39845240"/>
      <w:r w:rsidRPr="00671D8A">
        <w:rPr>
          <w:rFonts w:ascii="Times New Roman" w:hAnsi="Times New Roman"/>
          <w:b/>
          <w:sz w:val="28"/>
          <w:szCs w:val="28"/>
        </w:rPr>
        <w:t>Требования к функциям ретроспективного анализа</w:t>
      </w:r>
      <w:bookmarkEnd w:id="54"/>
      <w:bookmarkEnd w:id="55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  <w:lang w:eastAsia="ru-RU"/>
        </w:rPr>
        <w:t>Подсистема должна выполнять повторную проверку файлов, прошедших через систему, в случае обновления сигнатурных баз антивирусных решений.</w:t>
      </w:r>
    </w:p>
    <w:p w:rsidR="00671D8A" w:rsidRPr="00DD6EDF" w:rsidRDefault="00671D8A" w:rsidP="00725BEE">
      <w:pPr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Подсистема должна выполнять повторную проверку файлов, прошедших через систему, в случае обновления </w:t>
      </w:r>
      <w:proofErr w:type="spellStart"/>
      <w:r w:rsidRPr="00671D8A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Pr="00671D8A">
        <w:rPr>
          <w:rFonts w:ascii="Times New Roman" w:hAnsi="Times New Roman"/>
          <w:sz w:val="28"/>
          <w:szCs w:val="28"/>
        </w:rPr>
        <w:t xml:space="preserve"> списков.</w:t>
      </w:r>
    </w:p>
    <w:p w:rsidR="00671D8A" w:rsidRPr="00DD6EDF" w:rsidRDefault="00671D8A" w:rsidP="00725BEE">
      <w:pPr>
        <w:rPr>
          <w:rFonts w:ascii="Times New Roman" w:hAnsi="Times New Roman"/>
          <w:b/>
          <w:sz w:val="28"/>
          <w:szCs w:val="28"/>
        </w:rPr>
      </w:pPr>
      <w:bookmarkStart w:id="56" w:name="_Toc513228176"/>
      <w:bookmarkStart w:id="57" w:name="_Toc39845241"/>
      <w:r w:rsidRPr="00671D8A">
        <w:rPr>
          <w:rFonts w:ascii="Times New Roman" w:hAnsi="Times New Roman"/>
          <w:b/>
          <w:sz w:val="28"/>
          <w:szCs w:val="28"/>
        </w:rPr>
        <w:t>Требования к функциям управления угрозами</w:t>
      </w:r>
      <w:bookmarkEnd w:id="56"/>
      <w:bookmarkEnd w:id="57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709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  <w:lang w:eastAsia="ru-RU"/>
        </w:rPr>
        <w:t>Подсистема должна обеспечивать агрегацию угроз — группировку по файлу.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709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  <w:lang w:eastAsia="ru-RU"/>
        </w:rPr>
        <w:t>Подсистема должна осуществлять управление жизненным циклом угроз: создание, закрытие и повторное открытие как единичных угроз, так и групп.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709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  <w:lang w:eastAsia="ru-RU"/>
        </w:rPr>
        <w:lastRenderedPageBreak/>
        <w:t>Подсистема должна иметь механизм фильтрации по следующему набору из отображаемых атрибутов угроз:</w:t>
      </w:r>
    </w:p>
    <w:p w:rsidR="00671D8A" w:rsidRPr="00671D8A" w:rsidRDefault="00671D8A" w:rsidP="00367AA8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время обнаружения угрозы;</w:t>
      </w:r>
    </w:p>
    <w:p w:rsidR="00671D8A" w:rsidRPr="00671D8A" w:rsidRDefault="00671D8A" w:rsidP="00367AA8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тип (изменения результатов, пропущенные, заблокированные);</w:t>
      </w:r>
    </w:p>
    <w:p w:rsidR="00671D8A" w:rsidRPr="00671D8A" w:rsidRDefault="00671D8A" w:rsidP="00367AA8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состояние обработки (необработанные, обработанные);</w:t>
      </w:r>
    </w:p>
    <w:p w:rsidR="00671D8A" w:rsidRPr="00671D8A" w:rsidRDefault="00671D8A" w:rsidP="00367AA8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источник;</w:t>
      </w:r>
    </w:p>
    <w:p w:rsidR="00671D8A" w:rsidRPr="00671D8A" w:rsidRDefault="00671D8A" w:rsidP="00367AA8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Pr="00671D8A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671D8A">
        <w:rPr>
          <w:rFonts w:ascii="Times New Roman" w:hAnsi="Times New Roman"/>
          <w:sz w:val="28"/>
          <w:szCs w:val="28"/>
        </w:rPr>
        <w:t xml:space="preserve"> ПО (по классификации);</w:t>
      </w:r>
    </w:p>
    <w:p w:rsidR="00671D8A" w:rsidRPr="00671D8A" w:rsidRDefault="00671D8A" w:rsidP="00367AA8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671D8A">
        <w:rPr>
          <w:rFonts w:ascii="Times New Roman" w:hAnsi="Times New Roman"/>
          <w:sz w:val="28"/>
          <w:szCs w:val="28"/>
        </w:rPr>
        <w:t>вредоносного</w:t>
      </w:r>
      <w:proofErr w:type="gramEnd"/>
      <w:r w:rsidRPr="00671D8A">
        <w:rPr>
          <w:rFonts w:ascii="Times New Roman" w:hAnsi="Times New Roman"/>
          <w:sz w:val="28"/>
          <w:szCs w:val="28"/>
        </w:rPr>
        <w:t xml:space="preserve"> ПО (вердикт);</w:t>
      </w:r>
    </w:p>
    <w:p w:rsidR="00671D8A" w:rsidRPr="00671D8A" w:rsidRDefault="00671D8A" w:rsidP="00367AA8">
      <w:pPr>
        <w:widowControl w:val="0"/>
        <w:numPr>
          <w:ilvl w:val="0"/>
          <w:numId w:val="36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механизм поиска угроз по имени файла или значению хеш-функции.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58" w:name="_Toc513228177"/>
      <w:bookmarkStart w:id="59" w:name="_Toc39845242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мониторинга</w:t>
      </w:r>
      <w:bookmarkEnd w:id="58"/>
      <w:bookmarkEnd w:id="59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851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  <w:lang w:eastAsia="ru-RU"/>
        </w:rPr>
        <w:t xml:space="preserve">Подсистема должна отслеживать состояние всех подсистем, входящих в состав подсистемы </w:t>
      </w:r>
      <w:r w:rsidRPr="00671D8A">
        <w:rPr>
          <w:sz w:val="28"/>
          <w:szCs w:val="28"/>
        </w:rPr>
        <w:t xml:space="preserve">защиты от </w:t>
      </w:r>
      <w:proofErr w:type="gramStart"/>
      <w:r w:rsidRPr="00671D8A">
        <w:rPr>
          <w:sz w:val="28"/>
          <w:szCs w:val="28"/>
        </w:rPr>
        <w:t>вредоносного</w:t>
      </w:r>
      <w:proofErr w:type="gramEnd"/>
      <w:r w:rsidRPr="00671D8A">
        <w:rPr>
          <w:sz w:val="28"/>
          <w:szCs w:val="28"/>
        </w:rPr>
        <w:t xml:space="preserve"> контента</w:t>
      </w:r>
      <w:r w:rsidRPr="00671D8A">
        <w:rPr>
          <w:rFonts w:eastAsia="Times New Roman"/>
          <w:sz w:val="28"/>
          <w:szCs w:val="28"/>
          <w:lang w:eastAsia="ru-RU"/>
        </w:rPr>
        <w:t>. В случае каких-либо отклонений, должен осуществляться перезапуск проблемного сервиса.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851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  <w:lang w:eastAsia="ru-RU"/>
        </w:rPr>
        <w:t xml:space="preserve">Подсистема должна информировать пользователей о текущем статусе работоспособности подсистемы </w:t>
      </w:r>
      <w:r w:rsidRPr="00671D8A">
        <w:rPr>
          <w:sz w:val="28"/>
          <w:szCs w:val="28"/>
        </w:rPr>
        <w:t xml:space="preserve">защиты от </w:t>
      </w:r>
      <w:proofErr w:type="gramStart"/>
      <w:r w:rsidRPr="00671D8A">
        <w:rPr>
          <w:sz w:val="28"/>
          <w:szCs w:val="28"/>
        </w:rPr>
        <w:t>вредоносного</w:t>
      </w:r>
      <w:proofErr w:type="gramEnd"/>
      <w:r w:rsidRPr="00671D8A">
        <w:rPr>
          <w:sz w:val="28"/>
          <w:szCs w:val="28"/>
        </w:rPr>
        <w:t xml:space="preserve"> контента</w:t>
      </w:r>
      <w:r w:rsidRPr="00671D8A">
        <w:rPr>
          <w:rFonts w:eastAsia="Times New Roman"/>
          <w:sz w:val="28"/>
          <w:szCs w:val="28"/>
          <w:lang w:eastAsia="ru-RU"/>
        </w:rPr>
        <w:t xml:space="preserve"> через веб-интерфейс.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0" w:name="_Toc513228178"/>
      <w:bookmarkStart w:id="61" w:name="_Toc39845243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</w:t>
      </w:r>
      <w:bookmarkEnd w:id="60"/>
      <w:bookmarkEnd w:id="61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обеспечивать аутентификацию обслуживающего персонала на основании имени учетной записи и пароля.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обеспечивать функцию разграничения доступа обслуживающего персонала к настройкам системы.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 xml:space="preserve">Подсистема должна обеспечивать отправку результатов анализа по протоколу </w:t>
      </w:r>
      <w:proofErr w:type="spellStart"/>
      <w:r w:rsidRPr="00671D8A">
        <w:rPr>
          <w:sz w:val="28"/>
          <w:szCs w:val="28"/>
        </w:rPr>
        <w:t>Syslog</w:t>
      </w:r>
      <w:proofErr w:type="spellEnd"/>
      <w:r w:rsidRPr="00671D8A">
        <w:rPr>
          <w:sz w:val="28"/>
          <w:szCs w:val="28"/>
        </w:rPr>
        <w:t xml:space="preserve"> на выделенный сервер.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обеспечивать возможность задания словарей паролей, для анализа архивов, защищенных паролем.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обеспечивать возможность автоматического обновления баз антивирусных решений.</w:t>
      </w:r>
    </w:p>
    <w:p w:rsidR="00671D8A" w:rsidRPr="00DD6EDF" w:rsidRDefault="00671D8A" w:rsidP="00725BEE">
      <w:pPr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Подсистема должна обеспечивать возможность добавления, изменения, отключения, удаления источников для сканирования.</w:t>
      </w:r>
    </w:p>
    <w:p w:rsidR="00671D8A" w:rsidRPr="00671D8A" w:rsidRDefault="00671D8A" w:rsidP="00725BEE">
      <w:pPr>
        <w:rPr>
          <w:rFonts w:ascii="Times New Roman" w:hAnsi="Times New Roman"/>
          <w:b/>
          <w:sz w:val="28"/>
          <w:szCs w:val="28"/>
        </w:rPr>
      </w:pPr>
      <w:bookmarkStart w:id="62" w:name="_Toc39845244"/>
      <w:r w:rsidRPr="00671D8A">
        <w:rPr>
          <w:rFonts w:ascii="Times New Roman" w:hAnsi="Times New Roman"/>
          <w:b/>
          <w:sz w:val="28"/>
          <w:szCs w:val="28"/>
        </w:rPr>
        <w:t>Требования к подсистеме управления инцидентами и взаимодействия с ГосСОПКА в части обнаружения, предотвращения и ликвидации последствий компьютерных атак</w:t>
      </w:r>
      <w:bookmarkEnd w:id="62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  <w:tab w:val="left" w:pos="1843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позволять отправлять инциденты в НКЦКИ.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  <w:tab w:val="left" w:pos="1843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 xml:space="preserve">Подсистема должна осуществлять организацию обмена информацией об инцидентах с НКЦКИ </w:t>
      </w:r>
      <w:r w:rsidRPr="00671D8A">
        <w:rPr>
          <w:rFonts w:eastAsia="Times New Roman"/>
          <w:sz w:val="28"/>
          <w:szCs w:val="28"/>
        </w:rPr>
        <w:t>в автоматизированном режиме (посредством API).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осуществлять учет информации, направленной в НКЦКИ.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позволять запрашивать содействие в расследовании инцидентов у НКЦКИ.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3" w:name="_Toc39845246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пользователями</w:t>
      </w:r>
      <w:bookmarkEnd w:id="63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 xml:space="preserve">Подсистема должна позволять </w:t>
      </w:r>
      <w:r w:rsidRPr="00671D8A">
        <w:rPr>
          <w:rFonts w:eastAsia="Times New Roman"/>
          <w:sz w:val="28"/>
          <w:szCs w:val="28"/>
        </w:rPr>
        <w:t>создавать группы пользователей с указанием следующих атрибутов</w:t>
      </w:r>
      <w:r w:rsidRPr="00671D8A">
        <w:rPr>
          <w:sz w:val="28"/>
          <w:szCs w:val="28"/>
        </w:rPr>
        <w:t>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701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название;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701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сокращенное название;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701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lastRenderedPageBreak/>
        <w:t>бренд;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701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адрес электронной почты;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701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юридические реквизиты:</w:t>
      </w:r>
    </w:p>
    <w:p w:rsidR="00671D8A" w:rsidRPr="00671D8A" w:rsidRDefault="00671D8A" w:rsidP="00367AA8">
      <w:pPr>
        <w:widowControl w:val="0"/>
        <w:numPr>
          <w:ilvl w:val="0"/>
          <w:numId w:val="41"/>
        </w:numPr>
        <w:tabs>
          <w:tab w:val="left" w:pos="1560"/>
          <w:tab w:val="left" w:pos="1701"/>
          <w:tab w:val="left" w:pos="1985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форма юр. лица;</w:t>
      </w:r>
    </w:p>
    <w:p w:rsidR="00671D8A" w:rsidRPr="00671D8A" w:rsidRDefault="00671D8A" w:rsidP="00367AA8">
      <w:pPr>
        <w:widowControl w:val="0"/>
        <w:numPr>
          <w:ilvl w:val="0"/>
          <w:numId w:val="41"/>
        </w:numPr>
        <w:tabs>
          <w:tab w:val="left" w:pos="1560"/>
          <w:tab w:val="left" w:pos="1701"/>
          <w:tab w:val="left" w:pos="1985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ИНН;</w:t>
      </w:r>
    </w:p>
    <w:p w:rsidR="00671D8A" w:rsidRPr="00671D8A" w:rsidRDefault="00671D8A" w:rsidP="00367AA8">
      <w:pPr>
        <w:widowControl w:val="0"/>
        <w:numPr>
          <w:ilvl w:val="0"/>
          <w:numId w:val="41"/>
        </w:numPr>
        <w:tabs>
          <w:tab w:val="left" w:pos="1560"/>
          <w:tab w:val="left" w:pos="1701"/>
          <w:tab w:val="left" w:pos="1985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КПП;</w:t>
      </w:r>
    </w:p>
    <w:p w:rsidR="00671D8A" w:rsidRPr="00671D8A" w:rsidRDefault="00671D8A" w:rsidP="00367AA8">
      <w:pPr>
        <w:widowControl w:val="0"/>
        <w:numPr>
          <w:ilvl w:val="0"/>
          <w:numId w:val="41"/>
        </w:numPr>
        <w:tabs>
          <w:tab w:val="left" w:pos="1560"/>
          <w:tab w:val="left" w:pos="1701"/>
          <w:tab w:val="left" w:pos="1985"/>
        </w:tabs>
        <w:ind w:hanging="43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ОГРН.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 xml:space="preserve">Подсистема должна позволять </w:t>
      </w:r>
      <w:proofErr w:type="gramStart"/>
      <w:r w:rsidRPr="00671D8A">
        <w:rPr>
          <w:rFonts w:eastAsia="Times New Roman"/>
          <w:sz w:val="28"/>
          <w:szCs w:val="28"/>
        </w:rPr>
        <w:t>создавать и редактировать</w:t>
      </w:r>
      <w:proofErr w:type="gramEnd"/>
      <w:r w:rsidRPr="00671D8A">
        <w:rPr>
          <w:rFonts w:eastAsia="Times New Roman"/>
          <w:sz w:val="28"/>
          <w:szCs w:val="28"/>
        </w:rPr>
        <w:t xml:space="preserve"> роли доступа и права доступа.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 xml:space="preserve">Подсистема должна позволять </w:t>
      </w:r>
      <w:r w:rsidRPr="00671D8A">
        <w:rPr>
          <w:rFonts w:eastAsia="Times New Roman"/>
          <w:sz w:val="28"/>
          <w:szCs w:val="28"/>
        </w:rPr>
        <w:t>редактировать права доступа пользователей.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4" w:name="_Toc39845247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субъектами</w:t>
      </w:r>
      <w:bookmarkEnd w:id="64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  <w:tab w:val="left" w:pos="1843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 с субъектами: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создавать субъект;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деактивировать субъект;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просматривать информацию о субъекте;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изменять параметры субъекта.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  <w:tab w:val="left" w:pos="1843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 xml:space="preserve">должна </w:t>
      </w:r>
      <w:proofErr w:type="gramStart"/>
      <w:r w:rsidRPr="00671D8A">
        <w:rPr>
          <w:rFonts w:eastAsia="Times New Roman"/>
          <w:sz w:val="28"/>
          <w:szCs w:val="28"/>
          <w:lang w:eastAsia="ru-RU"/>
        </w:rPr>
        <w:t>хранить и поддерживать</w:t>
      </w:r>
      <w:proofErr w:type="gramEnd"/>
      <w:r w:rsidRPr="00671D8A">
        <w:rPr>
          <w:rFonts w:eastAsia="Times New Roman"/>
          <w:sz w:val="28"/>
          <w:szCs w:val="28"/>
          <w:lang w:eastAsia="ru-RU"/>
        </w:rPr>
        <w:t xml:space="preserve"> в актуальном состоянии следующую информацию о субъекте: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наименование субъекта;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отрасль и тип субъекта, реквизиты (ИНН, КПП, ОГРН, ОКТМО), адреса;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данные о добавленных документах и перечень ответственных лиц с указанием их контактных данных;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данные о связанных с субъектом эксплуатируемых объектах;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данные об уязвимостях информационных ресурсов;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данные об атакуемых информационных ресурсах и источниках атак.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5" w:name="_Toc39845248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объектами</w:t>
      </w:r>
      <w:bookmarkEnd w:id="65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 с объектами: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создавать объект;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деактивировать объект;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просматривать информацию об объекте;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изменять параметры объекта.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 xml:space="preserve">должна </w:t>
      </w:r>
      <w:proofErr w:type="gramStart"/>
      <w:r w:rsidRPr="00671D8A">
        <w:rPr>
          <w:rFonts w:eastAsia="Times New Roman"/>
          <w:sz w:val="28"/>
          <w:szCs w:val="28"/>
          <w:lang w:eastAsia="ru-RU"/>
        </w:rPr>
        <w:t>хранить и поддерживать</w:t>
      </w:r>
      <w:proofErr w:type="gramEnd"/>
      <w:r w:rsidRPr="00671D8A">
        <w:rPr>
          <w:rFonts w:eastAsia="Times New Roman"/>
          <w:sz w:val="28"/>
          <w:szCs w:val="28"/>
          <w:lang w:eastAsia="ru-RU"/>
        </w:rPr>
        <w:t xml:space="preserve"> в актуальном состоянии следующую информацию об объекте: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наименование объекта;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данные о субъекте-</w:t>
      </w:r>
      <w:proofErr w:type="spellStart"/>
      <w:r w:rsidRPr="00671D8A">
        <w:rPr>
          <w:rFonts w:ascii="Times New Roman" w:hAnsi="Times New Roman"/>
          <w:sz w:val="28"/>
          <w:szCs w:val="28"/>
        </w:rPr>
        <w:t>эксплуатанте</w:t>
      </w:r>
      <w:proofErr w:type="spellEnd"/>
      <w:r w:rsidRPr="00671D8A">
        <w:rPr>
          <w:rFonts w:ascii="Times New Roman" w:hAnsi="Times New Roman"/>
          <w:sz w:val="28"/>
          <w:szCs w:val="28"/>
        </w:rPr>
        <w:t>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категория объекта;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тип объекта;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обрабатываемая информация;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юридический, почтовый и физический адрес объекта;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данные о соглашениях на предоставление услуг: </w:t>
      </w:r>
    </w:p>
    <w:p w:rsidR="00671D8A" w:rsidRPr="00671D8A" w:rsidRDefault="00671D8A" w:rsidP="00367AA8">
      <w:pPr>
        <w:widowControl w:val="0"/>
        <w:numPr>
          <w:ilvl w:val="0"/>
          <w:numId w:val="37"/>
        </w:numPr>
        <w:tabs>
          <w:tab w:val="left" w:pos="1418"/>
          <w:tab w:val="left" w:pos="1560"/>
          <w:tab w:val="left" w:pos="1985"/>
        </w:tabs>
        <w:ind w:hanging="503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поставщик услуг;</w:t>
      </w:r>
    </w:p>
    <w:p w:rsidR="00671D8A" w:rsidRPr="00671D8A" w:rsidRDefault="00671D8A" w:rsidP="00367AA8">
      <w:pPr>
        <w:widowControl w:val="0"/>
        <w:numPr>
          <w:ilvl w:val="0"/>
          <w:numId w:val="37"/>
        </w:numPr>
        <w:tabs>
          <w:tab w:val="left" w:pos="1418"/>
          <w:tab w:val="left" w:pos="1560"/>
          <w:tab w:val="left" w:pos="1985"/>
        </w:tabs>
        <w:ind w:hanging="503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основание;</w:t>
      </w:r>
    </w:p>
    <w:p w:rsidR="00671D8A" w:rsidRPr="00671D8A" w:rsidRDefault="00671D8A" w:rsidP="00367AA8">
      <w:pPr>
        <w:widowControl w:val="0"/>
        <w:numPr>
          <w:ilvl w:val="0"/>
          <w:numId w:val="37"/>
        </w:numPr>
        <w:tabs>
          <w:tab w:val="left" w:pos="1418"/>
          <w:tab w:val="left" w:pos="1560"/>
          <w:tab w:val="left" w:pos="1985"/>
        </w:tabs>
        <w:ind w:hanging="503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срок действия;</w:t>
      </w:r>
    </w:p>
    <w:p w:rsidR="00671D8A" w:rsidRPr="00671D8A" w:rsidRDefault="00671D8A" w:rsidP="00367AA8">
      <w:pPr>
        <w:widowControl w:val="0"/>
        <w:numPr>
          <w:ilvl w:val="0"/>
          <w:numId w:val="37"/>
        </w:numPr>
        <w:tabs>
          <w:tab w:val="left" w:pos="1418"/>
          <w:tab w:val="left" w:pos="1560"/>
          <w:tab w:val="left" w:pos="1985"/>
        </w:tabs>
        <w:ind w:hanging="503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lastRenderedPageBreak/>
        <w:t>дата подключения;</w:t>
      </w:r>
    </w:p>
    <w:p w:rsidR="00671D8A" w:rsidRPr="00671D8A" w:rsidRDefault="00671D8A" w:rsidP="00367AA8">
      <w:pPr>
        <w:widowControl w:val="0"/>
        <w:numPr>
          <w:ilvl w:val="0"/>
          <w:numId w:val="37"/>
        </w:numPr>
        <w:tabs>
          <w:tab w:val="left" w:pos="1418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услуги в рамках соглашения:</w:t>
      </w:r>
    </w:p>
    <w:p w:rsidR="00671D8A" w:rsidRPr="00671D8A" w:rsidRDefault="00671D8A" w:rsidP="00367AA8">
      <w:pPr>
        <w:widowControl w:val="0"/>
        <w:numPr>
          <w:ilvl w:val="0"/>
          <w:numId w:val="38"/>
        </w:numPr>
        <w:tabs>
          <w:tab w:val="left" w:pos="1985"/>
        </w:tabs>
        <w:ind w:hanging="7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обнаружение компьютерных атак;</w:t>
      </w:r>
    </w:p>
    <w:p w:rsidR="00671D8A" w:rsidRPr="00671D8A" w:rsidRDefault="00671D8A" w:rsidP="00367AA8">
      <w:pPr>
        <w:widowControl w:val="0"/>
        <w:numPr>
          <w:ilvl w:val="0"/>
          <w:numId w:val="38"/>
        </w:numPr>
        <w:tabs>
          <w:tab w:val="left" w:pos="1985"/>
        </w:tabs>
        <w:ind w:hanging="7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предупреждение компьютерных атак;</w:t>
      </w:r>
    </w:p>
    <w:p w:rsidR="00671D8A" w:rsidRPr="00671D8A" w:rsidRDefault="00671D8A" w:rsidP="00367AA8">
      <w:pPr>
        <w:widowControl w:val="0"/>
        <w:numPr>
          <w:ilvl w:val="0"/>
          <w:numId w:val="38"/>
        </w:numPr>
        <w:tabs>
          <w:tab w:val="left" w:pos="1985"/>
        </w:tabs>
        <w:ind w:hanging="7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расследование компьютерных инцидентов;</w:t>
      </w:r>
    </w:p>
    <w:p w:rsidR="00671D8A" w:rsidRPr="00671D8A" w:rsidRDefault="00671D8A" w:rsidP="00367AA8">
      <w:pPr>
        <w:widowControl w:val="0"/>
        <w:numPr>
          <w:ilvl w:val="0"/>
          <w:numId w:val="38"/>
        </w:numPr>
        <w:tabs>
          <w:tab w:val="left" w:pos="1985"/>
        </w:tabs>
        <w:ind w:hanging="77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реагирование на компьютерные инциденты.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6" w:name="_Toc39845249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ИТС</w:t>
      </w:r>
      <w:bookmarkEnd w:id="66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создавать ИТС;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деактивировать ИТС;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просматривать информацию об ИТС;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изменять параметры ИТС.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 xml:space="preserve">должна </w:t>
      </w:r>
      <w:proofErr w:type="gramStart"/>
      <w:r w:rsidRPr="00671D8A">
        <w:rPr>
          <w:rFonts w:eastAsia="Times New Roman"/>
          <w:sz w:val="28"/>
          <w:szCs w:val="28"/>
          <w:lang w:eastAsia="ru-RU"/>
        </w:rPr>
        <w:t>хранить и поддерживать</w:t>
      </w:r>
      <w:proofErr w:type="gramEnd"/>
      <w:r w:rsidRPr="00671D8A">
        <w:rPr>
          <w:rFonts w:eastAsia="Times New Roman"/>
          <w:sz w:val="28"/>
          <w:szCs w:val="28"/>
          <w:lang w:eastAsia="ru-RU"/>
        </w:rPr>
        <w:t xml:space="preserve"> в актуальном состоянии следующую информацию об ИТС: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название системы;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субъект;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объект;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  <w:lang w:val="en-US"/>
        </w:rPr>
        <w:t>IP-</w:t>
      </w:r>
      <w:r w:rsidRPr="00671D8A">
        <w:rPr>
          <w:rFonts w:ascii="Times New Roman" w:hAnsi="Times New Roman"/>
          <w:sz w:val="28"/>
          <w:szCs w:val="28"/>
        </w:rPr>
        <w:t>адрес ресурса;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адрес домена;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классификация информационной системы:</w:t>
      </w:r>
    </w:p>
    <w:p w:rsidR="00671D8A" w:rsidRPr="00671D8A" w:rsidRDefault="00671D8A" w:rsidP="00367AA8">
      <w:pPr>
        <w:widowControl w:val="0"/>
        <w:numPr>
          <w:ilvl w:val="0"/>
          <w:numId w:val="39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значимость системы;</w:t>
      </w:r>
    </w:p>
    <w:p w:rsidR="00671D8A" w:rsidRPr="00671D8A" w:rsidRDefault="00671D8A" w:rsidP="00367AA8">
      <w:pPr>
        <w:widowControl w:val="0"/>
        <w:numPr>
          <w:ilvl w:val="0"/>
          <w:numId w:val="39"/>
        </w:numPr>
        <w:tabs>
          <w:tab w:val="left" w:pos="1560"/>
          <w:tab w:val="left" w:pos="1985"/>
        </w:tabs>
        <w:ind w:left="1134" w:firstLine="0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тип системы;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 w:rsidRPr="00671D8A">
        <w:rPr>
          <w:rFonts w:ascii="Times New Roman" w:hAnsi="Times New Roman"/>
          <w:sz w:val="28"/>
          <w:szCs w:val="28"/>
        </w:rPr>
        <w:t>тип обрабатываемой информации.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7" w:name="_Toc39845250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инцидентами</w:t>
      </w:r>
      <w:bookmarkEnd w:id="67"/>
      <w:r w:rsidRPr="0067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создание карточки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просмотр карточки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изменение параметров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изменение статуса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выпуск отчетов по новым инцидентам по времени.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переход из карточки инцидента в подсистему мониторинга событий безопасности по технологии «</w:t>
      </w:r>
      <w:proofErr w:type="spellStart"/>
      <w:r w:rsidRPr="00671D8A">
        <w:rPr>
          <w:rFonts w:ascii="Times New Roman" w:hAnsi="Times New Roman"/>
          <w:sz w:val="28"/>
          <w:szCs w:val="28"/>
        </w:rPr>
        <w:t>Drill</w:t>
      </w:r>
      <w:proofErr w:type="spellEnd"/>
      <w:r w:rsidRPr="00671D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1D8A">
        <w:rPr>
          <w:rFonts w:ascii="Times New Roman" w:hAnsi="Times New Roman"/>
          <w:sz w:val="28"/>
          <w:szCs w:val="28"/>
        </w:rPr>
        <w:t>Down</w:t>
      </w:r>
      <w:proofErr w:type="spellEnd"/>
      <w:r w:rsidRPr="00671D8A">
        <w:rPr>
          <w:rFonts w:ascii="Times New Roman" w:hAnsi="Times New Roman"/>
          <w:sz w:val="28"/>
          <w:szCs w:val="28"/>
        </w:rPr>
        <w:t>».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поддерживать в актуальном состоянии информацию об инцидентах, используя следующие методы: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ручное заведение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автоматизированное формирование карточки инцидента из подсистемы мониторинга событий безопасности.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предоставлять информацию по инцидентам, основываясь на следующих параметрах: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связанные с инцидентами субъекты, объекты и ИТС;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дата фиксации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дата регистрации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тип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ответственные лица;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lastRenderedPageBreak/>
        <w:t>идентификаторы;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источники инцидента (создан вручную или добавлен из подсистемы мониторинга событий безопасности).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 xml:space="preserve">должна </w:t>
      </w:r>
      <w:proofErr w:type="gramStart"/>
      <w:r w:rsidRPr="00671D8A">
        <w:rPr>
          <w:rFonts w:eastAsia="Times New Roman"/>
          <w:sz w:val="28"/>
          <w:szCs w:val="28"/>
          <w:lang w:eastAsia="ru-RU"/>
        </w:rPr>
        <w:t>хранить и поддерживать</w:t>
      </w:r>
      <w:proofErr w:type="gramEnd"/>
      <w:r w:rsidRPr="00671D8A">
        <w:rPr>
          <w:rFonts w:eastAsia="Times New Roman"/>
          <w:sz w:val="28"/>
          <w:szCs w:val="28"/>
          <w:lang w:eastAsia="ru-RU"/>
        </w:rPr>
        <w:t xml:space="preserve"> в актуальном состоянии следующую информацию об инциденте: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название;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описание;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дата и время обнаружения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категория и тип инцидента;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источник;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приоритет инцидента (низкий, средний, высокий или критический);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пользователь системы, который назначен </w:t>
      </w:r>
      <w:proofErr w:type="gramStart"/>
      <w:r w:rsidRPr="00671D8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671D8A">
        <w:rPr>
          <w:rFonts w:ascii="Times New Roman" w:hAnsi="Times New Roman"/>
          <w:sz w:val="28"/>
          <w:szCs w:val="28"/>
        </w:rPr>
        <w:t xml:space="preserve"> за расследование инцидента, а также технический специалист.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</w:rPr>
        <w:t>Подсистема должна позволять создавать шаблоны рекомендаций для различного типа инцидентов.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</w:rPr>
        <w:t>Подсистема должна позволять предоставлять рекомендации по инцидентам из числа имеющихся шаблонов.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</w:rPr>
        <w:t>Компоненты подсистемы должны позволять указывать взаимосвязь между инцидентами.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</w:rPr>
        <w:t>Компоненты подсистемы должны позволять создавать задачу, связанную с расследованием инцидента.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276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rFonts w:eastAsia="Times New Roman"/>
          <w:sz w:val="28"/>
          <w:szCs w:val="28"/>
        </w:rPr>
        <w:t>Подсистема должна позволять добавлять относящиеся к инциденту вложения и передавать их в НКЦКИ</w:t>
      </w:r>
      <w:r w:rsidRPr="00671D8A">
        <w:rPr>
          <w:rFonts w:eastAsia="Times New Roman"/>
          <w:sz w:val="28"/>
          <w:szCs w:val="28"/>
          <w:lang w:eastAsia="ru-RU"/>
        </w:rPr>
        <w:t>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8" w:name="_Toc39845251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задачами</w:t>
      </w:r>
      <w:bookmarkEnd w:id="68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rFonts w:eastAsia="Times New Roman"/>
          <w:sz w:val="28"/>
          <w:szCs w:val="28"/>
        </w:rPr>
        <w:t>Подсистема должна предоставлять возможность создавать задачи для организации работ по расследованию инцидентов.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rFonts w:eastAsia="Times New Roman"/>
          <w:sz w:val="28"/>
          <w:szCs w:val="28"/>
        </w:rPr>
      </w:pPr>
      <w:r w:rsidRPr="00671D8A">
        <w:rPr>
          <w:rFonts w:eastAsia="Times New Roman"/>
          <w:sz w:val="28"/>
          <w:szCs w:val="28"/>
        </w:rPr>
        <w:t>Компоненты подсистемы должны позволять указывать следующие атрибуты задачи: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название;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описание;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срок выполнения;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приоритет;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тип (расследование, сбор доказательств, восстановление);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671D8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71D8A">
        <w:rPr>
          <w:rFonts w:ascii="Times New Roman" w:hAnsi="Times New Roman"/>
          <w:sz w:val="28"/>
          <w:szCs w:val="28"/>
        </w:rPr>
        <w:t xml:space="preserve"> за исполнение.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rFonts w:eastAsia="Times New Roman"/>
          <w:sz w:val="28"/>
          <w:szCs w:val="28"/>
        </w:rPr>
        <w:t>Подсистема должна позволять добавлять вложения к задачам.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rFonts w:eastAsia="Times New Roman"/>
          <w:sz w:val="28"/>
          <w:szCs w:val="28"/>
        </w:rPr>
        <w:t>Компоненты подсистемы должны позволять указывать взаимосвязь созданной задачи с инцидентами.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69" w:name="_Toc39845252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статистикой</w:t>
      </w:r>
      <w:bookmarkEnd w:id="69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обеспечивать просмотр следующей статистической информации о компьютерных атаках на информационные ресурсы: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количество заведенных в подсистеме субъектов;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количество заведенных в подсистеме объектов;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671D8A">
        <w:rPr>
          <w:rFonts w:ascii="Times New Roman" w:hAnsi="Times New Roman"/>
          <w:sz w:val="28"/>
          <w:szCs w:val="28"/>
        </w:rPr>
        <w:t>заведенных</w:t>
      </w:r>
      <w:proofErr w:type="gramEnd"/>
      <w:r w:rsidRPr="00671D8A">
        <w:rPr>
          <w:rFonts w:ascii="Times New Roman" w:hAnsi="Times New Roman"/>
          <w:sz w:val="28"/>
          <w:szCs w:val="28"/>
        </w:rPr>
        <w:t xml:space="preserve"> в подсистеме ИТС;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количество инцидентов в подсистеме;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lastRenderedPageBreak/>
        <w:t>количество закрытых инцидентов;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количество открытых инцидентов;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диаграмма распределения созданных инцидентов за выбранный период времени; 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диаграмма распределения инцидентов по статусу за выбранный период времени;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первые десять субъектов с </w:t>
      </w:r>
      <w:proofErr w:type="gramStart"/>
      <w:r w:rsidRPr="00671D8A">
        <w:rPr>
          <w:rFonts w:ascii="Times New Roman" w:hAnsi="Times New Roman"/>
          <w:sz w:val="28"/>
          <w:szCs w:val="28"/>
        </w:rPr>
        <w:t>наибольшим</w:t>
      </w:r>
      <w:proofErr w:type="gramEnd"/>
      <w:r w:rsidRPr="00671D8A">
        <w:rPr>
          <w:rFonts w:ascii="Times New Roman" w:hAnsi="Times New Roman"/>
          <w:sz w:val="28"/>
          <w:szCs w:val="28"/>
        </w:rPr>
        <w:t xml:space="preserve"> количество инцидентов.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представлять статистические данные следующим образом: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в виде количественного показателя;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таблицы;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диаграммы с распределением данных во времени.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0"/>
          <w:tab w:val="left" w:pos="1701"/>
        </w:tabs>
        <w:spacing w:before="0"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позволять выполнять фильтрацию инцидентов по расположению в группах.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70" w:name="_Toc39845253"/>
      <w:r w:rsidRPr="00671D8A">
        <w:rPr>
          <w:rFonts w:ascii="Times New Roman" w:hAnsi="Times New Roman" w:cs="Times New Roman"/>
          <w:sz w:val="28"/>
          <w:szCs w:val="28"/>
        </w:rPr>
        <w:t>Требования к функциям управления активами</w:t>
      </w:r>
      <w:bookmarkEnd w:id="70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выполнять следующие действия с активами: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просматривать информацию об активе;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изменять данные паспорта актива;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изменять ОС и </w:t>
      </w:r>
      <w:proofErr w:type="gramStart"/>
      <w:r w:rsidRPr="00671D8A">
        <w:rPr>
          <w:rFonts w:ascii="Times New Roman" w:hAnsi="Times New Roman"/>
          <w:sz w:val="28"/>
          <w:szCs w:val="28"/>
        </w:rPr>
        <w:t>ПО</w:t>
      </w:r>
      <w:proofErr w:type="gramEnd"/>
      <w:r w:rsidRPr="00671D8A">
        <w:rPr>
          <w:rFonts w:ascii="Times New Roman" w:hAnsi="Times New Roman"/>
          <w:sz w:val="28"/>
          <w:szCs w:val="28"/>
        </w:rPr>
        <w:t xml:space="preserve"> актива;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выпускать отчеты по активам.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поддерживать в актуальном состоянии сведения об активах, используя следующие методы: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ручной ввод данных;</w:t>
      </w:r>
    </w:p>
    <w:p w:rsidR="00671D8A" w:rsidRPr="00671D8A" w:rsidRDefault="00671D8A" w:rsidP="00367AA8">
      <w:pPr>
        <w:widowControl w:val="0"/>
        <w:numPr>
          <w:ilvl w:val="0"/>
          <w:numId w:val="15"/>
        </w:numPr>
        <w:tabs>
          <w:tab w:val="left" w:pos="1134"/>
          <w:tab w:val="left" w:pos="1985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импорт данных из подсистемы мониторинга событий безопасности в автоматическом режиме.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>должна позволять выполнять поиск активов по определенным параметрам с использованием фильтров.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42"/>
          <w:tab w:val="left" w:pos="1701"/>
        </w:tabs>
        <w:spacing w:before="0" w:line="240" w:lineRule="auto"/>
        <w:rPr>
          <w:rFonts w:eastAsia="Times New Roman"/>
          <w:sz w:val="28"/>
          <w:szCs w:val="28"/>
          <w:lang w:eastAsia="ru-RU"/>
        </w:rPr>
      </w:pPr>
      <w:r w:rsidRPr="00671D8A">
        <w:rPr>
          <w:sz w:val="28"/>
          <w:szCs w:val="28"/>
        </w:rPr>
        <w:t xml:space="preserve">Подсистема </w:t>
      </w:r>
      <w:r w:rsidRPr="00671D8A">
        <w:rPr>
          <w:rFonts w:eastAsia="Times New Roman"/>
          <w:sz w:val="28"/>
          <w:szCs w:val="28"/>
          <w:lang w:eastAsia="ru-RU"/>
        </w:rPr>
        <w:t xml:space="preserve">должна </w:t>
      </w:r>
      <w:proofErr w:type="gramStart"/>
      <w:r w:rsidRPr="00671D8A">
        <w:rPr>
          <w:rFonts w:eastAsia="Times New Roman"/>
          <w:sz w:val="28"/>
          <w:szCs w:val="28"/>
          <w:lang w:eastAsia="ru-RU"/>
        </w:rPr>
        <w:t>хранить и поддерживать</w:t>
      </w:r>
      <w:proofErr w:type="gramEnd"/>
      <w:r w:rsidRPr="00671D8A">
        <w:rPr>
          <w:rFonts w:eastAsia="Times New Roman"/>
          <w:sz w:val="28"/>
          <w:szCs w:val="28"/>
          <w:lang w:eastAsia="ru-RU"/>
        </w:rPr>
        <w:t xml:space="preserve"> в актуальном состоянии следующую информацию об активе:</w:t>
      </w:r>
    </w:p>
    <w:p w:rsidR="00671D8A" w:rsidRPr="00671D8A" w:rsidRDefault="00671D8A" w:rsidP="00367AA8">
      <w:pPr>
        <w:pStyle w:val="af"/>
        <w:numPr>
          <w:ilvl w:val="0"/>
          <w:numId w:val="40"/>
        </w:numPr>
        <w:tabs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информация о системе;</w:t>
      </w:r>
    </w:p>
    <w:p w:rsidR="00671D8A" w:rsidRPr="00671D8A" w:rsidRDefault="00671D8A" w:rsidP="00367AA8">
      <w:pPr>
        <w:pStyle w:val="af"/>
        <w:numPr>
          <w:ilvl w:val="0"/>
          <w:numId w:val="40"/>
        </w:numPr>
        <w:tabs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сетевая конфигурация;</w:t>
      </w:r>
    </w:p>
    <w:p w:rsidR="00671D8A" w:rsidRPr="00671D8A" w:rsidRDefault="00671D8A" w:rsidP="00367AA8">
      <w:pPr>
        <w:pStyle w:val="af"/>
        <w:numPr>
          <w:ilvl w:val="0"/>
          <w:numId w:val="40"/>
        </w:numPr>
        <w:tabs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самые опасные уязвимости;</w:t>
      </w:r>
    </w:p>
    <w:p w:rsidR="00671D8A" w:rsidRPr="00671D8A" w:rsidRDefault="00671D8A" w:rsidP="00367AA8">
      <w:pPr>
        <w:pStyle w:val="af"/>
        <w:numPr>
          <w:ilvl w:val="0"/>
          <w:numId w:val="40"/>
        </w:numPr>
        <w:tabs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уязвимости ОС и </w:t>
      </w:r>
      <w:proofErr w:type="gramStart"/>
      <w:r w:rsidRPr="00671D8A">
        <w:rPr>
          <w:rFonts w:ascii="Times New Roman" w:hAnsi="Times New Roman"/>
          <w:sz w:val="28"/>
          <w:szCs w:val="28"/>
        </w:rPr>
        <w:t>ПО</w:t>
      </w:r>
      <w:proofErr w:type="gramEnd"/>
      <w:r w:rsidRPr="00671D8A">
        <w:rPr>
          <w:rFonts w:ascii="Times New Roman" w:hAnsi="Times New Roman"/>
          <w:sz w:val="28"/>
          <w:szCs w:val="28"/>
        </w:rPr>
        <w:t>;</w:t>
      </w:r>
    </w:p>
    <w:p w:rsidR="00671D8A" w:rsidRPr="00671D8A" w:rsidRDefault="00671D8A" w:rsidP="00367AA8">
      <w:pPr>
        <w:pStyle w:val="af"/>
        <w:numPr>
          <w:ilvl w:val="0"/>
          <w:numId w:val="40"/>
        </w:numPr>
        <w:tabs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контекстные метрики CVSS и значимость актива;</w:t>
      </w:r>
    </w:p>
    <w:p w:rsidR="00671D8A" w:rsidRPr="00671D8A" w:rsidRDefault="00671D8A" w:rsidP="00367AA8">
      <w:pPr>
        <w:pStyle w:val="af"/>
        <w:numPr>
          <w:ilvl w:val="0"/>
          <w:numId w:val="40"/>
        </w:numPr>
        <w:tabs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интегральная уязвимость ОС;</w:t>
      </w:r>
    </w:p>
    <w:p w:rsidR="00671D8A" w:rsidRPr="00671D8A" w:rsidRDefault="00671D8A" w:rsidP="00367AA8">
      <w:pPr>
        <w:pStyle w:val="af"/>
        <w:numPr>
          <w:ilvl w:val="0"/>
          <w:numId w:val="40"/>
        </w:numPr>
        <w:tabs>
          <w:tab w:val="left" w:pos="1134"/>
        </w:tabs>
        <w:spacing w:before="0" w:after="0"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 xml:space="preserve">интегральная уязвимость </w:t>
      </w:r>
      <w:proofErr w:type="gramStart"/>
      <w:r w:rsidRPr="00671D8A">
        <w:rPr>
          <w:rFonts w:ascii="Times New Roman" w:hAnsi="Times New Roman"/>
          <w:sz w:val="28"/>
          <w:szCs w:val="28"/>
        </w:rPr>
        <w:t>ПО</w:t>
      </w:r>
      <w:proofErr w:type="gramEnd"/>
      <w:r w:rsidRPr="00671D8A">
        <w:rPr>
          <w:rFonts w:ascii="Times New Roman" w:hAnsi="Times New Roman"/>
          <w:sz w:val="28"/>
          <w:szCs w:val="28"/>
        </w:rPr>
        <w:t>.</w:t>
      </w:r>
    </w:p>
    <w:p w:rsidR="00671D8A" w:rsidRPr="00671D8A" w:rsidRDefault="00671D8A" w:rsidP="00725BEE">
      <w:pPr>
        <w:pStyle w:val="2"/>
        <w:keepLines w:val="0"/>
        <w:tabs>
          <w:tab w:val="left" w:pos="1134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1" w:name="_Toc39845254"/>
      <w:r w:rsidRPr="00671D8A">
        <w:rPr>
          <w:rFonts w:ascii="Times New Roman" w:hAnsi="Times New Roman" w:cs="Times New Roman"/>
          <w:color w:val="auto"/>
          <w:sz w:val="28"/>
          <w:szCs w:val="28"/>
        </w:rPr>
        <w:t>Требования к подсистеме централизованного обновления</w:t>
      </w:r>
      <w:bookmarkEnd w:id="71"/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701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реализовывать централизованное обновление компонентов подсистем. В качестве источника обновлений должен использоваться доступный из сети Интернет сервер производителя программного обеспечения Системы.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реализовывать возможность автоматического обновления компонентов Системы с автоматической выгрузкой обновлений с сервера организации-разработчика системы.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671D8A">
        <w:rPr>
          <w:sz w:val="28"/>
          <w:szCs w:val="28"/>
        </w:rPr>
        <w:lastRenderedPageBreak/>
        <w:t>Подсистема должна реализовывать возможность доставки обновлений с помощью отчуждаемых носителей информации.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обеспечивать хранение полученных обновлений.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реализовывать оповещение компонентов Системы о доступности новых обновлений.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предусматривать в своем составе локальный сервер обновлений, обеспечивающий автоматическое централизованное обновление всех компонентов Системы, в том числе сканирующих модулей, размещенных в изолированных структурных подразделениях.</w:t>
      </w:r>
    </w:p>
    <w:p w:rsidR="00671D8A" w:rsidRPr="00671D8A" w:rsidRDefault="00671D8A" w:rsidP="00725BEE">
      <w:pPr>
        <w:pStyle w:val="GOST4"/>
        <w:numPr>
          <w:ilvl w:val="0"/>
          <w:numId w:val="0"/>
        </w:numPr>
        <w:tabs>
          <w:tab w:val="left" w:pos="1560"/>
          <w:tab w:val="left" w:pos="1843"/>
        </w:tabs>
        <w:spacing w:before="0" w:line="240" w:lineRule="auto"/>
        <w:outlineLvl w:val="9"/>
        <w:rPr>
          <w:sz w:val="28"/>
          <w:szCs w:val="28"/>
        </w:rPr>
      </w:pPr>
      <w:r w:rsidRPr="00671D8A">
        <w:rPr>
          <w:sz w:val="28"/>
          <w:szCs w:val="28"/>
        </w:rPr>
        <w:t>Подсистема должна обеспечивать возможность обновления и расширения встроенных баз знаний вендора, в том числе формул нормализации и правил корреляции, в рамках действующей лицензии.</w:t>
      </w:r>
    </w:p>
    <w:p w:rsidR="004550F0" w:rsidRPr="00DD6EDF" w:rsidRDefault="00671D8A" w:rsidP="00725BEE">
      <w:pPr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Подсистема должна обеспечивать возможность обновления компонентов Системы без потери накопленных данных.</w:t>
      </w: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72" w:name="_Toc467769212"/>
      <w:bookmarkStart w:id="73" w:name="_Toc468098489"/>
      <w:bookmarkStart w:id="74" w:name="_Toc39845257"/>
      <w:r w:rsidRPr="00671D8A">
        <w:rPr>
          <w:rFonts w:ascii="Times New Roman" w:hAnsi="Times New Roman" w:cs="Times New Roman"/>
          <w:sz w:val="28"/>
          <w:szCs w:val="28"/>
        </w:rPr>
        <w:t xml:space="preserve">Требования к программному </w:t>
      </w:r>
      <w:bookmarkEnd w:id="72"/>
      <w:bookmarkEnd w:id="73"/>
      <w:r w:rsidRPr="00671D8A">
        <w:rPr>
          <w:rFonts w:ascii="Times New Roman" w:hAnsi="Times New Roman" w:cs="Times New Roman"/>
          <w:sz w:val="28"/>
          <w:szCs w:val="28"/>
        </w:rPr>
        <w:t>обеспечению</w:t>
      </w:r>
      <w:bookmarkEnd w:id="74"/>
    </w:p>
    <w:p w:rsidR="00671D8A" w:rsidRPr="00671D8A" w:rsidRDefault="00671D8A" w:rsidP="00725BEE">
      <w:pPr>
        <w:pStyle w:val="affc"/>
        <w:spacing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Программное обеспечение, необходимое для функционирования Системы, будет установлено автоматически при её развертывании за исключением сре</w:t>
      </w:r>
      <w:proofErr w:type="gramStart"/>
      <w:r w:rsidRPr="00671D8A">
        <w:rPr>
          <w:sz w:val="28"/>
          <w:szCs w:val="28"/>
        </w:rPr>
        <w:t>дств кр</w:t>
      </w:r>
      <w:proofErr w:type="gramEnd"/>
      <w:r w:rsidRPr="00671D8A">
        <w:rPr>
          <w:sz w:val="28"/>
          <w:szCs w:val="28"/>
        </w:rPr>
        <w:t>иптографической защиты.</w:t>
      </w:r>
    </w:p>
    <w:p w:rsidR="00671D8A" w:rsidRPr="00671D8A" w:rsidRDefault="00671D8A" w:rsidP="00725BEE">
      <w:pPr>
        <w:pStyle w:val="affc"/>
        <w:spacing w:line="240" w:lineRule="auto"/>
        <w:rPr>
          <w:sz w:val="28"/>
          <w:szCs w:val="28"/>
        </w:rPr>
      </w:pPr>
      <w:proofErr w:type="gramStart"/>
      <w:r w:rsidRPr="00671D8A">
        <w:rPr>
          <w:sz w:val="28"/>
          <w:szCs w:val="28"/>
        </w:rPr>
        <w:t>Программное обеспечение, используемое для функционирования подсистемы контроля защищенности и соответствия стандартам, подсистемы мониторинга событий безопасности, подсистемы анализа сетевого трафика, выявления и расследования инцидентов, должно быть сертифицировано в системе сертификации Федеральной службы по техническому и экспортному контролю, а также должно быть зарегистрировано в едином реестре российских программ для электронных вычислительных машин и баз данных.</w:t>
      </w:r>
      <w:proofErr w:type="gramEnd"/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75" w:name="_Toc39845258"/>
      <w:r w:rsidRPr="00671D8A">
        <w:rPr>
          <w:rFonts w:ascii="Times New Roman" w:hAnsi="Times New Roman" w:cs="Times New Roman"/>
          <w:sz w:val="28"/>
          <w:szCs w:val="28"/>
        </w:rPr>
        <w:t>Требования к техническому обеспечению</w:t>
      </w:r>
      <w:bookmarkEnd w:id="75"/>
    </w:p>
    <w:p w:rsidR="00671D8A" w:rsidRDefault="00671D8A" w:rsidP="00725BEE">
      <w:pPr>
        <w:pStyle w:val="affc"/>
        <w:spacing w:line="240" w:lineRule="auto"/>
        <w:rPr>
          <w:sz w:val="28"/>
          <w:szCs w:val="28"/>
        </w:rPr>
      </w:pPr>
      <w:r w:rsidRPr="00671D8A">
        <w:rPr>
          <w:sz w:val="28"/>
          <w:szCs w:val="28"/>
        </w:rPr>
        <w:t>Все компоненты Системы разворачиваются на одном физическом сервере, характеристики аппаратной платформы приведены в таблице ниже.</w:t>
      </w:r>
    </w:p>
    <w:p w:rsidR="0083100D" w:rsidRDefault="0083100D" w:rsidP="00725BEE">
      <w:pPr>
        <w:pStyle w:val="affc"/>
        <w:spacing w:line="240" w:lineRule="auto"/>
        <w:rPr>
          <w:sz w:val="28"/>
          <w:szCs w:val="28"/>
        </w:rPr>
      </w:pPr>
    </w:p>
    <w:p w:rsidR="0083100D" w:rsidRPr="00671D8A" w:rsidRDefault="0083100D" w:rsidP="00725BEE">
      <w:pPr>
        <w:pStyle w:val="affc"/>
        <w:spacing w:line="240" w:lineRule="auto"/>
        <w:rPr>
          <w:sz w:val="28"/>
          <w:szCs w:val="28"/>
        </w:rPr>
      </w:pPr>
      <w:r w:rsidRPr="00A7282E">
        <w:t xml:space="preserve">Таблица </w:t>
      </w:r>
      <w:r w:rsidRPr="0083100D">
        <w:rPr>
          <w:bCs/>
        </w:rPr>
        <w:t>2</w:t>
      </w:r>
      <w:r w:rsidRPr="00A7282E">
        <w:t xml:space="preserve"> – </w:t>
      </w:r>
      <w:r>
        <w:t>Минимальные аппаратные требования</w:t>
      </w:r>
    </w:p>
    <w:p w:rsidR="00671D8A" w:rsidRPr="007B5091" w:rsidRDefault="00671D8A" w:rsidP="00725BEE">
      <w:pPr>
        <w:pStyle w:val="aff5"/>
        <w:keepNext/>
        <w:tabs>
          <w:tab w:val="left" w:pos="1134"/>
        </w:tabs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7"/>
        <w:gridCol w:w="4507"/>
      </w:tblGrid>
      <w:tr w:rsidR="00671D8A" w:rsidRPr="00A13994" w:rsidTr="00427796">
        <w:trPr>
          <w:tblHeader/>
        </w:trPr>
        <w:tc>
          <w:tcPr>
            <w:tcW w:w="2713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427796">
              <w:rPr>
                <w:rFonts w:ascii="Times New Roman" w:hAnsi="Times New Roman"/>
                <w:b/>
                <w:sz w:val="28"/>
              </w:rPr>
              <w:t>Параметры</w:t>
            </w:r>
          </w:p>
        </w:tc>
        <w:tc>
          <w:tcPr>
            <w:tcW w:w="2287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427796">
              <w:rPr>
                <w:rFonts w:ascii="Times New Roman" w:hAnsi="Times New Roman"/>
                <w:b/>
                <w:sz w:val="28"/>
              </w:rPr>
              <w:t>Минимальные требования</w:t>
            </w:r>
          </w:p>
        </w:tc>
      </w:tr>
      <w:tr w:rsidR="00671D8A" w:rsidRPr="00A13994" w:rsidTr="00427796">
        <w:tc>
          <w:tcPr>
            <w:tcW w:w="2713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Центральный процессор</w:t>
            </w:r>
          </w:p>
        </w:tc>
        <w:tc>
          <w:tcPr>
            <w:tcW w:w="2287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2 шт., каждый по 18 физических ядер, 36 потоков, частотой 2.2ГГц</w:t>
            </w:r>
          </w:p>
        </w:tc>
      </w:tr>
      <w:tr w:rsidR="00671D8A" w:rsidRPr="00A13994" w:rsidTr="00427796">
        <w:tc>
          <w:tcPr>
            <w:tcW w:w="2713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Память (ОЗУ)</w:t>
            </w:r>
          </w:p>
        </w:tc>
        <w:tc>
          <w:tcPr>
            <w:tcW w:w="2287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  <w:lang w:val="en-US"/>
              </w:rPr>
              <w:t>256</w:t>
            </w:r>
            <w:r w:rsidRPr="00427796">
              <w:rPr>
                <w:rFonts w:ascii="Times New Roman" w:hAnsi="Times New Roman"/>
                <w:sz w:val="28"/>
              </w:rPr>
              <w:t xml:space="preserve"> ГБ</w:t>
            </w:r>
          </w:p>
        </w:tc>
      </w:tr>
      <w:tr w:rsidR="00671D8A" w:rsidRPr="00A13994" w:rsidTr="00427796">
        <w:tc>
          <w:tcPr>
            <w:tcW w:w="2713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Жесткий диск</w:t>
            </w:r>
          </w:p>
        </w:tc>
        <w:tc>
          <w:tcPr>
            <w:tcW w:w="2287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4 шт. 960ГБ SSD; 4 шт. 4ТБ HDD</w:t>
            </w:r>
          </w:p>
        </w:tc>
      </w:tr>
      <w:tr w:rsidR="00671D8A" w:rsidRPr="00A13994" w:rsidTr="00427796">
        <w:tc>
          <w:tcPr>
            <w:tcW w:w="2713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Встроенный сетевой интерфейс</w:t>
            </w:r>
          </w:p>
        </w:tc>
        <w:tc>
          <w:tcPr>
            <w:tcW w:w="2287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2 шт. 1Гбит/с;   2 шт. 10Гбит/с</w:t>
            </w:r>
          </w:p>
        </w:tc>
      </w:tr>
      <w:tr w:rsidR="00671D8A" w:rsidRPr="00A13994" w:rsidTr="00427796">
        <w:tc>
          <w:tcPr>
            <w:tcW w:w="2713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Дополнительный сетевой интерфейс</w:t>
            </w:r>
          </w:p>
        </w:tc>
        <w:tc>
          <w:tcPr>
            <w:tcW w:w="2287" w:type="pct"/>
            <w:vAlign w:val="center"/>
          </w:tcPr>
          <w:p w:rsidR="00671D8A" w:rsidRPr="00427796" w:rsidRDefault="00671D8A" w:rsidP="00725BEE">
            <w:pPr>
              <w:widowControl w:val="0"/>
              <w:spacing w:before="120" w:after="120"/>
              <w:jc w:val="center"/>
              <w:rPr>
                <w:rFonts w:ascii="Times New Roman" w:hAnsi="Times New Roman"/>
                <w:sz w:val="28"/>
              </w:rPr>
            </w:pPr>
            <w:r w:rsidRPr="00427796">
              <w:rPr>
                <w:rFonts w:ascii="Times New Roman" w:hAnsi="Times New Roman"/>
                <w:sz w:val="28"/>
              </w:rPr>
              <w:t>2 шт. 1Гбит/с</w:t>
            </w:r>
          </w:p>
        </w:tc>
      </w:tr>
    </w:tbl>
    <w:p w:rsidR="00671D8A" w:rsidRDefault="00671D8A" w:rsidP="00725BEE">
      <w:pPr>
        <w:rPr>
          <w:rFonts w:ascii="Times New Roman" w:hAnsi="Times New Roman"/>
          <w:sz w:val="28"/>
          <w:szCs w:val="28"/>
          <w:lang w:val="en-US"/>
        </w:rPr>
      </w:pPr>
    </w:p>
    <w:p w:rsidR="00671D8A" w:rsidRPr="00671D8A" w:rsidRDefault="00671D8A" w:rsidP="00725BEE">
      <w:pPr>
        <w:pStyle w:val="3"/>
        <w:suppressAutoHyphens/>
        <w:spacing w:before="120" w:after="0"/>
        <w:rPr>
          <w:rFonts w:ascii="Times New Roman" w:hAnsi="Times New Roman" w:cs="Times New Roman"/>
          <w:sz w:val="28"/>
          <w:szCs w:val="28"/>
        </w:rPr>
      </w:pPr>
      <w:bookmarkStart w:id="76" w:name="_Toc473023631"/>
      <w:bookmarkStart w:id="77" w:name="_Toc39845260"/>
      <w:r w:rsidRPr="00671D8A">
        <w:rPr>
          <w:rFonts w:ascii="Times New Roman" w:hAnsi="Times New Roman" w:cs="Times New Roman"/>
          <w:sz w:val="28"/>
          <w:szCs w:val="28"/>
        </w:rPr>
        <w:t>Требования к методическому обеспечению</w:t>
      </w:r>
      <w:bookmarkEnd w:id="76"/>
      <w:bookmarkEnd w:id="77"/>
    </w:p>
    <w:p w:rsidR="00671D8A" w:rsidRPr="00671D8A" w:rsidRDefault="00671D8A" w:rsidP="00725BEE">
      <w:pPr>
        <w:rPr>
          <w:rFonts w:ascii="Times New Roman" w:hAnsi="Times New Roman"/>
          <w:sz w:val="28"/>
          <w:szCs w:val="28"/>
        </w:rPr>
      </w:pPr>
      <w:r w:rsidRPr="00671D8A">
        <w:rPr>
          <w:rFonts w:ascii="Times New Roman" w:hAnsi="Times New Roman"/>
          <w:sz w:val="28"/>
          <w:szCs w:val="28"/>
        </w:rPr>
        <w:t>При создании Системы должен быть разработан пакет документации, обеспечивающей эксплуатирующие службы Заказчика соответствующими организационно-распорядительными и нормативно-методическими документами.</w:t>
      </w:r>
    </w:p>
    <w:p w:rsidR="00107039" w:rsidRPr="00A7282E" w:rsidRDefault="00107039" w:rsidP="00107039">
      <w:pPr>
        <w:pStyle w:val="1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78" w:name="_Toc3368944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31"/>
      <w:r>
        <w:rPr>
          <w:rFonts w:ascii="Times New Roman" w:hAnsi="Times New Roman" w:cs="Times New Roman"/>
          <w:bCs w:val="0"/>
          <w:sz w:val="28"/>
          <w:szCs w:val="28"/>
        </w:rPr>
        <w:t>5</w:t>
      </w:r>
      <w:r w:rsidRPr="00A7282E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A7282E">
        <w:rPr>
          <w:rFonts w:ascii="Times New Roman" w:hAnsi="Times New Roman" w:cs="Times New Roman"/>
          <w:sz w:val="28"/>
          <w:szCs w:val="28"/>
        </w:rPr>
        <w:t xml:space="preserve"> </w:t>
      </w:r>
      <w:r w:rsidRPr="00107039">
        <w:rPr>
          <w:rFonts w:ascii="Times New Roman" w:hAnsi="Times New Roman"/>
          <w:sz w:val="28"/>
          <w:szCs w:val="20"/>
        </w:rPr>
        <w:t>Состав и содержание работ по созданию системы</w:t>
      </w:r>
    </w:p>
    <w:p w:rsidR="00107039" w:rsidRPr="00107039" w:rsidRDefault="00107039" w:rsidP="00725BEE">
      <w:pPr>
        <w:pStyle w:val="11"/>
        <w:spacing w:before="0" w:after="0"/>
        <w:jc w:val="left"/>
        <w:rPr>
          <w:rFonts w:ascii="Times New Roman" w:hAnsi="Times New Roman" w:cs="Times New Roman"/>
          <w:b w:val="0"/>
          <w:szCs w:val="28"/>
        </w:rPr>
      </w:pPr>
      <w:r w:rsidRPr="00107039">
        <w:rPr>
          <w:rFonts w:ascii="Times New Roman" w:hAnsi="Times New Roman" w:cs="Times New Roman"/>
          <w:b w:val="0"/>
          <w:sz w:val="28"/>
          <w:szCs w:val="24"/>
        </w:rPr>
        <w:t xml:space="preserve">Оказание услуг по первичной установке и настройке </w:t>
      </w:r>
      <w:r w:rsidR="00327799" w:rsidRPr="00327799">
        <w:rPr>
          <w:rFonts w:ascii="Times New Roman" w:hAnsi="Times New Roman"/>
          <w:b w:val="0"/>
          <w:sz w:val="28"/>
          <w:szCs w:val="28"/>
        </w:rPr>
        <w:t>системы взаимодействия с государственной системой обнаружения, предупреждения и ликвидации последствий компьютерных атак на информационные ресурсы Российской Федерации и реализации основных функций системы безопасности значимых объектов критической информационной инфраструктуры и</w:t>
      </w:r>
      <w:r w:rsidR="00327799">
        <w:rPr>
          <w:rFonts w:ascii="Times New Roman" w:hAnsi="Times New Roman"/>
          <w:sz w:val="28"/>
          <w:szCs w:val="28"/>
        </w:rPr>
        <w:t xml:space="preserve"> </w:t>
      </w:r>
      <w:r w:rsidR="00327799" w:rsidRPr="00107039">
        <w:rPr>
          <w:rFonts w:ascii="Times New Roman" w:hAnsi="Times New Roman" w:cs="Times New Roman"/>
          <w:b w:val="0"/>
          <w:sz w:val="28"/>
          <w:szCs w:val="24"/>
        </w:rPr>
        <w:t>приобрет</w:t>
      </w:r>
      <w:r w:rsidR="00327799">
        <w:rPr>
          <w:rFonts w:ascii="Times New Roman" w:hAnsi="Times New Roman" w:cs="Times New Roman"/>
          <w:b w:val="0"/>
          <w:sz w:val="28"/>
          <w:szCs w:val="24"/>
        </w:rPr>
        <w:t>аемого программного обеспечения</w:t>
      </w:r>
      <w:r w:rsidRPr="00107039">
        <w:rPr>
          <w:rFonts w:ascii="Times New Roman" w:hAnsi="Times New Roman" w:cs="Times New Roman"/>
          <w:b w:val="0"/>
          <w:sz w:val="28"/>
          <w:szCs w:val="24"/>
        </w:rPr>
        <w:t>. В рамках первичной установки и настройки осуществляется установка программного обеспечения, ини</w:t>
      </w:r>
      <w:bookmarkStart w:id="79" w:name="_GoBack"/>
      <w:bookmarkEnd w:id="79"/>
      <w:r w:rsidRPr="00107039">
        <w:rPr>
          <w:rFonts w:ascii="Times New Roman" w:hAnsi="Times New Roman" w:cs="Times New Roman"/>
          <w:b w:val="0"/>
          <w:sz w:val="28"/>
          <w:szCs w:val="24"/>
        </w:rPr>
        <w:t>циализация в том числе лицензионное, первичная настройка взаимодействия продуктов.</w:t>
      </w:r>
    </w:p>
    <w:p w:rsidR="00725BEE" w:rsidRPr="00A7282E" w:rsidRDefault="00107039" w:rsidP="00725BEE">
      <w:pPr>
        <w:pStyle w:val="1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6</w:t>
      </w:r>
      <w:r w:rsidR="00725BEE" w:rsidRPr="00A7282E">
        <w:rPr>
          <w:rFonts w:ascii="Times New Roman" w:hAnsi="Times New Roman" w:cs="Times New Roman"/>
          <w:bCs w:val="0"/>
          <w:sz w:val="28"/>
          <w:szCs w:val="28"/>
        </w:rPr>
        <w:t>.</w:t>
      </w:r>
      <w:r w:rsidR="00725BEE" w:rsidRPr="00A7282E">
        <w:rPr>
          <w:rFonts w:ascii="Times New Roman" w:hAnsi="Times New Roman" w:cs="Times New Roman"/>
          <w:sz w:val="28"/>
          <w:szCs w:val="28"/>
        </w:rPr>
        <w:t xml:space="preserve"> Порядок внесений дополнений и изменений</w:t>
      </w:r>
      <w:bookmarkEnd w:id="78"/>
    </w:p>
    <w:p w:rsidR="00725BEE" w:rsidRPr="00A7282E" w:rsidRDefault="00725BEE" w:rsidP="00725BEE">
      <w:pPr>
        <w:pStyle w:val="aff4"/>
        <w:spacing w:before="0"/>
        <w:ind w:firstLine="0"/>
        <w:rPr>
          <w:sz w:val="28"/>
          <w:szCs w:val="28"/>
        </w:rPr>
      </w:pPr>
      <w:r w:rsidRPr="00A7282E">
        <w:rPr>
          <w:sz w:val="28"/>
          <w:szCs w:val="28"/>
        </w:rPr>
        <w:t>Дополнения и (или) изменения к настоящему Техническому заданию могут вноситься по совместному решению Заказчика и Исполнителя. Согласование и утверждение изменений и дополнений к техническому заданию проводятся в порядке, установленном для ТЗ на автоматизированную систему.</w:t>
      </w:r>
    </w:p>
    <w:p w:rsidR="00725BEE" w:rsidRPr="00A7282E" w:rsidRDefault="00107039" w:rsidP="00725BEE">
      <w:pPr>
        <w:pStyle w:val="1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bookmarkStart w:id="80" w:name="_Toc33689443"/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="00725BEE" w:rsidRPr="00A7282E">
        <w:rPr>
          <w:rFonts w:ascii="Times New Roman" w:hAnsi="Times New Roman" w:cs="Times New Roman"/>
          <w:bCs w:val="0"/>
          <w:sz w:val="28"/>
          <w:szCs w:val="28"/>
        </w:rPr>
        <w:t>.</w:t>
      </w:r>
      <w:r w:rsidR="00725BEE" w:rsidRPr="00A7282E">
        <w:rPr>
          <w:rFonts w:ascii="Times New Roman" w:hAnsi="Times New Roman" w:cs="Times New Roman"/>
          <w:sz w:val="28"/>
          <w:szCs w:val="28"/>
        </w:rPr>
        <w:t xml:space="preserve"> Требования по обеспечению конфиденциальности при оказании услуг</w:t>
      </w:r>
      <w:bookmarkEnd w:id="80"/>
    </w:p>
    <w:p w:rsidR="00725BEE" w:rsidRPr="00A7282E" w:rsidRDefault="00725BEE" w:rsidP="00725BEE">
      <w:pPr>
        <w:rPr>
          <w:rFonts w:ascii="Times New Roman" w:hAnsi="Times New Roman"/>
          <w:b/>
          <w:sz w:val="28"/>
          <w:szCs w:val="28"/>
        </w:rPr>
      </w:pPr>
      <w:r w:rsidRPr="00A7282E">
        <w:rPr>
          <w:rFonts w:ascii="Times New Roman" w:hAnsi="Times New Roman"/>
          <w:sz w:val="28"/>
          <w:szCs w:val="28"/>
        </w:rPr>
        <w:t>В период оказания услуг и после их окончания Исполнитель не должен разглашать и использовать конфиденциальную информацию, принадлежащую Заказчику, которая может стать ему известной в ходе оказания услуг. Исполнитель несет ответственность за соблюдение этого требования в соответствии с законодательством Российской Федерации.</w:t>
      </w:r>
    </w:p>
    <w:p w:rsidR="005C341D" w:rsidRDefault="005C341D" w:rsidP="00725BEE">
      <w:pPr>
        <w:rPr>
          <w:rFonts w:ascii="Times New Roman" w:hAnsi="Times New Roman"/>
          <w:sz w:val="28"/>
          <w:szCs w:val="28"/>
        </w:rPr>
      </w:pPr>
    </w:p>
    <w:p w:rsidR="005C341D" w:rsidRDefault="005C341D" w:rsidP="00725BEE">
      <w:pPr>
        <w:rPr>
          <w:rFonts w:ascii="Times New Roman" w:hAnsi="Times New Roman"/>
          <w:sz w:val="28"/>
          <w:szCs w:val="28"/>
        </w:rPr>
      </w:pPr>
    </w:p>
    <w:p w:rsidR="00111C31" w:rsidRDefault="00111C31" w:rsidP="00725BEE">
      <w:pPr>
        <w:rPr>
          <w:rFonts w:ascii="Times New Roman" w:hAnsi="Times New Roman"/>
          <w:sz w:val="28"/>
          <w:szCs w:val="28"/>
        </w:rPr>
      </w:pPr>
    </w:p>
    <w:p w:rsidR="00111C31" w:rsidRPr="00F025B1" w:rsidRDefault="00111C31" w:rsidP="00725BEE">
      <w:pPr>
        <w:rPr>
          <w:rFonts w:ascii="Times New Roman" w:hAnsi="Times New Roman"/>
          <w:sz w:val="28"/>
          <w:szCs w:val="28"/>
        </w:rPr>
      </w:pPr>
    </w:p>
    <w:p w:rsidR="00F00623" w:rsidRPr="00F025B1" w:rsidRDefault="00E526BF" w:rsidP="00725BEE">
      <w:pPr>
        <w:rPr>
          <w:rFonts w:ascii="Times New Roman" w:hAnsi="Times New Roman"/>
          <w:b/>
          <w:sz w:val="28"/>
          <w:szCs w:val="28"/>
        </w:rPr>
      </w:pPr>
      <w:r w:rsidRPr="00F025B1">
        <w:rPr>
          <w:rFonts w:ascii="Times New Roman" w:hAnsi="Times New Roman"/>
          <w:b/>
          <w:sz w:val="28"/>
          <w:szCs w:val="28"/>
        </w:rPr>
        <w:t xml:space="preserve">Начальник </w:t>
      </w:r>
      <w:r w:rsidR="00AB16D6" w:rsidRPr="00F025B1">
        <w:rPr>
          <w:rFonts w:ascii="Times New Roman" w:hAnsi="Times New Roman"/>
          <w:b/>
          <w:sz w:val="28"/>
          <w:szCs w:val="28"/>
        </w:rPr>
        <w:t>отдела</w:t>
      </w:r>
    </w:p>
    <w:p w:rsidR="009C36BF" w:rsidRPr="00F025B1" w:rsidRDefault="00F00623" w:rsidP="00725BEE">
      <w:pPr>
        <w:rPr>
          <w:rFonts w:ascii="Times New Roman" w:hAnsi="Times New Roman"/>
          <w:b/>
          <w:sz w:val="28"/>
          <w:szCs w:val="28"/>
        </w:rPr>
      </w:pPr>
      <w:r w:rsidRPr="00F025B1">
        <w:rPr>
          <w:rFonts w:ascii="Times New Roman" w:hAnsi="Times New Roman"/>
          <w:b/>
          <w:sz w:val="28"/>
          <w:szCs w:val="28"/>
        </w:rPr>
        <w:t>информационн</w:t>
      </w:r>
      <w:r w:rsidR="00AB16D6" w:rsidRPr="00F025B1">
        <w:rPr>
          <w:rFonts w:ascii="Times New Roman" w:hAnsi="Times New Roman"/>
          <w:b/>
          <w:sz w:val="28"/>
          <w:szCs w:val="28"/>
        </w:rPr>
        <w:t>ой</w:t>
      </w:r>
      <w:r w:rsidRPr="00F025B1">
        <w:rPr>
          <w:rFonts w:ascii="Times New Roman" w:hAnsi="Times New Roman"/>
          <w:b/>
          <w:sz w:val="28"/>
          <w:szCs w:val="28"/>
        </w:rPr>
        <w:t xml:space="preserve"> </w:t>
      </w:r>
      <w:r w:rsidR="00AB16D6" w:rsidRPr="00F025B1">
        <w:rPr>
          <w:rFonts w:ascii="Times New Roman" w:hAnsi="Times New Roman"/>
          <w:b/>
          <w:sz w:val="28"/>
          <w:szCs w:val="28"/>
        </w:rPr>
        <w:t>безопасности</w:t>
      </w:r>
      <w:r w:rsidR="00E526BF" w:rsidRPr="00F025B1">
        <w:rPr>
          <w:rFonts w:ascii="Times New Roman" w:hAnsi="Times New Roman"/>
          <w:b/>
          <w:sz w:val="28"/>
          <w:szCs w:val="28"/>
        </w:rPr>
        <w:tab/>
      </w:r>
      <w:r w:rsidR="00E526BF" w:rsidRPr="00F025B1">
        <w:rPr>
          <w:rFonts w:ascii="Times New Roman" w:hAnsi="Times New Roman"/>
          <w:b/>
          <w:sz w:val="28"/>
          <w:szCs w:val="28"/>
        </w:rPr>
        <w:tab/>
      </w:r>
      <w:r w:rsidR="00E526BF" w:rsidRPr="00F025B1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526BF" w:rsidRPr="00F025B1">
        <w:rPr>
          <w:rFonts w:ascii="Times New Roman" w:hAnsi="Times New Roman"/>
          <w:b/>
          <w:sz w:val="28"/>
          <w:szCs w:val="28"/>
        </w:rPr>
        <w:tab/>
      </w:r>
      <w:r w:rsidR="00E526BF" w:rsidRPr="00F025B1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F025B1">
        <w:rPr>
          <w:rFonts w:ascii="Times New Roman" w:hAnsi="Times New Roman"/>
          <w:b/>
          <w:sz w:val="28"/>
          <w:szCs w:val="28"/>
        </w:rPr>
        <w:t xml:space="preserve">    </w:t>
      </w:r>
      <w:r w:rsidR="00AB16D6" w:rsidRPr="00F025B1">
        <w:rPr>
          <w:rFonts w:ascii="Times New Roman" w:hAnsi="Times New Roman"/>
          <w:b/>
          <w:sz w:val="28"/>
          <w:szCs w:val="28"/>
        </w:rPr>
        <w:t xml:space="preserve">    Гудков Д.О.</w:t>
      </w:r>
    </w:p>
    <w:p w:rsidR="00D92B4F" w:rsidRPr="00F025B1" w:rsidRDefault="00D92B4F" w:rsidP="00725BEE">
      <w:pPr>
        <w:rPr>
          <w:rFonts w:ascii="Times New Roman" w:hAnsi="Times New Roman"/>
          <w:b/>
          <w:sz w:val="28"/>
          <w:szCs w:val="28"/>
        </w:rPr>
      </w:pPr>
    </w:p>
    <w:p w:rsidR="00D92B4F" w:rsidRPr="00F025B1" w:rsidRDefault="00D92B4F" w:rsidP="00725BEE">
      <w:pPr>
        <w:rPr>
          <w:rFonts w:ascii="Times New Roman" w:hAnsi="Times New Roman"/>
          <w:b/>
          <w:sz w:val="28"/>
          <w:szCs w:val="28"/>
        </w:rPr>
      </w:pPr>
    </w:p>
    <w:p w:rsidR="00D92B4F" w:rsidRPr="00F025B1" w:rsidRDefault="00D92B4F" w:rsidP="00725BEE">
      <w:pPr>
        <w:rPr>
          <w:rFonts w:ascii="Times New Roman" w:hAnsi="Times New Roman"/>
          <w:b/>
          <w:sz w:val="28"/>
          <w:szCs w:val="28"/>
        </w:rPr>
      </w:pPr>
    </w:p>
    <w:p w:rsidR="00043931" w:rsidRPr="00F025B1" w:rsidRDefault="00043931" w:rsidP="00725BEE">
      <w:pPr>
        <w:rPr>
          <w:rFonts w:ascii="Times New Roman" w:hAnsi="Times New Roman"/>
          <w:b/>
          <w:sz w:val="28"/>
          <w:szCs w:val="28"/>
        </w:rPr>
      </w:pPr>
    </w:p>
    <w:sectPr w:rsidR="00043931" w:rsidRPr="00F025B1" w:rsidSect="00854319">
      <w:headerReference w:type="default" r:id="rId12"/>
      <w:footerReference w:type="default" r:id="rId13"/>
      <w:pgSz w:w="11906" w:h="16838"/>
      <w:pgMar w:top="1134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CA" w:rsidRDefault="003603CA">
      <w:r>
        <w:separator/>
      </w:r>
    </w:p>
  </w:endnote>
  <w:endnote w:type="continuationSeparator" w:id="0">
    <w:p w:rsidR="003603CA" w:rsidRDefault="003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Alt Pro Book">
    <w:altName w:val="Fedra Sans Alt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F" w:rsidRDefault="000F408F">
    <w:pPr>
      <w:pStyle w:val="af2"/>
      <w:jc w:val="right"/>
    </w:pPr>
  </w:p>
  <w:p w:rsidR="000F408F" w:rsidRDefault="000F408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CA" w:rsidRDefault="003603CA">
      <w:r>
        <w:separator/>
      </w:r>
    </w:p>
  </w:footnote>
  <w:footnote w:type="continuationSeparator" w:id="0">
    <w:p w:rsidR="003603CA" w:rsidRDefault="003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F" w:rsidRPr="00EE5E2B" w:rsidRDefault="000F408F" w:rsidP="00EE5E2B">
    <w:pPr>
      <w:pStyle w:val="af0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2F16A4">
      <w:rPr>
        <w:noProof/>
      </w:rPr>
      <w:t>35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73"/>
    <w:multiLevelType w:val="hybridMultilevel"/>
    <w:tmpl w:val="E9EA4170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0E736F"/>
    <w:multiLevelType w:val="multilevel"/>
    <w:tmpl w:val="0F00D838"/>
    <w:lvl w:ilvl="0">
      <w:start w:val="1"/>
      <w:numFmt w:val="bullet"/>
      <w:pStyle w:val="a"/>
      <w:lvlText w:val=""/>
      <w:lvlJc w:val="left"/>
      <w:pPr>
        <w:tabs>
          <w:tab w:val="num" w:pos="1423"/>
        </w:tabs>
        <w:ind w:left="1423" w:hanging="355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2">
    <w:nsid w:val="06B0437A"/>
    <w:multiLevelType w:val="hybridMultilevel"/>
    <w:tmpl w:val="B3B82418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145A8"/>
    <w:multiLevelType w:val="hybridMultilevel"/>
    <w:tmpl w:val="B53EA346"/>
    <w:lvl w:ilvl="0" w:tplc="795EA332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A56E9"/>
    <w:multiLevelType w:val="hybridMultilevel"/>
    <w:tmpl w:val="E688965C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3F10"/>
    <w:multiLevelType w:val="hybridMultilevel"/>
    <w:tmpl w:val="08FA9D20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2914BA"/>
    <w:multiLevelType w:val="hybridMultilevel"/>
    <w:tmpl w:val="A7E46DEE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1B62A0"/>
    <w:multiLevelType w:val="hybridMultilevel"/>
    <w:tmpl w:val="AA18D504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79A2877"/>
    <w:multiLevelType w:val="multilevel"/>
    <w:tmpl w:val="45264B1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925481B"/>
    <w:multiLevelType w:val="hybridMultilevel"/>
    <w:tmpl w:val="622CA4E2"/>
    <w:lvl w:ilvl="0" w:tplc="C526EFC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4A75D1"/>
    <w:multiLevelType w:val="hybridMultilevel"/>
    <w:tmpl w:val="396AE21E"/>
    <w:lvl w:ilvl="0" w:tplc="7DC4321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057F09"/>
    <w:multiLevelType w:val="multilevel"/>
    <w:tmpl w:val="9B7C48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71178E6"/>
    <w:multiLevelType w:val="hybridMultilevel"/>
    <w:tmpl w:val="D616A86E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07799"/>
    <w:multiLevelType w:val="hybridMultilevel"/>
    <w:tmpl w:val="98104398"/>
    <w:lvl w:ilvl="0" w:tplc="5C4E8C52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 w:tplc="C922B2F2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0B1B3E"/>
    <w:multiLevelType w:val="multilevel"/>
    <w:tmpl w:val="7F2058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bullet"/>
      <w:lvlText w:val="–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2EA11DAF"/>
    <w:multiLevelType w:val="hybridMultilevel"/>
    <w:tmpl w:val="D5B896D2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2119F5"/>
    <w:multiLevelType w:val="hybridMultilevel"/>
    <w:tmpl w:val="0A245792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4556D2"/>
    <w:multiLevelType w:val="hybridMultilevel"/>
    <w:tmpl w:val="16ECCD56"/>
    <w:lvl w:ilvl="0" w:tplc="7DC432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C47DF"/>
    <w:multiLevelType w:val="multilevel"/>
    <w:tmpl w:val="FB8A9516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3567993"/>
    <w:multiLevelType w:val="hybridMultilevel"/>
    <w:tmpl w:val="A8F2C80A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A0792"/>
    <w:multiLevelType w:val="hybridMultilevel"/>
    <w:tmpl w:val="2B16757C"/>
    <w:lvl w:ilvl="0" w:tplc="C526EFC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990C4A"/>
    <w:multiLevelType w:val="hybridMultilevel"/>
    <w:tmpl w:val="3F66807E"/>
    <w:lvl w:ilvl="0" w:tplc="6B54F1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387DE7"/>
    <w:multiLevelType w:val="hybridMultilevel"/>
    <w:tmpl w:val="4CEEDBCA"/>
    <w:lvl w:ilvl="0" w:tplc="8DBC0EBA">
      <w:start w:val="1"/>
      <w:numFmt w:val="decimal"/>
      <w:pStyle w:val="a1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54B3A"/>
    <w:multiLevelType w:val="multilevel"/>
    <w:tmpl w:val="8A1E08F2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1D35614"/>
    <w:multiLevelType w:val="hybridMultilevel"/>
    <w:tmpl w:val="4F4223C8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1F4C6C"/>
    <w:multiLevelType w:val="hybridMultilevel"/>
    <w:tmpl w:val="CDB063F2"/>
    <w:lvl w:ilvl="0" w:tplc="7DC43214">
      <w:start w:val="1"/>
      <w:numFmt w:val="bullet"/>
      <w:lvlText w:val="–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F06A55"/>
    <w:multiLevelType w:val="hybridMultilevel"/>
    <w:tmpl w:val="E3B64564"/>
    <w:lvl w:ilvl="0" w:tplc="6AFA5B60">
      <w:start w:val="1"/>
      <w:numFmt w:val="bullet"/>
      <w:pStyle w:val="a2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47209"/>
    <w:multiLevelType w:val="multilevel"/>
    <w:tmpl w:val="50CC0198"/>
    <w:lvl w:ilvl="0">
      <w:start w:val="1"/>
      <w:numFmt w:val="decimal"/>
      <w:lvlText w:val="Этап %1.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1698"/>
        </w:tabs>
        <w:ind w:left="425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690"/>
        </w:tabs>
        <w:ind w:left="85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1275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8"/>
        </w:tabs>
        <w:ind w:left="170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212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255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2975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3400" w:firstLine="0"/>
      </w:pPr>
      <w:rPr>
        <w:rFonts w:hint="default"/>
      </w:rPr>
    </w:lvl>
  </w:abstractNum>
  <w:abstractNum w:abstractNumId="28">
    <w:nsid w:val="5E6C10F1"/>
    <w:multiLevelType w:val="hybridMultilevel"/>
    <w:tmpl w:val="2140F500"/>
    <w:lvl w:ilvl="0" w:tplc="F0E0688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03D60AF"/>
    <w:multiLevelType w:val="hybridMultilevel"/>
    <w:tmpl w:val="C742A5C2"/>
    <w:lvl w:ilvl="0" w:tplc="7DC43214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13507B2"/>
    <w:multiLevelType w:val="hybridMultilevel"/>
    <w:tmpl w:val="B1EE6F7E"/>
    <w:lvl w:ilvl="0" w:tplc="F0E0688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3C7A92"/>
    <w:multiLevelType w:val="multilevel"/>
    <w:tmpl w:val="2CC6F35E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2A40A27"/>
    <w:multiLevelType w:val="multilevel"/>
    <w:tmpl w:val="45264B1C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71A0E4D"/>
    <w:multiLevelType w:val="hybridMultilevel"/>
    <w:tmpl w:val="BAB40A62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B78E6"/>
    <w:multiLevelType w:val="hybridMultilevel"/>
    <w:tmpl w:val="CD7C9C38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E40C03"/>
    <w:multiLevelType w:val="hybridMultilevel"/>
    <w:tmpl w:val="633A1E16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B073DF7"/>
    <w:multiLevelType w:val="hybridMultilevel"/>
    <w:tmpl w:val="CC0C7630"/>
    <w:lvl w:ilvl="0" w:tplc="F0E0688A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BF31AFF"/>
    <w:multiLevelType w:val="hybridMultilevel"/>
    <w:tmpl w:val="DA00E0F0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1B705B"/>
    <w:multiLevelType w:val="hybridMultilevel"/>
    <w:tmpl w:val="4DBED46C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0CF151B"/>
    <w:multiLevelType w:val="hybridMultilevel"/>
    <w:tmpl w:val="E2F6B370"/>
    <w:lvl w:ilvl="0" w:tplc="FDF408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848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826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98D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60D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6F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08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526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77336"/>
    <w:multiLevelType w:val="hybridMultilevel"/>
    <w:tmpl w:val="770095AE"/>
    <w:lvl w:ilvl="0" w:tplc="F0E0688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4F5A2A"/>
    <w:multiLevelType w:val="multilevel"/>
    <w:tmpl w:val="A31A88B0"/>
    <w:lvl w:ilvl="0">
      <w:start w:val="1"/>
      <w:numFmt w:val="bullet"/>
      <w:lvlText w:val="–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1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>
    <w:nsid w:val="74541BBC"/>
    <w:multiLevelType w:val="hybridMultilevel"/>
    <w:tmpl w:val="5B240B2E"/>
    <w:lvl w:ilvl="0" w:tplc="F0E0688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57C9"/>
    <w:multiLevelType w:val="hybridMultilevel"/>
    <w:tmpl w:val="E21E5D1C"/>
    <w:lvl w:ilvl="0" w:tplc="4E9AF450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764B48"/>
    <w:multiLevelType w:val="hybridMultilevel"/>
    <w:tmpl w:val="7D9E7B10"/>
    <w:lvl w:ilvl="0" w:tplc="FFFFFFFF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A800AE3C">
      <w:start w:val="1"/>
      <w:numFmt w:val="bullet"/>
      <w:pStyle w:val="10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634CE7"/>
    <w:multiLevelType w:val="hybridMultilevel"/>
    <w:tmpl w:val="107CC4C8"/>
    <w:lvl w:ilvl="0" w:tplc="C526EFC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657CE724">
      <w:numFmt w:val="bullet"/>
      <w:lvlText w:val="•"/>
      <w:lvlJc w:val="left"/>
      <w:pPr>
        <w:ind w:left="2921" w:hanging="9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3"/>
  </w:num>
  <w:num w:numId="4">
    <w:abstractNumId w:val="29"/>
  </w:num>
  <w:num w:numId="5">
    <w:abstractNumId w:val="43"/>
  </w:num>
  <w:num w:numId="6">
    <w:abstractNumId w:val="13"/>
  </w:num>
  <w:num w:numId="7">
    <w:abstractNumId w:val="24"/>
  </w:num>
  <w:num w:numId="8">
    <w:abstractNumId w:val="34"/>
  </w:num>
  <w:num w:numId="9">
    <w:abstractNumId w:val="16"/>
  </w:num>
  <w:num w:numId="10">
    <w:abstractNumId w:val="6"/>
  </w:num>
  <w:num w:numId="11">
    <w:abstractNumId w:val="38"/>
  </w:num>
  <w:num w:numId="12">
    <w:abstractNumId w:val="45"/>
  </w:num>
  <w:num w:numId="13">
    <w:abstractNumId w:val="15"/>
  </w:num>
  <w:num w:numId="14">
    <w:abstractNumId w:val="37"/>
  </w:num>
  <w:num w:numId="15">
    <w:abstractNumId w:val="25"/>
  </w:num>
  <w:num w:numId="16">
    <w:abstractNumId w:val="14"/>
  </w:num>
  <w:num w:numId="17">
    <w:abstractNumId w:val="5"/>
  </w:num>
  <w:num w:numId="18">
    <w:abstractNumId w:val="35"/>
  </w:num>
  <w:num w:numId="19">
    <w:abstractNumId w:val="11"/>
  </w:num>
  <w:num w:numId="20">
    <w:abstractNumId w:val="22"/>
  </w:num>
  <w:num w:numId="21">
    <w:abstractNumId w:val="22"/>
    <w:lvlOverride w:ilvl="0">
      <w:startOverride w:val="1"/>
    </w:lvlOverride>
  </w:num>
  <w:num w:numId="22">
    <w:abstractNumId w:val="30"/>
  </w:num>
  <w:num w:numId="23">
    <w:abstractNumId w:val="28"/>
  </w:num>
  <w:num w:numId="24">
    <w:abstractNumId w:val="2"/>
  </w:num>
  <w:num w:numId="25">
    <w:abstractNumId w:val="23"/>
  </w:num>
  <w:num w:numId="26">
    <w:abstractNumId w:val="33"/>
  </w:num>
  <w:num w:numId="27">
    <w:abstractNumId w:val="19"/>
  </w:num>
  <w:num w:numId="28">
    <w:abstractNumId w:val="4"/>
  </w:num>
  <w:num w:numId="29">
    <w:abstractNumId w:val="42"/>
  </w:num>
  <w:num w:numId="30">
    <w:abstractNumId w:val="36"/>
  </w:num>
  <w:num w:numId="31">
    <w:abstractNumId w:val="41"/>
  </w:num>
  <w:num w:numId="32">
    <w:abstractNumId w:val="18"/>
  </w:num>
  <w:num w:numId="33">
    <w:abstractNumId w:val="12"/>
  </w:num>
  <w:num w:numId="34">
    <w:abstractNumId w:val="8"/>
  </w:num>
  <w:num w:numId="35">
    <w:abstractNumId w:val="32"/>
  </w:num>
  <w:num w:numId="36">
    <w:abstractNumId w:val="17"/>
  </w:num>
  <w:num w:numId="37">
    <w:abstractNumId w:val="9"/>
  </w:num>
  <w:num w:numId="38">
    <w:abstractNumId w:val="7"/>
  </w:num>
  <w:num w:numId="39">
    <w:abstractNumId w:val="20"/>
  </w:num>
  <w:num w:numId="40">
    <w:abstractNumId w:val="31"/>
  </w:num>
  <w:num w:numId="41">
    <w:abstractNumId w:val="0"/>
  </w:num>
  <w:num w:numId="42">
    <w:abstractNumId w:val="39"/>
  </w:num>
  <w:num w:numId="43">
    <w:abstractNumId w:val="27"/>
  </w:num>
  <w:num w:numId="44">
    <w:abstractNumId w:val="26"/>
  </w:num>
  <w:num w:numId="45">
    <w:abstractNumId w:val="21"/>
  </w:num>
  <w:num w:numId="46">
    <w:abstractNumId w:val="10"/>
  </w:num>
  <w:num w:numId="47">
    <w:abstractNumId w:val="4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B"/>
    <w:rsid w:val="00002460"/>
    <w:rsid w:val="000047F6"/>
    <w:rsid w:val="00004C02"/>
    <w:rsid w:val="00011F2A"/>
    <w:rsid w:val="00012981"/>
    <w:rsid w:val="000216F0"/>
    <w:rsid w:val="00022184"/>
    <w:rsid w:val="00025020"/>
    <w:rsid w:val="00031A31"/>
    <w:rsid w:val="00031A52"/>
    <w:rsid w:val="00033204"/>
    <w:rsid w:val="0003336E"/>
    <w:rsid w:val="00033BA3"/>
    <w:rsid w:val="000360C2"/>
    <w:rsid w:val="00036BEF"/>
    <w:rsid w:val="00040975"/>
    <w:rsid w:val="00043186"/>
    <w:rsid w:val="00043931"/>
    <w:rsid w:val="00044414"/>
    <w:rsid w:val="00047FA7"/>
    <w:rsid w:val="00053516"/>
    <w:rsid w:val="00053FF0"/>
    <w:rsid w:val="00054D5F"/>
    <w:rsid w:val="00054FAE"/>
    <w:rsid w:val="000552A9"/>
    <w:rsid w:val="00057D27"/>
    <w:rsid w:val="000616CA"/>
    <w:rsid w:val="00061D95"/>
    <w:rsid w:val="00062052"/>
    <w:rsid w:val="000621F6"/>
    <w:rsid w:val="000644D3"/>
    <w:rsid w:val="00066F0B"/>
    <w:rsid w:val="0007068C"/>
    <w:rsid w:val="00072B52"/>
    <w:rsid w:val="000752C3"/>
    <w:rsid w:val="00076270"/>
    <w:rsid w:val="00077BDA"/>
    <w:rsid w:val="000844F2"/>
    <w:rsid w:val="000848C5"/>
    <w:rsid w:val="00086AAE"/>
    <w:rsid w:val="00086F99"/>
    <w:rsid w:val="000926F8"/>
    <w:rsid w:val="00094ACC"/>
    <w:rsid w:val="00094B3A"/>
    <w:rsid w:val="00096744"/>
    <w:rsid w:val="000A5251"/>
    <w:rsid w:val="000B0C1C"/>
    <w:rsid w:val="000B26C6"/>
    <w:rsid w:val="000B325D"/>
    <w:rsid w:val="000B39E3"/>
    <w:rsid w:val="000B425D"/>
    <w:rsid w:val="000B4797"/>
    <w:rsid w:val="000C061C"/>
    <w:rsid w:val="000C2E75"/>
    <w:rsid w:val="000C3901"/>
    <w:rsid w:val="000C4AFD"/>
    <w:rsid w:val="000C5832"/>
    <w:rsid w:val="000C694C"/>
    <w:rsid w:val="000D04A1"/>
    <w:rsid w:val="000D1715"/>
    <w:rsid w:val="000D196F"/>
    <w:rsid w:val="000D2315"/>
    <w:rsid w:val="000D32C0"/>
    <w:rsid w:val="000E0EAB"/>
    <w:rsid w:val="000E2868"/>
    <w:rsid w:val="000E445E"/>
    <w:rsid w:val="000E4AE4"/>
    <w:rsid w:val="000E4D1F"/>
    <w:rsid w:val="000F1D27"/>
    <w:rsid w:val="000F3BA3"/>
    <w:rsid w:val="000F408F"/>
    <w:rsid w:val="000F7CB7"/>
    <w:rsid w:val="00107039"/>
    <w:rsid w:val="001110D3"/>
    <w:rsid w:val="00111C31"/>
    <w:rsid w:val="001168D5"/>
    <w:rsid w:val="00117404"/>
    <w:rsid w:val="001201F9"/>
    <w:rsid w:val="001213CC"/>
    <w:rsid w:val="00121707"/>
    <w:rsid w:val="00121CC8"/>
    <w:rsid w:val="00122BF5"/>
    <w:rsid w:val="00123559"/>
    <w:rsid w:val="00124CC8"/>
    <w:rsid w:val="001257C4"/>
    <w:rsid w:val="00130DC0"/>
    <w:rsid w:val="001312A4"/>
    <w:rsid w:val="00131DB0"/>
    <w:rsid w:val="00133441"/>
    <w:rsid w:val="00135567"/>
    <w:rsid w:val="00137AD7"/>
    <w:rsid w:val="001456E6"/>
    <w:rsid w:val="00146DB9"/>
    <w:rsid w:val="00150C6B"/>
    <w:rsid w:val="001511C6"/>
    <w:rsid w:val="0015138B"/>
    <w:rsid w:val="00161B00"/>
    <w:rsid w:val="001628D3"/>
    <w:rsid w:val="001636EC"/>
    <w:rsid w:val="001703D4"/>
    <w:rsid w:val="0017335C"/>
    <w:rsid w:val="00175343"/>
    <w:rsid w:val="00176648"/>
    <w:rsid w:val="001812A8"/>
    <w:rsid w:val="00181676"/>
    <w:rsid w:val="00183406"/>
    <w:rsid w:val="0018451E"/>
    <w:rsid w:val="0018592F"/>
    <w:rsid w:val="0018671B"/>
    <w:rsid w:val="001871DF"/>
    <w:rsid w:val="001878CB"/>
    <w:rsid w:val="00187D05"/>
    <w:rsid w:val="00191864"/>
    <w:rsid w:val="001956C2"/>
    <w:rsid w:val="00195AC2"/>
    <w:rsid w:val="001969D5"/>
    <w:rsid w:val="00197898"/>
    <w:rsid w:val="001A1D3B"/>
    <w:rsid w:val="001A27F1"/>
    <w:rsid w:val="001A4BCA"/>
    <w:rsid w:val="001A5280"/>
    <w:rsid w:val="001A63C8"/>
    <w:rsid w:val="001A71CF"/>
    <w:rsid w:val="001B0822"/>
    <w:rsid w:val="001B1824"/>
    <w:rsid w:val="001D082D"/>
    <w:rsid w:val="001D5F4A"/>
    <w:rsid w:val="001D74A8"/>
    <w:rsid w:val="001D7CFB"/>
    <w:rsid w:val="001E02B0"/>
    <w:rsid w:val="001E269D"/>
    <w:rsid w:val="001E3516"/>
    <w:rsid w:val="001F2BF1"/>
    <w:rsid w:val="001F3620"/>
    <w:rsid w:val="001F5A03"/>
    <w:rsid w:val="001F64F9"/>
    <w:rsid w:val="00205A46"/>
    <w:rsid w:val="00206CE4"/>
    <w:rsid w:val="00210A79"/>
    <w:rsid w:val="002120A3"/>
    <w:rsid w:val="00213374"/>
    <w:rsid w:val="002144ED"/>
    <w:rsid w:val="00215413"/>
    <w:rsid w:val="0021704C"/>
    <w:rsid w:val="002175A0"/>
    <w:rsid w:val="00217B53"/>
    <w:rsid w:val="00220A6E"/>
    <w:rsid w:val="00222E02"/>
    <w:rsid w:val="0022362A"/>
    <w:rsid w:val="00224666"/>
    <w:rsid w:val="00230F2F"/>
    <w:rsid w:val="00234C67"/>
    <w:rsid w:val="0024080F"/>
    <w:rsid w:val="002410BD"/>
    <w:rsid w:val="00255577"/>
    <w:rsid w:val="00255B62"/>
    <w:rsid w:val="002571C1"/>
    <w:rsid w:val="00260752"/>
    <w:rsid w:val="00260C7B"/>
    <w:rsid w:val="002701C2"/>
    <w:rsid w:val="00271405"/>
    <w:rsid w:val="00273DB3"/>
    <w:rsid w:val="00281F27"/>
    <w:rsid w:val="00282449"/>
    <w:rsid w:val="00282D15"/>
    <w:rsid w:val="00284007"/>
    <w:rsid w:val="002916A8"/>
    <w:rsid w:val="002938D2"/>
    <w:rsid w:val="002948F3"/>
    <w:rsid w:val="002953D5"/>
    <w:rsid w:val="002A3B1F"/>
    <w:rsid w:val="002A6B6C"/>
    <w:rsid w:val="002B3575"/>
    <w:rsid w:val="002B3E7F"/>
    <w:rsid w:val="002C20C8"/>
    <w:rsid w:val="002C6EDD"/>
    <w:rsid w:val="002D3B42"/>
    <w:rsid w:val="002D4F90"/>
    <w:rsid w:val="002D64E1"/>
    <w:rsid w:val="002E0383"/>
    <w:rsid w:val="002E0A7F"/>
    <w:rsid w:val="002E0D62"/>
    <w:rsid w:val="002E2E4B"/>
    <w:rsid w:val="002E3213"/>
    <w:rsid w:val="002E5117"/>
    <w:rsid w:val="002E56E6"/>
    <w:rsid w:val="002E7851"/>
    <w:rsid w:val="002E7978"/>
    <w:rsid w:val="002F16A4"/>
    <w:rsid w:val="002F32A2"/>
    <w:rsid w:val="002F3A6E"/>
    <w:rsid w:val="002F50E7"/>
    <w:rsid w:val="002F6131"/>
    <w:rsid w:val="00302DB5"/>
    <w:rsid w:val="00305050"/>
    <w:rsid w:val="00311897"/>
    <w:rsid w:val="00311D18"/>
    <w:rsid w:val="003121DA"/>
    <w:rsid w:val="00312D5F"/>
    <w:rsid w:val="00315917"/>
    <w:rsid w:val="003171E7"/>
    <w:rsid w:val="003200F2"/>
    <w:rsid w:val="0032289C"/>
    <w:rsid w:val="003240CF"/>
    <w:rsid w:val="003254AE"/>
    <w:rsid w:val="00325753"/>
    <w:rsid w:val="0032591F"/>
    <w:rsid w:val="00326350"/>
    <w:rsid w:val="00327799"/>
    <w:rsid w:val="00332F03"/>
    <w:rsid w:val="00335D40"/>
    <w:rsid w:val="003361B2"/>
    <w:rsid w:val="00337586"/>
    <w:rsid w:val="00341226"/>
    <w:rsid w:val="00341A24"/>
    <w:rsid w:val="00343926"/>
    <w:rsid w:val="00345344"/>
    <w:rsid w:val="003506A4"/>
    <w:rsid w:val="00353D16"/>
    <w:rsid w:val="00355295"/>
    <w:rsid w:val="0035541A"/>
    <w:rsid w:val="00355D43"/>
    <w:rsid w:val="003570BE"/>
    <w:rsid w:val="003603CA"/>
    <w:rsid w:val="00362552"/>
    <w:rsid w:val="00363CD8"/>
    <w:rsid w:val="00366472"/>
    <w:rsid w:val="00367AA8"/>
    <w:rsid w:val="0037012D"/>
    <w:rsid w:val="0037014D"/>
    <w:rsid w:val="00371478"/>
    <w:rsid w:val="00374407"/>
    <w:rsid w:val="003746E8"/>
    <w:rsid w:val="00375DD7"/>
    <w:rsid w:val="00377392"/>
    <w:rsid w:val="003801B6"/>
    <w:rsid w:val="00380A17"/>
    <w:rsid w:val="00381A20"/>
    <w:rsid w:val="003845AB"/>
    <w:rsid w:val="003854D6"/>
    <w:rsid w:val="00385C46"/>
    <w:rsid w:val="0039696C"/>
    <w:rsid w:val="003A2C6D"/>
    <w:rsid w:val="003B0AEB"/>
    <w:rsid w:val="003B2677"/>
    <w:rsid w:val="003B2923"/>
    <w:rsid w:val="003B57D2"/>
    <w:rsid w:val="003B751D"/>
    <w:rsid w:val="003C14D8"/>
    <w:rsid w:val="003C56A0"/>
    <w:rsid w:val="003C6FEA"/>
    <w:rsid w:val="003C7391"/>
    <w:rsid w:val="003D2995"/>
    <w:rsid w:val="003D48A3"/>
    <w:rsid w:val="003E69C2"/>
    <w:rsid w:val="003E6A9F"/>
    <w:rsid w:val="003F0376"/>
    <w:rsid w:val="003F1057"/>
    <w:rsid w:val="003F14F9"/>
    <w:rsid w:val="003F77E7"/>
    <w:rsid w:val="004017DF"/>
    <w:rsid w:val="00405EC7"/>
    <w:rsid w:val="0040763F"/>
    <w:rsid w:val="004116C5"/>
    <w:rsid w:val="004118D4"/>
    <w:rsid w:val="004159EF"/>
    <w:rsid w:val="00420330"/>
    <w:rsid w:val="00421A7E"/>
    <w:rsid w:val="00422140"/>
    <w:rsid w:val="00425597"/>
    <w:rsid w:val="0042660F"/>
    <w:rsid w:val="00427796"/>
    <w:rsid w:val="00427BA1"/>
    <w:rsid w:val="004308D0"/>
    <w:rsid w:val="00432BFF"/>
    <w:rsid w:val="0044025B"/>
    <w:rsid w:val="004434EE"/>
    <w:rsid w:val="004436A5"/>
    <w:rsid w:val="00444D0B"/>
    <w:rsid w:val="00444E40"/>
    <w:rsid w:val="00445C0D"/>
    <w:rsid w:val="004503BB"/>
    <w:rsid w:val="0045079E"/>
    <w:rsid w:val="004517E3"/>
    <w:rsid w:val="00453E9B"/>
    <w:rsid w:val="004550F0"/>
    <w:rsid w:val="00455DF5"/>
    <w:rsid w:val="004571DF"/>
    <w:rsid w:val="004577D2"/>
    <w:rsid w:val="004629EC"/>
    <w:rsid w:val="004654A4"/>
    <w:rsid w:val="00467E57"/>
    <w:rsid w:val="00472814"/>
    <w:rsid w:val="00475B4F"/>
    <w:rsid w:val="00480124"/>
    <w:rsid w:val="004811A6"/>
    <w:rsid w:val="0048310C"/>
    <w:rsid w:val="00483A18"/>
    <w:rsid w:val="00484FB2"/>
    <w:rsid w:val="0048723A"/>
    <w:rsid w:val="00487427"/>
    <w:rsid w:val="00491BDE"/>
    <w:rsid w:val="004921D4"/>
    <w:rsid w:val="004945E4"/>
    <w:rsid w:val="004948D4"/>
    <w:rsid w:val="0049581F"/>
    <w:rsid w:val="004970FB"/>
    <w:rsid w:val="004978B1"/>
    <w:rsid w:val="004A28B2"/>
    <w:rsid w:val="004A4BBC"/>
    <w:rsid w:val="004A68EC"/>
    <w:rsid w:val="004B067E"/>
    <w:rsid w:val="004B0A8E"/>
    <w:rsid w:val="004B178D"/>
    <w:rsid w:val="004B28D6"/>
    <w:rsid w:val="004B7F05"/>
    <w:rsid w:val="004C1565"/>
    <w:rsid w:val="004C2588"/>
    <w:rsid w:val="004C4EDC"/>
    <w:rsid w:val="004C5960"/>
    <w:rsid w:val="004D0BE0"/>
    <w:rsid w:val="004D2A7F"/>
    <w:rsid w:val="004D3D3A"/>
    <w:rsid w:val="004D4EEA"/>
    <w:rsid w:val="004D64DC"/>
    <w:rsid w:val="004E0D2D"/>
    <w:rsid w:val="004E1F1C"/>
    <w:rsid w:val="004E3BE7"/>
    <w:rsid w:val="004E6D76"/>
    <w:rsid w:val="004F1542"/>
    <w:rsid w:val="004F16CF"/>
    <w:rsid w:val="004F31C3"/>
    <w:rsid w:val="004F3C29"/>
    <w:rsid w:val="004F5E8F"/>
    <w:rsid w:val="004F60D7"/>
    <w:rsid w:val="004F7EBE"/>
    <w:rsid w:val="005019DF"/>
    <w:rsid w:val="00505F6F"/>
    <w:rsid w:val="005116CC"/>
    <w:rsid w:val="0051195C"/>
    <w:rsid w:val="00517AFF"/>
    <w:rsid w:val="005231FB"/>
    <w:rsid w:val="00523E96"/>
    <w:rsid w:val="00526317"/>
    <w:rsid w:val="00531487"/>
    <w:rsid w:val="00531F7D"/>
    <w:rsid w:val="00533773"/>
    <w:rsid w:val="00535528"/>
    <w:rsid w:val="005415C6"/>
    <w:rsid w:val="0054174B"/>
    <w:rsid w:val="00544C9A"/>
    <w:rsid w:val="005469BF"/>
    <w:rsid w:val="005551D2"/>
    <w:rsid w:val="00564405"/>
    <w:rsid w:val="00564CFE"/>
    <w:rsid w:val="00573061"/>
    <w:rsid w:val="00574655"/>
    <w:rsid w:val="00574AC7"/>
    <w:rsid w:val="005752DC"/>
    <w:rsid w:val="00583474"/>
    <w:rsid w:val="00583DD8"/>
    <w:rsid w:val="0058415E"/>
    <w:rsid w:val="00585933"/>
    <w:rsid w:val="00585A57"/>
    <w:rsid w:val="00586111"/>
    <w:rsid w:val="005873C9"/>
    <w:rsid w:val="00596994"/>
    <w:rsid w:val="005B00F5"/>
    <w:rsid w:val="005B0367"/>
    <w:rsid w:val="005B10AF"/>
    <w:rsid w:val="005B2861"/>
    <w:rsid w:val="005B2BCF"/>
    <w:rsid w:val="005B53BE"/>
    <w:rsid w:val="005C2126"/>
    <w:rsid w:val="005C246E"/>
    <w:rsid w:val="005C341D"/>
    <w:rsid w:val="005C3754"/>
    <w:rsid w:val="005C3DDB"/>
    <w:rsid w:val="005C5248"/>
    <w:rsid w:val="005C5A99"/>
    <w:rsid w:val="005C7F6B"/>
    <w:rsid w:val="005D1669"/>
    <w:rsid w:val="005D37DA"/>
    <w:rsid w:val="005D3DF7"/>
    <w:rsid w:val="005D55D3"/>
    <w:rsid w:val="005D5A9A"/>
    <w:rsid w:val="005E06C7"/>
    <w:rsid w:val="005E366D"/>
    <w:rsid w:val="005E3FE5"/>
    <w:rsid w:val="005E4019"/>
    <w:rsid w:val="005E5A51"/>
    <w:rsid w:val="005E6041"/>
    <w:rsid w:val="005F3029"/>
    <w:rsid w:val="005F3229"/>
    <w:rsid w:val="005F3350"/>
    <w:rsid w:val="005F4330"/>
    <w:rsid w:val="005F4A41"/>
    <w:rsid w:val="005F677A"/>
    <w:rsid w:val="00602E72"/>
    <w:rsid w:val="006059E8"/>
    <w:rsid w:val="00605A2F"/>
    <w:rsid w:val="00607853"/>
    <w:rsid w:val="006079E9"/>
    <w:rsid w:val="006136A5"/>
    <w:rsid w:val="00614332"/>
    <w:rsid w:val="00617CF8"/>
    <w:rsid w:val="006206BB"/>
    <w:rsid w:val="00620D83"/>
    <w:rsid w:val="00623FCD"/>
    <w:rsid w:val="00624FCA"/>
    <w:rsid w:val="006259F1"/>
    <w:rsid w:val="0062604F"/>
    <w:rsid w:val="006263FE"/>
    <w:rsid w:val="00627091"/>
    <w:rsid w:val="00634DB7"/>
    <w:rsid w:val="00640B31"/>
    <w:rsid w:val="0064124F"/>
    <w:rsid w:val="00644352"/>
    <w:rsid w:val="00645632"/>
    <w:rsid w:val="006461FF"/>
    <w:rsid w:val="006479BE"/>
    <w:rsid w:val="00654242"/>
    <w:rsid w:val="00656AA3"/>
    <w:rsid w:val="006608ED"/>
    <w:rsid w:val="00663B0D"/>
    <w:rsid w:val="00664195"/>
    <w:rsid w:val="006661AE"/>
    <w:rsid w:val="00671D8A"/>
    <w:rsid w:val="00673E2F"/>
    <w:rsid w:val="00674C05"/>
    <w:rsid w:val="00675E82"/>
    <w:rsid w:val="00683A38"/>
    <w:rsid w:val="00684756"/>
    <w:rsid w:val="0068596F"/>
    <w:rsid w:val="006870C7"/>
    <w:rsid w:val="00694C1B"/>
    <w:rsid w:val="0069506B"/>
    <w:rsid w:val="006A53BF"/>
    <w:rsid w:val="006A5D59"/>
    <w:rsid w:val="006A6A44"/>
    <w:rsid w:val="006A6C5A"/>
    <w:rsid w:val="006A7AA4"/>
    <w:rsid w:val="006B4949"/>
    <w:rsid w:val="006B4D80"/>
    <w:rsid w:val="006B5453"/>
    <w:rsid w:val="006C19AE"/>
    <w:rsid w:val="006C4856"/>
    <w:rsid w:val="006C5647"/>
    <w:rsid w:val="006C7C9C"/>
    <w:rsid w:val="006D0175"/>
    <w:rsid w:val="006D090A"/>
    <w:rsid w:val="006D1DB3"/>
    <w:rsid w:val="006D2E3C"/>
    <w:rsid w:val="006D7668"/>
    <w:rsid w:val="006E034A"/>
    <w:rsid w:val="006E0459"/>
    <w:rsid w:val="006E2DE1"/>
    <w:rsid w:val="006E5B7D"/>
    <w:rsid w:val="006F2492"/>
    <w:rsid w:val="006F2723"/>
    <w:rsid w:val="006F3123"/>
    <w:rsid w:val="006F328E"/>
    <w:rsid w:val="006F62DA"/>
    <w:rsid w:val="00701B2D"/>
    <w:rsid w:val="0070311B"/>
    <w:rsid w:val="007053C0"/>
    <w:rsid w:val="007075E2"/>
    <w:rsid w:val="00710871"/>
    <w:rsid w:val="007120A8"/>
    <w:rsid w:val="00713570"/>
    <w:rsid w:val="00721202"/>
    <w:rsid w:val="007212EC"/>
    <w:rsid w:val="0072276B"/>
    <w:rsid w:val="00723397"/>
    <w:rsid w:val="00724D2F"/>
    <w:rsid w:val="00725B95"/>
    <w:rsid w:val="00725BEE"/>
    <w:rsid w:val="00726A63"/>
    <w:rsid w:val="00731537"/>
    <w:rsid w:val="00734D84"/>
    <w:rsid w:val="00740F48"/>
    <w:rsid w:val="0074340D"/>
    <w:rsid w:val="007435D9"/>
    <w:rsid w:val="0075537B"/>
    <w:rsid w:val="00755997"/>
    <w:rsid w:val="00755E91"/>
    <w:rsid w:val="00757C7A"/>
    <w:rsid w:val="007604A9"/>
    <w:rsid w:val="00762324"/>
    <w:rsid w:val="00762C35"/>
    <w:rsid w:val="0076459F"/>
    <w:rsid w:val="007700F7"/>
    <w:rsid w:val="00771736"/>
    <w:rsid w:val="00775FF6"/>
    <w:rsid w:val="00776565"/>
    <w:rsid w:val="007777A8"/>
    <w:rsid w:val="00777C8A"/>
    <w:rsid w:val="00781464"/>
    <w:rsid w:val="00781C25"/>
    <w:rsid w:val="00781F2D"/>
    <w:rsid w:val="007846C0"/>
    <w:rsid w:val="00784893"/>
    <w:rsid w:val="0078776D"/>
    <w:rsid w:val="00787EB3"/>
    <w:rsid w:val="00792E4A"/>
    <w:rsid w:val="007948C0"/>
    <w:rsid w:val="007959DA"/>
    <w:rsid w:val="00795D23"/>
    <w:rsid w:val="0079691F"/>
    <w:rsid w:val="007A07C7"/>
    <w:rsid w:val="007A212F"/>
    <w:rsid w:val="007A289C"/>
    <w:rsid w:val="007A28F3"/>
    <w:rsid w:val="007A348F"/>
    <w:rsid w:val="007A5770"/>
    <w:rsid w:val="007A5ABC"/>
    <w:rsid w:val="007B1CB8"/>
    <w:rsid w:val="007B647D"/>
    <w:rsid w:val="007B6A5E"/>
    <w:rsid w:val="007B7FDC"/>
    <w:rsid w:val="007C0406"/>
    <w:rsid w:val="007C1CEB"/>
    <w:rsid w:val="007C3FDA"/>
    <w:rsid w:val="007C7EB4"/>
    <w:rsid w:val="007D0B67"/>
    <w:rsid w:val="007D207C"/>
    <w:rsid w:val="007D2374"/>
    <w:rsid w:val="007D6B02"/>
    <w:rsid w:val="007D6DDA"/>
    <w:rsid w:val="007D7B86"/>
    <w:rsid w:val="007D7EB6"/>
    <w:rsid w:val="007E2B00"/>
    <w:rsid w:val="007E2DD5"/>
    <w:rsid w:val="007E3E82"/>
    <w:rsid w:val="007E574B"/>
    <w:rsid w:val="007E5B53"/>
    <w:rsid w:val="007E6987"/>
    <w:rsid w:val="007F14D1"/>
    <w:rsid w:val="007F3F5E"/>
    <w:rsid w:val="008015D4"/>
    <w:rsid w:val="008030E6"/>
    <w:rsid w:val="00803AF7"/>
    <w:rsid w:val="008042BD"/>
    <w:rsid w:val="00807660"/>
    <w:rsid w:val="00807D7D"/>
    <w:rsid w:val="00810FD1"/>
    <w:rsid w:val="00814658"/>
    <w:rsid w:val="00822D87"/>
    <w:rsid w:val="0083100D"/>
    <w:rsid w:val="00832C21"/>
    <w:rsid w:val="00833024"/>
    <w:rsid w:val="0083498A"/>
    <w:rsid w:val="008358E2"/>
    <w:rsid w:val="00835955"/>
    <w:rsid w:val="00836B12"/>
    <w:rsid w:val="008411D8"/>
    <w:rsid w:val="00841A27"/>
    <w:rsid w:val="00844C23"/>
    <w:rsid w:val="00847290"/>
    <w:rsid w:val="00851701"/>
    <w:rsid w:val="00854319"/>
    <w:rsid w:val="00857064"/>
    <w:rsid w:val="00860270"/>
    <w:rsid w:val="00863641"/>
    <w:rsid w:val="00864C03"/>
    <w:rsid w:val="00871B4F"/>
    <w:rsid w:val="00881113"/>
    <w:rsid w:val="008813AB"/>
    <w:rsid w:val="008838CD"/>
    <w:rsid w:val="00883B11"/>
    <w:rsid w:val="00886086"/>
    <w:rsid w:val="00893DC3"/>
    <w:rsid w:val="00894AEE"/>
    <w:rsid w:val="00895AE7"/>
    <w:rsid w:val="00895E25"/>
    <w:rsid w:val="008A10D3"/>
    <w:rsid w:val="008A1622"/>
    <w:rsid w:val="008A19D1"/>
    <w:rsid w:val="008A230B"/>
    <w:rsid w:val="008A4232"/>
    <w:rsid w:val="008B0E94"/>
    <w:rsid w:val="008B3900"/>
    <w:rsid w:val="008B4C73"/>
    <w:rsid w:val="008C174E"/>
    <w:rsid w:val="008C2E77"/>
    <w:rsid w:val="008C3FD4"/>
    <w:rsid w:val="008C5E77"/>
    <w:rsid w:val="008C60A2"/>
    <w:rsid w:val="008C6512"/>
    <w:rsid w:val="008D003F"/>
    <w:rsid w:val="008D3B53"/>
    <w:rsid w:val="008D50E7"/>
    <w:rsid w:val="008E11D0"/>
    <w:rsid w:val="008E1A73"/>
    <w:rsid w:val="008E6571"/>
    <w:rsid w:val="008E7B11"/>
    <w:rsid w:val="008F0C8A"/>
    <w:rsid w:val="008F254C"/>
    <w:rsid w:val="008F2DAC"/>
    <w:rsid w:val="00903F49"/>
    <w:rsid w:val="009102D5"/>
    <w:rsid w:val="00913477"/>
    <w:rsid w:val="00914C70"/>
    <w:rsid w:val="0091712B"/>
    <w:rsid w:val="00921F25"/>
    <w:rsid w:val="00923300"/>
    <w:rsid w:val="0092544D"/>
    <w:rsid w:val="00931B38"/>
    <w:rsid w:val="00931CF5"/>
    <w:rsid w:val="009326A1"/>
    <w:rsid w:val="00934913"/>
    <w:rsid w:val="009367BD"/>
    <w:rsid w:val="00937D66"/>
    <w:rsid w:val="00941371"/>
    <w:rsid w:val="00942EC7"/>
    <w:rsid w:val="00945724"/>
    <w:rsid w:val="00947D22"/>
    <w:rsid w:val="00951203"/>
    <w:rsid w:val="0095203E"/>
    <w:rsid w:val="0095309C"/>
    <w:rsid w:val="00955243"/>
    <w:rsid w:val="0096132D"/>
    <w:rsid w:val="00962313"/>
    <w:rsid w:val="009636F5"/>
    <w:rsid w:val="00963DF0"/>
    <w:rsid w:val="00965E5B"/>
    <w:rsid w:val="009672EE"/>
    <w:rsid w:val="0097142F"/>
    <w:rsid w:val="0099181A"/>
    <w:rsid w:val="009941C9"/>
    <w:rsid w:val="009A04E9"/>
    <w:rsid w:val="009A4A15"/>
    <w:rsid w:val="009A624B"/>
    <w:rsid w:val="009A656E"/>
    <w:rsid w:val="009A6C7E"/>
    <w:rsid w:val="009A77FF"/>
    <w:rsid w:val="009B1A37"/>
    <w:rsid w:val="009B3B95"/>
    <w:rsid w:val="009B5CFE"/>
    <w:rsid w:val="009B62DE"/>
    <w:rsid w:val="009C066B"/>
    <w:rsid w:val="009C1E9D"/>
    <w:rsid w:val="009C21EE"/>
    <w:rsid w:val="009C36BF"/>
    <w:rsid w:val="009C4F20"/>
    <w:rsid w:val="009C5DBB"/>
    <w:rsid w:val="009D10E9"/>
    <w:rsid w:val="009D4534"/>
    <w:rsid w:val="009D7790"/>
    <w:rsid w:val="009E528F"/>
    <w:rsid w:val="009F11B3"/>
    <w:rsid w:val="009F1FBE"/>
    <w:rsid w:val="009F3609"/>
    <w:rsid w:val="009F3C30"/>
    <w:rsid w:val="009F55D2"/>
    <w:rsid w:val="00A00101"/>
    <w:rsid w:val="00A00439"/>
    <w:rsid w:val="00A00813"/>
    <w:rsid w:val="00A04ECB"/>
    <w:rsid w:val="00A10B4F"/>
    <w:rsid w:val="00A11DC9"/>
    <w:rsid w:val="00A13C8A"/>
    <w:rsid w:val="00A14A24"/>
    <w:rsid w:val="00A14EFC"/>
    <w:rsid w:val="00A15116"/>
    <w:rsid w:val="00A16BC1"/>
    <w:rsid w:val="00A201DF"/>
    <w:rsid w:val="00A22CF3"/>
    <w:rsid w:val="00A22DC1"/>
    <w:rsid w:val="00A234FF"/>
    <w:rsid w:val="00A23D0E"/>
    <w:rsid w:val="00A2686B"/>
    <w:rsid w:val="00A31F1A"/>
    <w:rsid w:val="00A3495C"/>
    <w:rsid w:val="00A42316"/>
    <w:rsid w:val="00A51361"/>
    <w:rsid w:val="00A56617"/>
    <w:rsid w:val="00A56725"/>
    <w:rsid w:val="00A56CCB"/>
    <w:rsid w:val="00A57502"/>
    <w:rsid w:val="00A6031B"/>
    <w:rsid w:val="00A60CF1"/>
    <w:rsid w:val="00A60DDD"/>
    <w:rsid w:val="00A63C76"/>
    <w:rsid w:val="00A666C5"/>
    <w:rsid w:val="00A668FB"/>
    <w:rsid w:val="00A714B1"/>
    <w:rsid w:val="00A718B1"/>
    <w:rsid w:val="00A722E6"/>
    <w:rsid w:val="00A722EB"/>
    <w:rsid w:val="00A72526"/>
    <w:rsid w:val="00A7282E"/>
    <w:rsid w:val="00A7473E"/>
    <w:rsid w:val="00A776D3"/>
    <w:rsid w:val="00A81A38"/>
    <w:rsid w:val="00A81FCC"/>
    <w:rsid w:val="00A82C19"/>
    <w:rsid w:val="00A83632"/>
    <w:rsid w:val="00A848EC"/>
    <w:rsid w:val="00A960B5"/>
    <w:rsid w:val="00A9708D"/>
    <w:rsid w:val="00A97863"/>
    <w:rsid w:val="00AA0147"/>
    <w:rsid w:val="00AA1173"/>
    <w:rsid w:val="00AA1F86"/>
    <w:rsid w:val="00AA529A"/>
    <w:rsid w:val="00AB0F44"/>
    <w:rsid w:val="00AB16D6"/>
    <w:rsid w:val="00AB47E9"/>
    <w:rsid w:val="00AC12FD"/>
    <w:rsid w:val="00AC3859"/>
    <w:rsid w:val="00AC5FC1"/>
    <w:rsid w:val="00AD0961"/>
    <w:rsid w:val="00AE0805"/>
    <w:rsid w:val="00AE0807"/>
    <w:rsid w:val="00AE784D"/>
    <w:rsid w:val="00AF147C"/>
    <w:rsid w:val="00AF2012"/>
    <w:rsid w:val="00AF3E2C"/>
    <w:rsid w:val="00AF4EC4"/>
    <w:rsid w:val="00AF4FF2"/>
    <w:rsid w:val="00AF5291"/>
    <w:rsid w:val="00AF62CA"/>
    <w:rsid w:val="00B04F3C"/>
    <w:rsid w:val="00B05980"/>
    <w:rsid w:val="00B113F4"/>
    <w:rsid w:val="00B11757"/>
    <w:rsid w:val="00B11A4E"/>
    <w:rsid w:val="00B134A1"/>
    <w:rsid w:val="00B14CAE"/>
    <w:rsid w:val="00B15220"/>
    <w:rsid w:val="00B20F07"/>
    <w:rsid w:val="00B21FDD"/>
    <w:rsid w:val="00B2296F"/>
    <w:rsid w:val="00B2475D"/>
    <w:rsid w:val="00B312C0"/>
    <w:rsid w:val="00B353D7"/>
    <w:rsid w:val="00B41708"/>
    <w:rsid w:val="00B43D33"/>
    <w:rsid w:val="00B518FC"/>
    <w:rsid w:val="00B53A74"/>
    <w:rsid w:val="00B606AD"/>
    <w:rsid w:val="00B6391B"/>
    <w:rsid w:val="00B640C7"/>
    <w:rsid w:val="00B651BD"/>
    <w:rsid w:val="00B66B9F"/>
    <w:rsid w:val="00B677A1"/>
    <w:rsid w:val="00B70D75"/>
    <w:rsid w:val="00B71FD4"/>
    <w:rsid w:val="00B7227C"/>
    <w:rsid w:val="00B729BF"/>
    <w:rsid w:val="00B75DDA"/>
    <w:rsid w:val="00B76260"/>
    <w:rsid w:val="00B815AF"/>
    <w:rsid w:val="00B85AAA"/>
    <w:rsid w:val="00B92997"/>
    <w:rsid w:val="00B93640"/>
    <w:rsid w:val="00B97EC2"/>
    <w:rsid w:val="00BA3126"/>
    <w:rsid w:val="00BA4220"/>
    <w:rsid w:val="00BA7EC9"/>
    <w:rsid w:val="00BB148E"/>
    <w:rsid w:val="00BB2462"/>
    <w:rsid w:val="00BB53D1"/>
    <w:rsid w:val="00BB6123"/>
    <w:rsid w:val="00BB6C75"/>
    <w:rsid w:val="00BC0304"/>
    <w:rsid w:val="00BC0548"/>
    <w:rsid w:val="00BC22FA"/>
    <w:rsid w:val="00BC40DA"/>
    <w:rsid w:val="00BC5E87"/>
    <w:rsid w:val="00BC65AA"/>
    <w:rsid w:val="00BC65D9"/>
    <w:rsid w:val="00BD0EA0"/>
    <w:rsid w:val="00BD1EFB"/>
    <w:rsid w:val="00BD2300"/>
    <w:rsid w:val="00BD34AB"/>
    <w:rsid w:val="00BD6458"/>
    <w:rsid w:val="00BD70F4"/>
    <w:rsid w:val="00BD777F"/>
    <w:rsid w:val="00BD7B46"/>
    <w:rsid w:val="00BE4555"/>
    <w:rsid w:val="00BF26BD"/>
    <w:rsid w:val="00BF4007"/>
    <w:rsid w:val="00BF75F9"/>
    <w:rsid w:val="00C00158"/>
    <w:rsid w:val="00C003C7"/>
    <w:rsid w:val="00C01FA4"/>
    <w:rsid w:val="00C03BD5"/>
    <w:rsid w:val="00C044D9"/>
    <w:rsid w:val="00C102E7"/>
    <w:rsid w:val="00C11FFE"/>
    <w:rsid w:val="00C133F9"/>
    <w:rsid w:val="00C167F1"/>
    <w:rsid w:val="00C17DEC"/>
    <w:rsid w:val="00C20E4E"/>
    <w:rsid w:val="00C21B0A"/>
    <w:rsid w:val="00C228E2"/>
    <w:rsid w:val="00C2309F"/>
    <w:rsid w:val="00C233DE"/>
    <w:rsid w:val="00C240F4"/>
    <w:rsid w:val="00C260E0"/>
    <w:rsid w:val="00C356AF"/>
    <w:rsid w:val="00C35EE5"/>
    <w:rsid w:val="00C366DB"/>
    <w:rsid w:val="00C372DC"/>
    <w:rsid w:val="00C40476"/>
    <w:rsid w:val="00C43032"/>
    <w:rsid w:val="00C4304A"/>
    <w:rsid w:val="00C4438C"/>
    <w:rsid w:val="00C458C8"/>
    <w:rsid w:val="00C5140B"/>
    <w:rsid w:val="00C51BBB"/>
    <w:rsid w:val="00C533A2"/>
    <w:rsid w:val="00C57E27"/>
    <w:rsid w:val="00C6078E"/>
    <w:rsid w:val="00C63D87"/>
    <w:rsid w:val="00C63E6B"/>
    <w:rsid w:val="00C6450B"/>
    <w:rsid w:val="00C655F8"/>
    <w:rsid w:val="00C66D7A"/>
    <w:rsid w:val="00C725C0"/>
    <w:rsid w:val="00C729A3"/>
    <w:rsid w:val="00C72DEE"/>
    <w:rsid w:val="00C802DB"/>
    <w:rsid w:val="00C8198A"/>
    <w:rsid w:val="00C8702B"/>
    <w:rsid w:val="00C87B84"/>
    <w:rsid w:val="00C900D9"/>
    <w:rsid w:val="00C905D3"/>
    <w:rsid w:val="00C91C96"/>
    <w:rsid w:val="00C94DDC"/>
    <w:rsid w:val="00C969A4"/>
    <w:rsid w:val="00C97C91"/>
    <w:rsid w:val="00CA1EDF"/>
    <w:rsid w:val="00CA21BC"/>
    <w:rsid w:val="00CA625A"/>
    <w:rsid w:val="00CA6D1D"/>
    <w:rsid w:val="00CA70E0"/>
    <w:rsid w:val="00CA7596"/>
    <w:rsid w:val="00CA7B6A"/>
    <w:rsid w:val="00CB05B8"/>
    <w:rsid w:val="00CB10C1"/>
    <w:rsid w:val="00CC0666"/>
    <w:rsid w:val="00CC1182"/>
    <w:rsid w:val="00CE00D4"/>
    <w:rsid w:val="00CE5104"/>
    <w:rsid w:val="00CE570D"/>
    <w:rsid w:val="00CE598D"/>
    <w:rsid w:val="00CE73A1"/>
    <w:rsid w:val="00CE755F"/>
    <w:rsid w:val="00CF123F"/>
    <w:rsid w:val="00CF20B7"/>
    <w:rsid w:val="00CF3E3B"/>
    <w:rsid w:val="00CF46F6"/>
    <w:rsid w:val="00CF64CF"/>
    <w:rsid w:val="00CF6E5A"/>
    <w:rsid w:val="00CF7C8D"/>
    <w:rsid w:val="00D015E2"/>
    <w:rsid w:val="00D0173A"/>
    <w:rsid w:val="00D03294"/>
    <w:rsid w:val="00D04819"/>
    <w:rsid w:val="00D065F9"/>
    <w:rsid w:val="00D11F13"/>
    <w:rsid w:val="00D12D06"/>
    <w:rsid w:val="00D12ECB"/>
    <w:rsid w:val="00D14269"/>
    <w:rsid w:val="00D15091"/>
    <w:rsid w:val="00D16300"/>
    <w:rsid w:val="00D1637E"/>
    <w:rsid w:val="00D16FA1"/>
    <w:rsid w:val="00D2119A"/>
    <w:rsid w:val="00D21550"/>
    <w:rsid w:val="00D22FC5"/>
    <w:rsid w:val="00D23762"/>
    <w:rsid w:val="00D23905"/>
    <w:rsid w:val="00D240C1"/>
    <w:rsid w:val="00D25DF5"/>
    <w:rsid w:val="00D26E29"/>
    <w:rsid w:val="00D26E48"/>
    <w:rsid w:val="00D31BDB"/>
    <w:rsid w:val="00D32DC0"/>
    <w:rsid w:val="00D359B8"/>
    <w:rsid w:val="00D37D0C"/>
    <w:rsid w:val="00D4100B"/>
    <w:rsid w:val="00D44F30"/>
    <w:rsid w:val="00D45414"/>
    <w:rsid w:val="00D46326"/>
    <w:rsid w:val="00D4681A"/>
    <w:rsid w:val="00D5313E"/>
    <w:rsid w:val="00D55F24"/>
    <w:rsid w:val="00D65B8F"/>
    <w:rsid w:val="00D67529"/>
    <w:rsid w:val="00D67C2C"/>
    <w:rsid w:val="00D701B8"/>
    <w:rsid w:val="00D71A5F"/>
    <w:rsid w:val="00D75350"/>
    <w:rsid w:val="00D7703A"/>
    <w:rsid w:val="00D800F7"/>
    <w:rsid w:val="00D82F68"/>
    <w:rsid w:val="00D8439A"/>
    <w:rsid w:val="00D84745"/>
    <w:rsid w:val="00D849EA"/>
    <w:rsid w:val="00D866E1"/>
    <w:rsid w:val="00D915E5"/>
    <w:rsid w:val="00D91D07"/>
    <w:rsid w:val="00D92B4F"/>
    <w:rsid w:val="00D94C19"/>
    <w:rsid w:val="00D95B4F"/>
    <w:rsid w:val="00DA01BD"/>
    <w:rsid w:val="00DA270E"/>
    <w:rsid w:val="00DA38FF"/>
    <w:rsid w:val="00DA4410"/>
    <w:rsid w:val="00DA6290"/>
    <w:rsid w:val="00DA7AFC"/>
    <w:rsid w:val="00DB039D"/>
    <w:rsid w:val="00DB1325"/>
    <w:rsid w:val="00DB2579"/>
    <w:rsid w:val="00DB2D60"/>
    <w:rsid w:val="00DB5B92"/>
    <w:rsid w:val="00DB6C6C"/>
    <w:rsid w:val="00DC2965"/>
    <w:rsid w:val="00DC3075"/>
    <w:rsid w:val="00DC43D1"/>
    <w:rsid w:val="00DC5CEE"/>
    <w:rsid w:val="00DC5F09"/>
    <w:rsid w:val="00DD0FF2"/>
    <w:rsid w:val="00DD16E8"/>
    <w:rsid w:val="00DD5532"/>
    <w:rsid w:val="00DD6132"/>
    <w:rsid w:val="00DD6EDF"/>
    <w:rsid w:val="00DE13BF"/>
    <w:rsid w:val="00DE1DC4"/>
    <w:rsid w:val="00DE5826"/>
    <w:rsid w:val="00DE673B"/>
    <w:rsid w:val="00DF2390"/>
    <w:rsid w:val="00DF4517"/>
    <w:rsid w:val="00DF57D2"/>
    <w:rsid w:val="00E007EA"/>
    <w:rsid w:val="00E00C18"/>
    <w:rsid w:val="00E02420"/>
    <w:rsid w:val="00E025C8"/>
    <w:rsid w:val="00E03634"/>
    <w:rsid w:val="00E0778E"/>
    <w:rsid w:val="00E11BCA"/>
    <w:rsid w:val="00E1372B"/>
    <w:rsid w:val="00E2011E"/>
    <w:rsid w:val="00E229C5"/>
    <w:rsid w:val="00E23DDD"/>
    <w:rsid w:val="00E24520"/>
    <w:rsid w:val="00E253DD"/>
    <w:rsid w:val="00E27719"/>
    <w:rsid w:val="00E27D93"/>
    <w:rsid w:val="00E32D71"/>
    <w:rsid w:val="00E33582"/>
    <w:rsid w:val="00E34051"/>
    <w:rsid w:val="00E35DB7"/>
    <w:rsid w:val="00E4039A"/>
    <w:rsid w:val="00E40842"/>
    <w:rsid w:val="00E42052"/>
    <w:rsid w:val="00E5093C"/>
    <w:rsid w:val="00E526BF"/>
    <w:rsid w:val="00E53512"/>
    <w:rsid w:val="00E54FF0"/>
    <w:rsid w:val="00E55673"/>
    <w:rsid w:val="00E611A3"/>
    <w:rsid w:val="00E61FC3"/>
    <w:rsid w:val="00E62176"/>
    <w:rsid w:val="00E62D9B"/>
    <w:rsid w:val="00E63AC2"/>
    <w:rsid w:val="00E67EA2"/>
    <w:rsid w:val="00E7585E"/>
    <w:rsid w:val="00E7684B"/>
    <w:rsid w:val="00E76C35"/>
    <w:rsid w:val="00E76E7B"/>
    <w:rsid w:val="00E770CC"/>
    <w:rsid w:val="00E805E8"/>
    <w:rsid w:val="00E8242A"/>
    <w:rsid w:val="00E84AB0"/>
    <w:rsid w:val="00E91149"/>
    <w:rsid w:val="00E9130C"/>
    <w:rsid w:val="00E93EC8"/>
    <w:rsid w:val="00E9479D"/>
    <w:rsid w:val="00E96785"/>
    <w:rsid w:val="00E97977"/>
    <w:rsid w:val="00EA198A"/>
    <w:rsid w:val="00EB13C4"/>
    <w:rsid w:val="00EC11A8"/>
    <w:rsid w:val="00EC192B"/>
    <w:rsid w:val="00EC2866"/>
    <w:rsid w:val="00EC399F"/>
    <w:rsid w:val="00EC3D1F"/>
    <w:rsid w:val="00EC421B"/>
    <w:rsid w:val="00EC7735"/>
    <w:rsid w:val="00ED04C1"/>
    <w:rsid w:val="00ED0EC2"/>
    <w:rsid w:val="00ED0FAB"/>
    <w:rsid w:val="00ED31D9"/>
    <w:rsid w:val="00ED3702"/>
    <w:rsid w:val="00EE0658"/>
    <w:rsid w:val="00EE250A"/>
    <w:rsid w:val="00EE326E"/>
    <w:rsid w:val="00EE3984"/>
    <w:rsid w:val="00EE5E2B"/>
    <w:rsid w:val="00EE7D3B"/>
    <w:rsid w:val="00EF0536"/>
    <w:rsid w:val="00EF0A1A"/>
    <w:rsid w:val="00EF1993"/>
    <w:rsid w:val="00EF29E7"/>
    <w:rsid w:val="00EF2A76"/>
    <w:rsid w:val="00EF3251"/>
    <w:rsid w:val="00EF4293"/>
    <w:rsid w:val="00EF5BD1"/>
    <w:rsid w:val="00EF6EF8"/>
    <w:rsid w:val="00EF7069"/>
    <w:rsid w:val="00F00623"/>
    <w:rsid w:val="00F025B1"/>
    <w:rsid w:val="00F0285B"/>
    <w:rsid w:val="00F038AE"/>
    <w:rsid w:val="00F04C06"/>
    <w:rsid w:val="00F055FE"/>
    <w:rsid w:val="00F11263"/>
    <w:rsid w:val="00F11CF9"/>
    <w:rsid w:val="00F12C19"/>
    <w:rsid w:val="00F16C2A"/>
    <w:rsid w:val="00F203B7"/>
    <w:rsid w:val="00F21A22"/>
    <w:rsid w:val="00F253CD"/>
    <w:rsid w:val="00F26823"/>
    <w:rsid w:val="00F3196C"/>
    <w:rsid w:val="00F35045"/>
    <w:rsid w:val="00F400E4"/>
    <w:rsid w:val="00F4067B"/>
    <w:rsid w:val="00F4324B"/>
    <w:rsid w:val="00F43B00"/>
    <w:rsid w:val="00F447AF"/>
    <w:rsid w:val="00F458BE"/>
    <w:rsid w:val="00F46031"/>
    <w:rsid w:val="00F4685E"/>
    <w:rsid w:val="00F47132"/>
    <w:rsid w:val="00F475FF"/>
    <w:rsid w:val="00F47FBC"/>
    <w:rsid w:val="00F50F31"/>
    <w:rsid w:val="00F53038"/>
    <w:rsid w:val="00F542B9"/>
    <w:rsid w:val="00F56A03"/>
    <w:rsid w:val="00F63870"/>
    <w:rsid w:val="00F66346"/>
    <w:rsid w:val="00F678FE"/>
    <w:rsid w:val="00F70445"/>
    <w:rsid w:val="00F70CA1"/>
    <w:rsid w:val="00F71501"/>
    <w:rsid w:val="00F74EAC"/>
    <w:rsid w:val="00F76A7D"/>
    <w:rsid w:val="00F808F8"/>
    <w:rsid w:val="00F81A3F"/>
    <w:rsid w:val="00F82DED"/>
    <w:rsid w:val="00F848E8"/>
    <w:rsid w:val="00F84BB6"/>
    <w:rsid w:val="00F85D74"/>
    <w:rsid w:val="00F93CE9"/>
    <w:rsid w:val="00F946B9"/>
    <w:rsid w:val="00F950D3"/>
    <w:rsid w:val="00F9720E"/>
    <w:rsid w:val="00FA2541"/>
    <w:rsid w:val="00FA2C6F"/>
    <w:rsid w:val="00FA65E1"/>
    <w:rsid w:val="00FB1867"/>
    <w:rsid w:val="00FB18B4"/>
    <w:rsid w:val="00FB1C0E"/>
    <w:rsid w:val="00FB316A"/>
    <w:rsid w:val="00FB4223"/>
    <w:rsid w:val="00FC2999"/>
    <w:rsid w:val="00FC3B6B"/>
    <w:rsid w:val="00FC4BEE"/>
    <w:rsid w:val="00FC4D38"/>
    <w:rsid w:val="00FE1D38"/>
    <w:rsid w:val="00FE1E69"/>
    <w:rsid w:val="00FE20F1"/>
    <w:rsid w:val="00FE428A"/>
    <w:rsid w:val="00FE545A"/>
    <w:rsid w:val="00FE55C5"/>
    <w:rsid w:val="00FE7925"/>
    <w:rsid w:val="00FF1D49"/>
    <w:rsid w:val="00F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2677"/>
    <w:pPr>
      <w:jc w:val="both"/>
    </w:pPr>
    <w:rPr>
      <w:rFonts w:ascii="Calibri" w:hAnsi="Calibri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075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F43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qFormat/>
    <w:rsid w:val="00DB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semiHidden/>
    <w:unhideWhenUsed/>
    <w:qFormat/>
    <w:rsid w:val="00656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footnote reference"/>
    <w:basedOn w:val="a4"/>
    <w:uiPriority w:val="99"/>
    <w:semiHidden/>
    <w:rsid w:val="00DB257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8">
    <w:name w:val="footnote text"/>
    <w:basedOn w:val="a3"/>
    <w:link w:val="a9"/>
    <w:uiPriority w:val="99"/>
    <w:rsid w:val="00DB2579"/>
    <w:pPr>
      <w:suppressAutoHyphens/>
      <w:spacing w:after="120"/>
      <w:ind w:left="360" w:hanging="360"/>
    </w:pPr>
    <w:rPr>
      <w:rFonts w:ascii="Arial" w:hAnsi="Arial"/>
      <w:sz w:val="20"/>
      <w:szCs w:val="20"/>
      <w:lang w:val="en-US" w:eastAsia="en-US"/>
    </w:rPr>
  </w:style>
  <w:style w:type="paragraph" w:styleId="aa">
    <w:name w:val="Title"/>
    <w:basedOn w:val="a3"/>
    <w:next w:val="a3"/>
    <w:link w:val="ab"/>
    <w:uiPriority w:val="10"/>
    <w:qFormat/>
    <w:rsid w:val="008C3F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4"/>
    <w:link w:val="aa"/>
    <w:uiPriority w:val="10"/>
    <w:rsid w:val="008C3F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Стиль Списка 1"/>
    <w:basedOn w:val="a3"/>
    <w:link w:val="13"/>
    <w:qFormat/>
    <w:rsid w:val="00F678FE"/>
    <w:pPr>
      <w:numPr>
        <w:ilvl w:val="1"/>
        <w:numId w:val="2"/>
      </w:numPr>
      <w:tabs>
        <w:tab w:val="clear" w:pos="1440"/>
        <w:tab w:val="num" w:pos="900"/>
      </w:tabs>
    </w:pPr>
  </w:style>
  <w:style w:type="character" w:customStyle="1" w:styleId="13">
    <w:name w:val="Стиль Списка 1 Знак"/>
    <w:basedOn w:val="a4"/>
    <w:link w:val="10"/>
    <w:rsid w:val="00F678FE"/>
    <w:rPr>
      <w:rFonts w:ascii="Calibri" w:hAnsi="Calibri"/>
      <w:sz w:val="24"/>
      <w:szCs w:val="24"/>
    </w:rPr>
  </w:style>
  <w:style w:type="paragraph" w:styleId="ac">
    <w:name w:val="No Spacing"/>
    <w:uiPriority w:val="1"/>
    <w:qFormat/>
    <w:rsid w:val="00781C25"/>
    <w:rPr>
      <w:sz w:val="24"/>
      <w:szCs w:val="24"/>
    </w:rPr>
  </w:style>
  <w:style w:type="paragraph" w:styleId="ad">
    <w:name w:val="List Paragraph"/>
    <w:aliases w:val="it_List1"/>
    <w:basedOn w:val="a3"/>
    <w:link w:val="ae"/>
    <w:uiPriority w:val="34"/>
    <w:qFormat/>
    <w:rsid w:val="00583474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Default">
    <w:name w:val="Default"/>
    <w:rsid w:val="00FE5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3"/>
    <w:uiPriority w:val="99"/>
    <w:unhideWhenUsed/>
    <w:rsid w:val="00684756"/>
    <w:pPr>
      <w:spacing w:before="144" w:after="144"/>
    </w:pPr>
  </w:style>
  <w:style w:type="paragraph" w:styleId="af0">
    <w:name w:val="header"/>
    <w:basedOn w:val="a3"/>
    <w:link w:val="af1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D44F30"/>
    <w:rPr>
      <w:sz w:val="24"/>
      <w:szCs w:val="24"/>
    </w:rPr>
  </w:style>
  <w:style w:type="paragraph" w:styleId="af2">
    <w:name w:val="footer"/>
    <w:basedOn w:val="a3"/>
    <w:link w:val="af3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D44F30"/>
    <w:rPr>
      <w:sz w:val="24"/>
      <w:szCs w:val="24"/>
    </w:rPr>
  </w:style>
  <w:style w:type="paragraph" w:styleId="af4">
    <w:name w:val="TOC Heading"/>
    <w:basedOn w:val="11"/>
    <w:next w:val="a3"/>
    <w:uiPriority w:val="39"/>
    <w:qFormat/>
    <w:rsid w:val="00E00C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3"/>
    <w:next w:val="a3"/>
    <w:autoRedefine/>
    <w:uiPriority w:val="39"/>
    <w:rsid w:val="00E00C18"/>
  </w:style>
  <w:style w:type="paragraph" w:styleId="31">
    <w:name w:val="toc 3"/>
    <w:basedOn w:val="a3"/>
    <w:next w:val="a3"/>
    <w:autoRedefine/>
    <w:uiPriority w:val="39"/>
    <w:rsid w:val="00E00C18"/>
    <w:pPr>
      <w:ind w:left="480"/>
    </w:pPr>
  </w:style>
  <w:style w:type="character" w:styleId="af5">
    <w:name w:val="Hyperlink"/>
    <w:basedOn w:val="a4"/>
    <w:uiPriority w:val="99"/>
    <w:unhideWhenUsed/>
    <w:rsid w:val="00E00C18"/>
    <w:rPr>
      <w:color w:val="0000FF"/>
      <w:u w:val="single"/>
    </w:rPr>
  </w:style>
  <w:style w:type="paragraph" w:customStyle="1" w:styleId="a0">
    <w:name w:val="Абзац первого уровня"/>
    <w:basedOn w:val="a3"/>
    <w:link w:val="af6"/>
    <w:qFormat/>
    <w:rsid w:val="003746E8"/>
    <w:pPr>
      <w:numPr>
        <w:numId w:val="3"/>
      </w:numPr>
      <w:spacing w:before="120" w:after="120"/>
    </w:pPr>
  </w:style>
  <w:style w:type="paragraph" w:customStyle="1" w:styleId="a">
    <w:name w:val="Абзац второго уровня"/>
    <w:basedOn w:val="a3"/>
    <w:link w:val="af7"/>
    <w:qFormat/>
    <w:rsid w:val="001A1D3B"/>
    <w:pPr>
      <w:numPr>
        <w:numId w:val="1"/>
      </w:numPr>
      <w:spacing w:before="120" w:after="120"/>
    </w:pPr>
    <w:rPr>
      <w:rFonts w:cs="ArialMT"/>
    </w:rPr>
  </w:style>
  <w:style w:type="character" w:customStyle="1" w:styleId="af6">
    <w:name w:val="Абзац первого уровня Знак"/>
    <w:basedOn w:val="a4"/>
    <w:link w:val="a0"/>
    <w:rsid w:val="003746E8"/>
    <w:rPr>
      <w:rFonts w:ascii="Calibri" w:hAnsi="Calibri"/>
      <w:sz w:val="24"/>
      <w:szCs w:val="24"/>
    </w:rPr>
  </w:style>
  <w:style w:type="paragraph" w:styleId="af8">
    <w:name w:val="Document Map"/>
    <w:basedOn w:val="a3"/>
    <w:semiHidden/>
    <w:rsid w:val="00775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Абзац второго уровня Знак"/>
    <w:basedOn w:val="a4"/>
    <w:link w:val="a"/>
    <w:rsid w:val="001A1D3B"/>
    <w:rPr>
      <w:rFonts w:ascii="Calibri" w:hAnsi="Calibri" w:cs="ArialMT"/>
      <w:sz w:val="24"/>
      <w:szCs w:val="24"/>
    </w:rPr>
  </w:style>
  <w:style w:type="character" w:styleId="af9">
    <w:name w:val="annotation reference"/>
    <w:basedOn w:val="a4"/>
    <w:uiPriority w:val="99"/>
    <w:rsid w:val="00FB18B4"/>
    <w:rPr>
      <w:sz w:val="16"/>
      <w:szCs w:val="16"/>
    </w:rPr>
  </w:style>
  <w:style w:type="paragraph" w:styleId="afa">
    <w:name w:val="annotation text"/>
    <w:basedOn w:val="a3"/>
    <w:link w:val="afb"/>
    <w:uiPriority w:val="99"/>
    <w:rsid w:val="00FB18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FB18B4"/>
    <w:rPr>
      <w:rFonts w:ascii="Calibri" w:hAnsi="Calibri"/>
    </w:rPr>
  </w:style>
  <w:style w:type="paragraph" w:styleId="afc">
    <w:name w:val="annotation subject"/>
    <w:basedOn w:val="afa"/>
    <w:next w:val="afa"/>
    <w:link w:val="afd"/>
    <w:uiPriority w:val="99"/>
    <w:rsid w:val="00FB18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FB18B4"/>
    <w:rPr>
      <w:rFonts w:ascii="Calibri" w:hAnsi="Calibri"/>
      <w:b/>
      <w:bCs/>
    </w:rPr>
  </w:style>
  <w:style w:type="paragraph" w:styleId="afe">
    <w:name w:val="Balloon Text"/>
    <w:basedOn w:val="a3"/>
    <w:link w:val="aff"/>
    <w:uiPriority w:val="99"/>
    <w:qFormat/>
    <w:rsid w:val="00FB18B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FB18B4"/>
    <w:rPr>
      <w:rFonts w:ascii="Tahoma" w:hAnsi="Tahoma" w:cs="Tahoma"/>
      <w:sz w:val="16"/>
      <w:szCs w:val="16"/>
    </w:rPr>
  </w:style>
  <w:style w:type="paragraph" w:styleId="aff0">
    <w:name w:val="Revision"/>
    <w:hidden/>
    <w:uiPriority w:val="99"/>
    <w:semiHidden/>
    <w:rsid w:val="00CF123F"/>
    <w:rPr>
      <w:rFonts w:ascii="Calibri" w:hAnsi="Calibri"/>
      <w:sz w:val="24"/>
      <w:szCs w:val="24"/>
    </w:rPr>
  </w:style>
  <w:style w:type="character" w:customStyle="1" w:styleId="st">
    <w:name w:val="st"/>
    <w:basedOn w:val="a4"/>
    <w:rsid w:val="00341226"/>
  </w:style>
  <w:style w:type="character" w:customStyle="1" w:styleId="12">
    <w:name w:val="Заголовок 1 Знак"/>
    <w:basedOn w:val="a4"/>
    <w:link w:val="11"/>
    <w:uiPriority w:val="99"/>
    <w:rsid w:val="002E0A7F"/>
    <w:rPr>
      <w:rFonts w:ascii="Arial" w:hAnsi="Arial" w:cs="Arial"/>
      <w:b/>
      <w:bCs/>
      <w:kern w:val="32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0B26C6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4"/>
    <w:rsid w:val="000D1715"/>
    <w:rPr>
      <w:b/>
      <w:bCs/>
    </w:rPr>
  </w:style>
  <w:style w:type="character" w:customStyle="1" w:styleId="fnormallist">
    <w:name w:val="f_normallist"/>
    <w:basedOn w:val="a4"/>
    <w:rsid w:val="000D1715"/>
  </w:style>
  <w:style w:type="paragraph" w:customStyle="1" w:styleId="pnormal1">
    <w:name w:val="p_normal1"/>
    <w:basedOn w:val="a3"/>
    <w:rsid w:val="00040975"/>
    <w:pPr>
      <w:spacing w:after="150" w:line="324" w:lineRule="auto"/>
      <w:jc w:val="left"/>
    </w:pPr>
    <w:rPr>
      <w:rFonts w:ascii="Times New Roman" w:hAnsi="Times New Roman"/>
      <w:sz w:val="26"/>
      <w:szCs w:val="26"/>
    </w:rPr>
  </w:style>
  <w:style w:type="paragraph" w:customStyle="1" w:styleId="aff1">
    <w:name w:val="Таблица текст"/>
    <w:basedOn w:val="a3"/>
    <w:uiPriority w:val="99"/>
    <w:rsid w:val="00FA65E1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FA65E1"/>
    <w:rPr>
      <w:rFonts w:eastAsia="ヒラギノ角ゴ Pro W3"/>
      <w:color w:val="000000"/>
      <w:sz w:val="24"/>
    </w:rPr>
  </w:style>
  <w:style w:type="character" w:customStyle="1" w:styleId="30">
    <w:name w:val="Заголовок 3 Знак"/>
    <w:basedOn w:val="a4"/>
    <w:link w:val="3"/>
    <w:uiPriority w:val="9"/>
    <w:rsid w:val="00DC3075"/>
    <w:rPr>
      <w:rFonts w:ascii="Arial" w:hAnsi="Arial" w:cs="Arial"/>
      <w:b/>
      <w:bCs/>
      <w:sz w:val="26"/>
      <w:szCs w:val="26"/>
    </w:rPr>
  </w:style>
  <w:style w:type="numbering" w:customStyle="1" w:styleId="16">
    <w:name w:val="Нет списка1"/>
    <w:next w:val="a6"/>
    <w:uiPriority w:val="99"/>
    <w:semiHidden/>
    <w:unhideWhenUsed/>
    <w:rsid w:val="00DC3075"/>
  </w:style>
  <w:style w:type="paragraph" w:styleId="aff2">
    <w:name w:val="Subtitle"/>
    <w:basedOn w:val="a3"/>
    <w:next w:val="a3"/>
    <w:link w:val="aff3"/>
    <w:uiPriority w:val="11"/>
    <w:qFormat/>
    <w:rsid w:val="00DC3075"/>
    <w:pPr>
      <w:keepNext/>
      <w:keepLines/>
      <w:spacing w:after="480" w:line="560" w:lineRule="exact"/>
      <w:jc w:val="lef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f3">
    <w:name w:val="Подзаголовок Знак"/>
    <w:basedOn w:val="a4"/>
    <w:link w:val="aff2"/>
    <w:uiPriority w:val="11"/>
    <w:rsid w:val="00DC3075"/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20">
    <w:name w:val="Заголовок 2 Знак"/>
    <w:basedOn w:val="a4"/>
    <w:link w:val="2"/>
    <w:semiHidden/>
    <w:rsid w:val="00F4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4">
    <w:name w:val="Текст обычный"/>
    <w:basedOn w:val="a3"/>
    <w:rsid w:val="00F4324B"/>
    <w:pPr>
      <w:spacing w:before="120"/>
      <w:ind w:firstLine="709"/>
    </w:pPr>
    <w:rPr>
      <w:rFonts w:ascii="Times New Roman" w:hAnsi="Times New Roman"/>
    </w:rPr>
  </w:style>
  <w:style w:type="paragraph" w:styleId="aff5">
    <w:name w:val="caption"/>
    <w:basedOn w:val="a3"/>
    <w:next w:val="a3"/>
    <w:unhideWhenUsed/>
    <w:qFormat/>
    <w:rsid w:val="00F4324B"/>
    <w:pPr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GOST">
    <w:name w:val="GOST Основной текст"/>
    <w:basedOn w:val="a3"/>
    <w:link w:val="GOST0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0">
    <w:name w:val="GOST Основной текст Знак"/>
    <w:basedOn w:val="a4"/>
    <w:link w:val="GOST"/>
    <w:rsid w:val="00A848EC"/>
    <w:rPr>
      <w:rFonts w:eastAsia="Batang"/>
      <w:sz w:val="24"/>
      <w:szCs w:val="24"/>
      <w:lang w:eastAsia="en-US"/>
    </w:rPr>
  </w:style>
  <w:style w:type="paragraph" w:customStyle="1" w:styleId="GOST1">
    <w:name w:val="GOST Список"/>
    <w:basedOn w:val="a3"/>
    <w:next w:val="a3"/>
    <w:link w:val="GOST2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2">
    <w:name w:val="GOST Список Знак"/>
    <w:basedOn w:val="a4"/>
    <w:link w:val="GOST1"/>
    <w:rsid w:val="00A848EC"/>
    <w:rPr>
      <w:rFonts w:eastAsia="Batang"/>
      <w:sz w:val="24"/>
      <w:szCs w:val="24"/>
      <w:lang w:eastAsia="en-US"/>
    </w:rPr>
  </w:style>
  <w:style w:type="paragraph" w:styleId="aff6">
    <w:name w:val="Body Text Indent"/>
    <w:basedOn w:val="a3"/>
    <w:link w:val="aff7"/>
    <w:qFormat/>
    <w:rsid w:val="00F025B1"/>
    <w:pPr>
      <w:spacing w:line="300" w:lineRule="auto"/>
      <w:ind w:firstLine="567"/>
    </w:pPr>
    <w:rPr>
      <w:rFonts w:ascii="Times New Roman" w:eastAsiaTheme="minorHAnsi" w:hAnsi="Times New Roman" w:cstheme="minorBidi"/>
      <w:szCs w:val="22"/>
      <w:lang w:val="x-none" w:eastAsia="x-none"/>
    </w:rPr>
  </w:style>
  <w:style w:type="character" w:customStyle="1" w:styleId="aff7">
    <w:name w:val="Основной текст с отступом Знак"/>
    <w:basedOn w:val="a4"/>
    <w:link w:val="aff6"/>
    <w:rsid w:val="00F025B1"/>
    <w:rPr>
      <w:rFonts w:eastAsiaTheme="minorHAnsi" w:cstheme="minorBidi"/>
      <w:sz w:val="24"/>
      <w:szCs w:val="22"/>
      <w:lang w:val="x-none" w:eastAsia="x-none"/>
    </w:rPr>
  </w:style>
  <w:style w:type="paragraph" w:customStyle="1" w:styleId="1">
    <w:name w:val="_Маркированный список уровня 1"/>
    <w:basedOn w:val="a3"/>
    <w:link w:val="17"/>
    <w:qFormat/>
    <w:rsid w:val="00F025B1"/>
    <w:pPr>
      <w:numPr>
        <w:numId w:val="6"/>
      </w:numPr>
      <w:tabs>
        <w:tab w:val="left" w:pos="1134"/>
      </w:tabs>
      <w:autoSpaceDN w:val="0"/>
      <w:adjustRightInd w:val="0"/>
      <w:spacing w:line="360" w:lineRule="auto"/>
      <w:textAlignment w:val="baseline"/>
    </w:pPr>
    <w:rPr>
      <w:rFonts w:ascii="Times New Roman" w:hAnsi="Times New Roman"/>
    </w:rPr>
  </w:style>
  <w:style w:type="character" w:customStyle="1" w:styleId="17">
    <w:name w:val="_Маркированный список уровня 1 Знак"/>
    <w:link w:val="1"/>
    <w:rsid w:val="00F025B1"/>
    <w:rPr>
      <w:sz w:val="24"/>
      <w:szCs w:val="24"/>
    </w:rPr>
  </w:style>
  <w:style w:type="paragraph" w:styleId="21">
    <w:name w:val="toc 2"/>
    <w:basedOn w:val="a3"/>
    <w:next w:val="a3"/>
    <w:autoRedefine/>
    <w:semiHidden/>
    <w:unhideWhenUsed/>
    <w:rsid w:val="00F025B1"/>
    <w:pPr>
      <w:spacing w:after="100"/>
      <w:ind w:left="240"/>
    </w:pPr>
  </w:style>
  <w:style w:type="paragraph" w:customStyle="1" w:styleId="GOST4">
    <w:name w:val="GOST Заголовок4"/>
    <w:basedOn w:val="4"/>
    <w:next w:val="a3"/>
    <w:link w:val="GOST40"/>
    <w:qFormat/>
    <w:rsid w:val="00656AA3"/>
    <w:pPr>
      <w:keepNext w:val="0"/>
      <w:keepLines w:val="0"/>
      <w:numPr>
        <w:ilvl w:val="3"/>
      </w:numPr>
      <w:tabs>
        <w:tab w:val="num" w:pos="1559"/>
      </w:tabs>
      <w:spacing w:before="120" w:line="360" w:lineRule="auto"/>
      <w:ind w:left="864" w:firstLine="709"/>
    </w:pPr>
    <w:rPr>
      <w:rFonts w:ascii="Times New Roman" w:eastAsia="Batang" w:hAnsi="Times New Roman" w:cs="Times New Roman"/>
      <w:b w:val="0"/>
      <w:bCs w:val="0"/>
      <w:i w:val="0"/>
      <w:iCs w:val="0"/>
      <w:color w:val="auto"/>
      <w:lang w:eastAsia="en-US"/>
    </w:rPr>
  </w:style>
  <w:style w:type="character" w:customStyle="1" w:styleId="GOST40">
    <w:name w:val="GOST Заголовок4 Знак"/>
    <w:basedOn w:val="a4"/>
    <w:link w:val="GOST4"/>
    <w:rsid w:val="00656AA3"/>
    <w:rPr>
      <w:rFonts w:eastAsia="Batang"/>
      <w:sz w:val="24"/>
      <w:szCs w:val="24"/>
      <w:lang w:eastAsia="en-US"/>
    </w:rPr>
  </w:style>
  <w:style w:type="character" w:customStyle="1" w:styleId="40">
    <w:name w:val="Заголовок 4 Знак"/>
    <w:basedOn w:val="a4"/>
    <w:link w:val="4"/>
    <w:semiHidden/>
    <w:rsid w:val="00656A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9">
    <w:name w:val="Текст сноски Знак"/>
    <w:basedOn w:val="a4"/>
    <w:link w:val="a8"/>
    <w:uiPriority w:val="99"/>
    <w:rsid w:val="00656AA3"/>
    <w:rPr>
      <w:rFonts w:ascii="Arial" w:hAnsi="Arial"/>
      <w:lang w:val="en-US" w:eastAsia="en-US"/>
    </w:rPr>
  </w:style>
  <w:style w:type="table" w:styleId="aff8">
    <w:name w:val="Table Grid"/>
    <w:basedOn w:val="a5"/>
    <w:uiPriority w:val="39"/>
    <w:rsid w:val="00455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екст в таблице"/>
    <w:basedOn w:val="a3"/>
    <w:uiPriority w:val="5"/>
    <w:qFormat/>
    <w:rsid w:val="004550F0"/>
    <w:pPr>
      <w:spacing w:line="360" w:lineRule="auto"/>
      <w:jc w:val="left"/>
    </w:pPr>
    <w:rPr>
      <w:rFonts w:ascii="Times New Roman" w:eastAsia="Batang" w:hAnsi="Times New Roman"/>
      <w:sz w:val="28"/>
      <w:szCs w:val="22"/>
      <w:lang w:eastAsia="en-US"/>
    </w:rPr>
  </w:style>
  <w:style w:type="paragraph" w:customStyle="1" w:styleId="a1">
    <w:name w:val="Нумерация пп в таблице"/>
    <w:basedOn w:val="a3"/>
    <w:next w:val="a3"/>
    <w:link w:val="affa"/>
    <w:qFormat/>
    <w:rsid w:val="004550F0"/>
    <w:pPr>
      <w:numPr>
        <w:numId w:val="20"/>
      </w:numPr>
      <w:spacing w:before="120" w:line="360" w:lineRule="auto"/>
      <w:jc w:val="center"/>
    </w:pPr>
    <w:rPr>
      <w:rFonts w:ascii="Times New Roman" w:eastAsiaTheme="minorHAnsi" w:hAnsi="Times New Roman"/>
    </w:rPr>
  </w:style>
  <w:style w:type="paragraph" w:customStyle="1" w:styleId="affb">
    <w:name w:val="Заголовки таблицы"/>
    <w:basedOn w:val="aff9"/>
    <w:qFormat/>
    <w:rsid w:val="004550F0"/>
    <w:pPr>
      <w:keepNext/>
      <w:spacing w:before="120"/>
      <w:jc w:val="center"/>
    </w:pPr>
    <w:rPr>
      <w:rFonts w:eastAsiaTheme="minorHAnsi"/>
      <w:b/>
      <w:sz w:val="24"/>
      <w:szCs w:val="24"/>
      <w:lang w:eastAsia="ru-RU"/>
    </w:rPr>
  </w:style>
  <w:style w:type="character" w:customStyle="1" w:styleId="affa">
    <w:name w:val="Нумерация пп в таблице Знак"/>
    <w:basedOn w:val="a4"/>
    <w:link w:val="a1"/>
    <w:rsid w:val="004550F0"/>
    <w:rPr>
      <w:rFonts w:eastAsiaTheme="minorHAnsi"/>
      <w:sz w:val="24"/>
      <w:szCs w:val="24"/>
    </w:rPr>
  </w:style>
  <w:style w:type="character" w:customStyle="1" w:styleId="ae">
    <w:name w:val="Абзац списка Знак"/>
    <w:aliases w:val="it_List1 Знак"/>
    <w:link w:val="ad"/>
    <w:uiPriority w:val="34"/>
    <w:locked/>
    <w:rsid w:val="00E7585E"/>
    <w:rPr>
      <w:rFonts w:ascii="Calibri" w:eastAsia="Calibri" w:hAnsi="Calibri"/>
      <w:sz w:val="22"/>
      <w:szCs w:val="22"/>
    </w:rPr>
  </w:style>
  <w:style w:type="paragraph" w:styleId="affc">
    <w:name w:val="List Bullet"/>
    <w:basedOn w:val="affd"/>
    <w:link w:val="affe"/>
    <w:uiPriority w:val="12"/>
    <w:rsid w:val="00671D8A"/>
    <w:pPr>
      <w:spacing w:before="60" w:after="60" w:line="360" w:lineRule="auto"/>
      <w:ind w:left="0"/>
    </w:pPr>
    <w:rPr>
      <w:rFonts w:ascii="Times New Roman" w:hAnsi="Times New Roman"/>
    </w:rPr>
  </w:style>
  <w:style w:type="character" w:customStyle="1" w:styleId="affe">
    <w:name w:val="Маркированный список Знак"/>
    <w:basedOn w:val="a4"/>
    <w:link w:val="affc"/>
    <w:uiPriority w:val="12"/>
    <w:rsid w:val="00671D8A"/>
    <w:rPr>
      <w:sz w:val="24"/>
      <w:szCs w:val="24"/>
    </w:rPr>
  </w:style>
  <w:style w:type="paragraph" w:styleId="affd">
    <w:name w:val="Normal Indent"/>
    <w:basedOn w:val="a3"/>
    <w:semiHidden/>
    <w:unhideWhenUsed/>
    <w:rsid w:val="00671D8A"/>
    <w:pPr>
      <w:ind w:left="708"/>
    </w:pPr>
  </w:style>
  <w:style w:type="paragraph" w:customStyle="1" w:styleId="afff">
    <w:name w:val="_Табл_Текст_лев"/>
    <w:basedOn w:val="a3"/>
    <w:link w:val="afff0"/>
    <w:qFormat/>
    <w:rsid w:val="005C341D"/>
    <w:pPr>
      <w:spacing w:after="160"/>
      <w:jc w:val="left"/>
    </w:pPr>
    <w:rPr>
      <w:rFonts w:asciiTheme="minorHAnsi" w:hAnsiTheme="minorHAnsi"/>
      <w:sz w:val="22"/>
      <w:szCs w:val="20"/>
      <w:lang w:eastAsia="en-US"/>
    </w:rPr>
  </w:style>
  <w:style w:type="character" w:customStyle="1" w:styleId="Arial">
    <w:name w:val="Стиль (латиница) Arial"/>
    <w:rsid w:val="005C341D"/>
    <w:rPr>
      <w:rFonts w:ascii="Arial" w:hAnsi="Arial"/>
      <w:sz w:val="24"/>
      <w:szCs w:val="24"/>
    </w:rPr>
  </w:style>
  <w:style w:type="paragraph" w:customStyle="1" w:styleId="afff1">
    <w:name w:val="ТЗ_Текст"/>
    <w:basedOn w:val="a3"/>
    <w:link w:val="afff2"/>
    <w:rsid w:val="005C341D"/>
    <w:pPr>
      <w:keepLines/>
      <w:spacing w:before="120" w:after="120"/>
      <w:ind w:left="1418"/>
    </w:pPr>
    <w:rPr>
      <w:rFonts w:ascii="Times New Roman" w:hAnsi="Times New Roman"/>
      <w:sz w:val="28"/>
      <w:szCs w:val="20"/>
    </w:rPr>
  </w:style>
  <w:style w:type="character" w:customStyle="1" w:styleId="afff2">
    <w:name w:val="ТЗ_Текст Знак"/>
    <w:link w:val="afff1"/>
    <w:rsid w:val="005C341D"/>
    <w:rPr>
      <w:sz w:val="28"/>
    </w:rPr>
  </w:style>
  <w:style w:type="table" w:customStyle="1" w:styleId="18">
    <w:name w:val="Сетка таблицы1"/>
    <w:basedOn w:val="a5"/>
    <w:next w:val="aff8"/>
    <w:uiPriority w:val="39"/>
    <w:rsid w:val="005C341D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a2">
    <w:name w:val="Табл_Список"/>
    <w:basedOn w:val="afff"/>
    <w:link w:val="afff3"/>
    <w:qFormat/>
    <w:rsid w:val="005C341D"/>
    <w:pPr>
      <w:numPr>
        <w:numId w:val="44"/>
      </w:numPr>
      <w:tabs>
        <w:tab w:val="left" w:pos="567"/>
      </w:tabs>
      <w:spacing w:before="40" w:after="40"/>
    </w:pPr>
  </w:style>
  <w:style w:type="character" w:customStyle="1" w:styleId="afff0">
    <w:name w:val="_Табл_Текст_лев Знак"/>
    <w:basedOn w:val="a4"/>
    <w:link w:val="afff"/>
    <w:rsid w:val="005C341D"/>
    <w:rPr>
      <w:rFonts w:asciiTheme="minorHAnsi" w:hAnsiTheme="minorHAnsi"/>
      <w:sz w:val="22"/>
      <w:lang w:eastAsia="en-US"/>
    </w:rPr>
  </w:style>
  <w:style w:type="character" w:customStyle="1" w:styleId="afff3">
    <w:name w:val="Табл_Список Знак"/>
    <w:basedOn w:val="afff0"/>
    <w:link w:val="a2"/>
    <w:rsid w:val="005C341D"/>
    <w:rPr>
      <w:rFonts w:asciiTheme="minorHAnsi" w:hAnsiTheme="minorHAnsi"/>
      <w:sz w:val="22"/>
      <w:lang w:eastAsia="en-US"/>
    </w:rPr>
  </w:style>
  <w:style w:type="paragraph" w:customStyle="1" w:styleId="32">
    <w:name w:val="Абзац 3"/>
    <w:basedOn w:val="a3"/>
    <w:rsid w:val="005C341D"/>
    <w:pPr>
      <w:tabs>
        <w:tab w:val="num" w:pos="2003"/>
      </w:tabs>
      <w:spacing w:line="360" w:lineRule="auto"/>
      <w:ind w:left="2003" w:hanging="1152"/>
      <w:jc w:val="left"/>
    </w:pPr>
    <w:rPr>
      <w:rFonts w:ascii="Times New Roman" w:hAnsi="Times New Roman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Bullet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2677"/>
    <w:pPr>
      <w:jc w:val="both"/>
    </w:pPr>
    <w:rPr>
      <w:rFonts w:ascii="Calibri" w:hAnsi="Calibri"/>
      <w:sz w:val="24"/>
      <w:szCs w:val="24"/>
    </w:rPr>
  </w:style>
  <w:style w:type="paragraph" w:styleId="11">
    <w:name w:val="heading 1"/>
    <w:basedOn w:val="a3"/>
    <w:next w:val="a3"/>
    <w:link w:val="12"/>
    <w:uiPriority w:val="9"/>
    <w:qFormat/>
    <w:rsid w:val="000752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semiHidden/>
    <w:unhideWhenUsed/>
    <w:qFormat/>
    <w:rsid w:val="00F432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qFormat/>
    <w:rsid w:val="00DB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semiHidden/>
    <w:unhideWhenUsed/>
    <w:qFormat/>
    <w:rsid w:val="00656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footnote reference"/>
    <w:basedOn w:val="a4"/>
    <w:uiPriority w:val="99"/>
    <w:semiHidden/>
    <w:rsid w:val="00DB2579"/>
    <w:rPr>
      <w:rFonts w:ascii="Times New Roman" w:hAnsi="Times New Roman"/>
      <w:spacing w:val="0"/>
      <w:kern w:val="0"/>
      <w:position w:val="0"/>
      <w:sz w:val="20"/>
      <w:vertAlign w:val="superscript"/>
    </w:rPr>
  </w:style>
  <w:style w:type="paragraph" w:styleId="a8">
    <w:name w:val="footnote text"/>
    <w:basedOn w:val="a3"/>
    <w:link w:val="a9"/>
    <w:uiPriority w:val="99"/>
    <w:rsid w:val="00DB2579"/>
    <w:pPr>
      <w:suppressAutoHyphens/>
      <w:spacing w:after="120"/>
      <w:ind w:left="360" w:hanging="360"/>
    </w:pPr>
    <w:rPr>
      <w:rFonts w:ascii="Arial" w:hAnsi="Arial"/>
      <w:sz w:val="20"/>
      <w:szCs w:val="20"/>
      <w:lang w:val="en-US" w:eastAsia="en-US"/>
    </w:rPr>
  </w:style>
  <w:style w:type="paragraph" w:styleId="aa">
    <w:name w:val="Title"/>
    <w:basedOn w:val="a3"/>
    <w:next w:val="a3"/>
    <w:link w:val="ab"/>
    <w:uiPriority w:val="10"/>
    <w:qFormat/>
    <w:rsid w:val="008C3F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4"/>
    <w:link w:val="aa"/>
    <w:uiPriority w:val="10"/>
    <w:rsid w:val="008C3FD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Стиль Списка 1"/>
    <w:basedOn w:val="a3"/>
    <w:link w:val="13"/>
    <w:qFormat/>
    <w:rsid w:val="00F678FE"/>
    <w:pPr>
      <w:numPr>
        <w:ilvl w:val="1"/>
        <w:numId w:val="2"/>
      </w:numPr>
      <w:tabs>
        <w:tab w:val="clear" w:pos="1440"/>
        <w:tab w:val="num" w:pos="900"/>
      </w:tabs>
    </w:pPr>
  </w:style>
  <w:style w:type="character" w:customStyle="1" w:styleId="13">
    <w:name w:val="Стиль Списка 1 Знак"/>
    <w:basedOn w:val="a4"/>
    <w:link w:val="10"/>
    <w:rsid w:val="00F678FE"/>
    <w:rPr>
      <w:rFonts w:ascii="Calibri" w:hAnsi="Calibri"/>
      <w:sz w:val="24"/>
      <w:szCs w:val="24"/>
    </w:rPr>
  </w:style>
  <w:style w:type="paragraph" w:styleId="ac">
    <w:name w:val="No Spacing"/>
    <w:uiPriority w:val="1"/>
    <w:qFormat/>
    <w:rsid w:val="00781C25"/>
    <w:rPr>
      <w:sz w:val="24"/>
      <w:szCs w:val="24"/>
    </w:rPr>
  </w:style>
  <w:style w:type="paragraph" w:styleId="ad">
    <w:name w:val="List Paragraph"/>
    <w:aliases w:val="it_List1"/>
    <w:basedOn w:val="a3"/>
    <w:link w:val="ae"/>
    <w:uiPriority w:val="34"/>
    <w:qFormat/>
    <w:rsid w:val="00583474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Default">
    <w:name w:val="Default"/>
    <w:rsid w:val="00FE55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Normal (Web)"/>
    <w:basedOn w:val="a3"/>
    <w:uiPriority w:val="99"/>
    <w:unhideWhenUsed/>
    <w:rsid w:val="00684756"/>
    <w:pPr>
      <w:spacing w:before="144" w:after="144"/>
    </w:pPr>
  </w:style>
  <w:style w:type="paragraph" w:styleId="af0">
    <w:name w:val="header"/>
    <w:basedOn w:val="a3"/>
    <w:link w:val="af1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rsid w:val="00D44F30"/>
    <w:rPr>
      <w:sz w:val="24"/>
      <w:szCs w:val="24"/>
    </w:rPr>
  </w:style>
  <w:style w:type="paragraph" w:styleId="af2">
    <w:name w:val="footer"/>
    <w:basedOn w:val="a3"/>
    <w:link w:val="af3"/>
    <w:uiPriority w:val="99"/>
    <w:rsid w:val="00D44F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D44F30"/>
    <w:rPr>
      <w:sz w:val="24"/>
      <w:szCs w:val="24"/>
    </w:rPr>
  </w:style>
  <w:style w:type="paragraph" w:styleId="af4">
    <w:name w:val="TOC Heading"/>
    <w:basedOn w:val="11"/>
    <w:next w:val="a3"/>
    <w:uiPriority w:val="39"/>
    <w:qFormat/>
    <w:rsid w:val="00E00C1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4">
    <w:name w:val="toc 1"/>
    <w:basedOn w:val="a3"/>
    <w:next w:val="a3"/>
    <w:autoRedefine/>
    <w:uiPriority w:val="39"/>
    <w:rsid w:val="00E00C18"/>
  </w:style>
  <w:style w:type="paragraph" w:styleId="31">
    <w:name w:val="toc 3"/>
    <w:basedOn w:val="a3"/>
    <w:next w:val="a3"/>
    <w:autoRedefine/>
    <w:uiPriority w:val="39"/>
    <w:rsid w:val="00E00C18"/>
    <w:pPr>
      <w:ind w:left="480"/>
    </w:pPr>
  </w:style>
  <w:style w:type="character" w:styleId="af5">
    <w:name w:val="Hyperlink"/>
    <w:basedOn w:val="a4"/>
    <w:uiPriority w:val="99"/>
    <w:unhideWhenUsed/>
    <w:rsid w:val="00E00C18"/>
    <w:rPr>
      <w:color w:val="0000FF"/>
      <w:u w:val="single"/>
    </w:rPr>
  </w:style>
  <w:style w:type="paragraph" w:customStyle="1" w:styleId="a0">
    <w:name w:val="Абзац первого уровня"/>
    <w:basedOn w:val="a3"/>
    <w:link w:val="af6"/>
    <w:qFormat/>
    <w:rsid w:val="003746E8"/>
    <w:pPr>
      <w:numPr>
        <w:numId w:val="3"/>
      </w:numPr>
      <w:spacing w:before="120" w:after="120"/>
    </w:pPr>
  </w:style>
  <w:style w:type="paragraph" w:customStyle="1" w:styleId="a">
    <w:name w:val="Абзац второго уровня"/>
    <w:basedOn w:val="a3"/>
    <w:link w:val="af7"/>
    <w:qFormat/>
    <w:rsid w:val="001A1D3B"/>
    <w:pPr>
      <w:numPr>
        <w:numId w:val="1"/>
      </w:numPr>
      <w:spacing w:before="120" w:after="120"/>
    </w:pPr>
    <w:rPr>
      <w:rFonts w:cs="ArialMT"/>
    </w:rPr>
  </w:style>
  <w:style w:type="character" w:customStyle="1" w:styleId="af6">
    <w:name w:val="Абзац первого уровня Знак"/>
    <w:basedOn w:val="a4"/>
    <w:link w:val="a0"/>
    <w:rsid w:val="003746E8"/>
    <w:rPr>
      <w:rFonts w:ascii="Calibri" w:hAnsi="Calibri"/>
      <w:sz w:val="24"/>
      <w:szCs w:val="24"/>
    </w:rPr>
  </w:style>
  <w:style w:type="paragraph" w:styleId="af8">
    <w:name w:val="Document Map"/>
    <w:basedOn w:val="a3"/>
    <w:semiHidden/>
    <w:rsid w:val="00775F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Абзац второго уровня Знак"/>
    <w:basedOn w:val="a4"/>
    <w:link w:val="a"/>
    <w:rsid w:val="001A1D3B"/>
    <w:rPr>
      <w:rFonts w:ascii="Calibri" w:hAnsi="Calibri" w:cs="ArialMT"/>
      <w:sz w:val="24"/>
      <w:szCs w:val="24"/>
    </w:rPr>
  </w:style>
  <w:style w:type="character" w:styleId="af9">
    <w:name w:val="annotation reference"/>
    <w:basedOn w:val="a4"/>
    <w:uiPriority w:val="99"/>
    <w:rsid w:val="00FB18B4"/>
    <w:rPr>
      <w:sz w:val="16"/>
      <w:szCs w:val="16"/>
    </w:rPr>
  </w:style>
  <w:style w:type="paragraph" w:styleId="afa">
    <w:name w:val="annotation text"/>
    <w:basedOn w:val="a3"/>
    <w:link w:val="afb"/>
    <w:uiPriority w:val="99"/>
    <w:rsid w:val="00FB18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FB18B4"/>
    <w:rPr>
      <w:rFonts w:ascii="Calibri" w:hAnsi="Calibri"/>
    </w:rPr>
  </w:style>
  <w:style w:type="paragraph" w:styleId="afc">
    <w:name w:val="annotation subject"/>
    <w:basedOn w:val="afa"/>
    <w:next w:val="afa"/>
    <w:link w:val="afd"/>
    <w:uiPriority w:val="99"/>
    <w:rsid w:val="00FB18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FB18B4"/>
    <w:rPr>
      <w:rFonts w:ascii="Calibri" w:hAnsi="Calibri"/>
      <w:b/>
      <w:bCs/>
    </w:rPr>
  </w:style>
  <w:style w:type="paragraph" w:styleId="afe">
    <w:name w:val="Balloon Text"/>
    <w:basedOn w:val="a3"/>
    <w:link w:val="aff"/>
    <w:uiPriority w:val="99"/>
    <w:qFormat/>
    <w:rsid w:val="00FB18B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FB18B4"/>
    <w:rPr>
      <w:rFonts w:ascii="Tahoma" w:hAnsi="Tahoma" w:cs="Tahoma"/>
      <w:sz w:val="16"/>
      <w:szCs w:val="16"/>
    </w:rPr>
  </w:style>
  <w:style w:type="paragraph" w:styleId="aff0">
    <w:name w:val="Revision"/>
    <w:hidden/>
    <w:uiPriority w:val="99"/>
    <w:semiHidden/>
    <w:rsid w:val="00CF123F"/>
    <w:rPr>
      <w:rFonts w:ascii="Calibri" w:hAnsi="Calibri"/>
      <w:sz w:val="24"/>
      <w:szCs w:val="24"/>
    </w:rPr>
  </w:style>
  <w:style w:type="character" w:customStyle="1" w:styleId="st">
    <w:name w:val="st"/>
    <w:basedOn w:val="a4"/>
    <w:rsid w:val="00341226"/>
  </w:style>
  <w:style w:type="character" w:customStyle="1" w:styleId="12">
    <w:name w:val="Заголовок 1 Знак"/>
    <w:basedOn w:val="a4"/>
    <w:link w:val="11"/>
    <w:uiPriority w:val="99"/>
    <w:rsid w:val="002E0A7F"/>
    <w:rPr>
      <w:rFonts w:ascii="Arial" w:hAnsi="Arial" w:cs="Arial"/>
      <w:b/>
      <w:bCs/>
      <w:kern w:val="32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0B26C6"/>
    <w:pPr>
      <w:spacing w:line="221" w:lineRule="atLeast"/>
    </w:pPr>
    <w:rPr>
      <w:rFonts w:ascii="Fedra Sans Alt Pro Book" w:hAnsi="Fedra Sans Alt Pro Book" w:cs="Times New Roman"/>
      <w:color w:val="auto"/>
    </w:rPr>
  </w:style>
  <w:style w:type="character" w:customStyle="1" w:styleId="fnote">
    <w:name w:val="f_note"/>
    <w:basedOn w:val="a4"/>
    <w:rsid w:val="000D1715"/>
    <w:rPr>
      <w:b/>
      <w:bCs/>
    </w:rPr>
  </w:style>
  <w:style w:type="character" w:customStyle="1" w:styleId="fnormallist">
    <w:name w:val="f_normallist"/>
    <w:basedOn w:val="a4"/>
    <w:rsid w:val="000D1715"/>
  </w:style>
  <w:style w:type="paragraph" w:customStyle="1" w:styleId="pnormal1">
    <w:name w:val="p_normal1"/>
    <w:basedOn w:val="a3"/>
    <w:rsid w:val="00040975"/>
    <w:pPr>
      <w:spacing w:after="150" w:line="324" w:lineRule="auto"/>
      <w:jc w:val="left"/>
    </w:pPr>
    <w:rPr>
      <w:rFonts w:ascii="Times New Roman" w:hAnsi="Times New Roman"/>
      <w:sz w:val="26"/>
      <w:szCs w:val="26"/>
    </w:rPr>
  </w:style>
  <w:style w:type="paragraph" w:customStyle="1" w:styleId="aff1">
    <w:name w:val="Таблица текст"/>
    <w:basedOn w:val="a3"/>
    <w:uiPriority w:val="99"/>
    <w:rsid w:val="00FA65E1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  <w:jc w:val="left"/>
    </w:pPr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FA65E1"/>
    <w:rPr>
      <w:rFonts w:eastAsia="ヒラギノ角ゴ Pro W3"/>
      <w:color w:val="000000"/>
      <w:sz w:val="24"/>
    </w:rPr>
  </w:style>
  <w:style w:type="character" w:customStyle="1" w:styleId="30">
    <w:name w:val="Заголовок 3 Знак"/>
    <w:basedOn w:val="a4"/>
    <w:link w:val="3"/>
    <w:uiPriority w:val="9"/>
    <w:rsid w:val="00DC3075"/>
    <w:rPr>
      <w:rFonts w:ascii="Arial" w:hAnsi="Arial" w:cs="Arial"/>
      <w:b/>
      <w:bCs/>
      <w:sz w:val="26"/>
      <w:szCs w:val="26"/>
    </w:rPr>
  </w:style>
  <w:style w:type="numbering" w:customStyle="1" w:styleId="16">
    <w:name w:val="Нет списка1"/>
    <w:next w:val="a6"/>
    <w:uiPriority w:val="99"/>
    <w:semiHidden/>
    <w:unhideWhenUsed/>
    <w:rsid w:val="00DC3075"/>
  </w:style>
  <w:style w:type="paragraph" w:styleId="aff2">
    <w:name w:val="Subtitle"/>
    <w:basedOn w:val="a3"/>
    <w:next w:val="a3"/>
    <w:link w:val="aff3"/>
    <w:uiPriority w:val="11"/>
    <w:qFormat/>
    <w:rsid w:val="00DC3075"/>
    <w:pPr>
      <w:keepNext/>
      <w:keepLines/>
      <w:spacing w:after="480" w:line="560" w:lineRule="exact"/>
      <w:jc w:val="left"/>
    </w:pPr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aff3">
    <w:name w:val="Подзаголовок Знак"/>
    <w:basedOn w:val="a4"/>
    <w:link w:val="aff2"/>
    <w:uiPriority w:val="11"/>
    <w:rsid w:val="00DC3075"/>
    <w:rPr>
      <w:rFonts w:asciiTheme="minorHAnsi" w:eastAsiaTheme="minorEastAsia" w:hAnsiTheme="minorHAnsi" w:cstheme="minorBidi"/>
      <w:b/>
      <w:color w:val="000000" w:themeColor="text1"/>
      <w:sz w:val="50"/>
      <w:szCs w:val="22"/>
      <w:lang w:eastAsia="en-US"/>
    </w:rPr>
  </w:style>
  <w:style w:type="character" w:customStyle="1" w:styleId="20">
    <w:name w:val="Заголовок 2 Знак"/>
    <w:basedOn w:val="a4"/>
    <w:link w:val="2"/>
    <w:semiHidden/>
    <w:rsid w:val="00F43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4">
    <w:name w:val="Текст обычный"/>
    <w:basedOn w:val="a3"/>
    <w:rsid w:val="00F4324B"/>
    <w:pPr>
      <w:spacing w:before="120"/>
      <w:ind w:firstLine="709"/>
    </w:pPr>
    <w:rPr>
      <w:rFonts w:ascii="Times New Roman" w:hAnsi="Times New Roman"/>
    </w:rPr>
  </w:style>
  <w:style w:type="paragraph" w:styleId="aff5">
    <w:name w:val="caption"/>
    <w:basedOn w:val="a3"/>
    <w:next w:val="a3"/>
    <w:unhideWhenUsed/>
    <w:qFormat/>
    <w:rsid w:val="00F4324B"/>
    <w:pPr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GOST">
    <w:name w:val="GOST Основной текст"/>
    <w:basedOn w:val="a3"/>
    <w:link w:val="GOST0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0">
    <w:name w:val="GOST Основной текст Знак"/>
    <w:basedOn w:val="a4"/>
    <w:link w:val="GOST"/>
    <w:rsid w:val="00A848EC"/>
    <w:rPr>
      <w:rFonts w:eastAsia="Batang"/>
      <w:sz w:val="24"/>
      <w:szCs w:val="24"/>
      <w:lang w:eastAsia="en-US"/>
    </w:rPr>
  </w:style>
  <w:style w:type="paragraph" w:customStyle="1" w:styleId="GOST1">
    <w:name w:val="GOST Список"/>
    <w:basedOn w:val="a3"/>
    <w:next w:val="a3"/>
    <w:link w:val="GOST2"/>
    <w:qFormat/>
    <w:rsid w:val="00A848EC"/>
    <w:pPr>
      <w:spacing w:line="360" w:lineRule="auto"/>
      <w:ind w:firstLine="709"/>
    </w:pPr>
    <w:rPr>
      <w:rFonts w:ascii="Times New Roman" w:eastAsia="Batang" w:hAnsi="Times New Roman"/>
      <w:lang w:eastAsia="en-US"/>
    </w:rPr>
  </w:style>
  <w:style w:type="character" w:customStyle="1" w:styleId="GOST2">
    <w:name w:val="GOST Список Знак"/>
    <w:basedOn w:val="a4"/>
    <w:link w:val="GOST1"/>
    <w:rsid w:val="00A848EC"/>
    <w:rPr>
      <w:rFonts w:eastAsia="Batang"/>
      <w:sz w:val="24"/>
      <w:szCs w:val="24"/>
      <w:lang w:eastAsia="en-US"/>
    </w:rPr>
  </w:style>
  <w:style w:type="paragraph" w:styleId="aff6">
    <w:name w:val="Body Text Indent"/>
    <w:basedOn w:val="a3"/>
    <w:link w:val="aff7"/>
    <w:qFormat/>
    <w:rsid w:val="00F025B1"/>
    <w:pPr>
      <w:spacing w:line="300" w:lineRule="auto"/>
      <w:ind w:firstLine="567"/>
    </w:pPr>
    <w:rPr>
      <w:rFonts w:ascii="Times New Roman" w:eastAsiaTheme="minorHAnsi" w:hAnsi="Times New Roman" w:cstheme="minorBidi"/>
      <w:szCs w:val="22"/>
      <w:lang w:val="x-none" w:eastAsia="x-none"/>
    </w:rPr>
  </w:style>
  <w:style w:type="character" w:customStyle="1" w:styleId="aff7">
    <w:name w:val="Основной текст с отступом Знак"/>
    <w:basedOn w:val="a4"/>
    <w:link w:val="aff6"/>
    <w:rsid w:val="00F025B1"/>
    <w:rPr>
      <w:rFonts w:eastAsiaTheme="minorHAnsi" w:cstheme="minorBidi"/>
      <w:sz w:val="24"/>
      <w:szCs w:val="22"/>
      <w:lang w:val="x-none" w:eastAsia="x-none"/>
    </w:rPr>
  </w:style>
  <w:style w:type="paragraph" w:customStyle="1" w:styleId="1">
    <w:name w:val="_Маркированный список уровня 1"/>
    <w:basedOn w:val="a3"/>
    <w:link w:val="17"/>
    <w:qFormat/>
    <w:rsid w:val="00F025B1"/>
    <w:pPr>
      <w:numPr>
        <w:numId w:val="6"/>
      </w:numPr>
      <w:tabs>
        <w:tab w:val="left" w:pos="1134"/>
      </w:tabs>
      <w:autoSpaceDN w:val="0"/>
      <w:adjustRightInd w:val="0"/>
      <w:spacing w:line="360" w:lineRule="auto"/>
      <w:textAlignment w:val="baseline"/>
    </w:pPr>
    <w:rPr>
      <w:rFonts w:ascii="Times New Roman" w:hAnsi="Times New Roman"/>
    </w:rPr>
  </w:style>
  <w:style w:type="character" w:customStyle="1" w:styleId="17">
    <w:name w:val="_Маркированный список уровня 1 Знак"/>
    <w:link w:val="1"/>
    <w:rsid w:val="00F025B1"/>
    <w:rPr>
      <w:sz w:val="24"/>
      <w:szCs w:val="24"/>
    </w:rPr>
  </w:style>
  <w:style w:type="paragraph" w:styleId="21">
    <w:name w:val="toc 2"/>
    <w:basedOn w:val="a3"/>
    <w:next w:val="a3"/>
    <w:autoRedefine/>
    <w:semiHidden/>
    <w:unhideWhenUsed/>
    <w:rsid w:val="00F025B1"/>
    <w:pPr>
      <w:spacing w:after="100"/>
      <w:ind w:left="240"/>
    </w:pPr>
  </w:style>
  <w:style w:type="paragraph" w:customStyle="1" w:styleId="GOST4">
    <w:name w:val="GOST Заголовок4"/>
    <w:basedOn w:val="4"/>
    <w:next w:val="a3"/>
    <w:link w:val="GOST40"/>
    <w:qFormat/>
    <w:rsid w:val="00656AA3"/>
    <w:pPr>
      <w:keepNext w:val="0"/>
      <w:keepLines w:val="0"/>
      <w:numPr>
        <w:ilvl w:val="3"/>
      </w:numPr>
      <w:tabs>
        <w:tab w:val="num" w:pos="1559"/>
      </w:tabs>
      <w:spacing w:before="120" w:line="360" w:lineRule="auto"/>
      <w:ind w:left="864" w:firstLine="709"/>
    </w:pPr>
    <w:rPr>
      <w:rFonts w:ascii="Times New Roman" w:eastAsia="Batang" w:hAnsi="Times New Roman" w:cs="Times New Roman"/>
      <w:b w:val="0"/>
      <w:bCs w:val="0"/>
      <w:i w:val="0"/>
      <w:iCs w:val="0"/>
      <w:color w:val="auto"/>
      <w:lang w:eastAsia="en-US"/>
    </w:rPr>
  </w:style>
  <w:style w:type="character" w:customStyle="1" w:styleId="GOST40">
    <w:name w:val="GOST Заголовок4 Знак"/>
    <w:basedOn w:val="a4"/>
    <w:link w:val="GOST4"/>
    <w:rsid w:val="00656AA3"/>
    <w:rPr>
      <w:rFonts w:eastAsia="Batang"/>
      <w:sz w:val="24"/>
      <w:szCs w:val="24"/>
      <w:lang w:eastAsia="en-US"/>
    </w:rPr>
  </w:style>
  <w:style w:type="character" w:customStyle="1" w:styleId="40">
    <w:name w:val="Заголовок 4 Знак"/>
    <w:basedOn w:val="a4"/>
    <w:link w:val="4"/>
    <w:semiHidden/>
    <w:rsid w:val="00656A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9">
    <w:name w:val="Текст сноски Знак"/>
    <w:basedOn w:val="a4"/>
    <w:link w:val="a8"/>
    <w:uiPriority w:val="99"/>
    <w:rsid w:val="00656AA3"/>
    <w:rPr>
      <w:rFonts w:ascii="Arial" w:hAnsi="Arial"/>
      <w:lang w:val="en-US" w:eastAsia="en-US"/>
    </w:rPr>
  </w:style>
  <w:style w:type="table" w:styleId="aff8">
    <w:name w:val="Table Grid"/>
    <w:basedOn w:val="a5"/>
    <w:uiPriority w:val="39"/>
    <w:rsid w:val="004550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Текст в таблице"/>
    <w:basedOn w:val="a3"/>
    <w:uiPriority w:val="5"/>
    <w:qFormat/>
    <w:rsid w:val="004550F0"/>
    <w:pPr>
      <w:spacing w:line="360" w:lineRule="auto"/>
      <w:jc w:val="left"/>
    </w:pPr>
    <w:rPr>
      <w:rFonts w:ascii="Times New Roman" w:eastAsia="Batang" w:hAnsi="Times New Roman"/>
      <w:sz w:val="28"/>
      <w:szCs w:val="22"/>
      <w:lang w:eastAsia="en-US"/>
    </w:rPr>
  </w:style>
  <w:style w:type="paragraph" w:customStyle="1" w:styleId="a1">
    <w:name w:val="Нумерация пп в таблице"/>
    <w:basedOn w:val="a3"/>
    <w:next w:val="a3"/>
    <w:link w:val="affa"/>
    <w:qFormat/>
    <w:rsid w:val="004550F0"/>
    <w:pPr>
      <w:numPr>
        <w:numId w:val="20"/>
      </w:numPr>
      <w:spacing w:before="120" w:line="360" w:lineRule="auto"/>
      <w:jc w:val="center"/>
    </w:pPr>
    <w:rPr>
      <w:rFonts w:ascii="Times New Roman" w:eastAsiaTheme="minorHAnsi" w:hAnsi="Times New Roman"/>
    </w:rPr>
  </w:style>
  <w:style w:type="paragraph" w:customStyle="1" w:styleId="affb">
    <w:name w:val="Заголовки таблицы"/>
    <w:basedOn w:val="aff9"/>
    <w:qFormat/>
    <w:rsid w:val="004550F0"/>
    <w:pPr>
      <w:keepNext/>
      <w:spacing w:before="120"/>
      <w:jc w:val="center"/>
    </w:pPr>
    <w:rPr>
      <w:rFonts w:eastAsiaTheme="minorHAnsi"/>
      <w:b/>
      <w:sz w:val="24"/>
      <w:szCs w:val="24"/>
      <w:lang w:eastAsia="ru-RU"/>
    </w:rPr>
  </w:style>
  <w:style w:type="character" w:customStyle="1" w:styleId="affa">
    <w:name w:val="Нумерация пп в таблице Знак"/>
    <w:basedOn w:val="a4"/>
    <w:link w:val="a1"/>
    <w:rsid w:val="004550F0"/>
    <w:rPr>
      <w:rFonts w:eastAsiaTheme="minorHAnsi"/>
      <w:sz w:val="24"/>
      <w:szCs w:val="24"/>
    </w:rPr>
  </w:style>
  <w:style w:type="character" w:customStyle="1" w:styleId="ae">
    <w:name w:val="Абзац списка Знак"/>
    <w:aliases w:val="it_List1 Знак"/>
    <w:link w:val="ad"/>
    <w:uiPriority w:val="34"/>
    <w:locked/>
    <w:rsid w:val="00E7585E"/>
    <w:rPr>
      <w:rFonts w:ascii="Calibri" w:eastAsia="Calibri" w:hAnsi="Calibri"/>
      <w:sz w:val="22"/>
      <w:szCs w:val="22"/>
    </w:rPr>
  </w:style>
  <w:style w:type="paragraph" w:styleId="affc">
    <w:name w:val="List Bullet"/>
    <w:basedOn w:val="affd"/>
    <w:link w:val="affe"/>
    <w:uiPriority w:val="12"/>
    <w:rsid w:val="00671D8A"/>
    <w:pPr>
      <w:spacing w:before="60" w:after="60" w:line="360" w:lineRule="auto"/>
      <w:ind w:left="0"/>
    </w:pPr>
    <w:rPr>
      <w:rFonts w:ascii="Times New Roman" w:hAnsi="Times New Roman"/>
    </w:rPr>
  </w:style>
  <w:style w:type="character" w:customStyle="1" w:styleId="affe">
    <w:name w:val="Маркированный список Знак"/>
    <w:basedOn w:val="a4"/>
    <w:link w:val="affc"/>
    <w:uiPriority w:val="12"/>
    <w:rsid w:val="00671D8A"/>
    <w:rPr>
      <w:sz w:val="24"/>
      <w:szCs w:val="24"/>
    </w:rPr>
  </w:style>
  <w:style w:type="paragraph" w:styleId="affd">
    <w:name w:val="Normal Indent"/>
    <w:basedOn w:val="a3"/>
    <w:semiHidden/>
    <w:unhideWhenUsed/>
    <w:rsid w:val="00671D8A"/>
    <w:pPr>
      <w:ind w:left="708"/>
    </w:pPr>
  </w:style>
  <w:style w:type="paragraph" w:customStyle="1" w:styleId="afff">
    <w:name w:val="_Табл_Текст_лев"/>
    <w:basedOn w:val="a3"/>
    <w:link w:val="afff0"/>
    <w:qFormat/>
    <w:rsid w:val="005C341D"/>
    <w:pPr>
      <w:spacing w:after="160"/>
      <w:jc w:val="left"/>
    </w:pPr>
    <w:rPr>
      <w:rFonts w:asciiTheme="minorHAnsi" w:hAnsiTheme="minorHAnsi"/>
      <w:sz w:val="22"/>
      <w:szCs w:val="20"/>
      <w:lang w:eastAsia="en-US"/>
    </w:rPr>
  </w:style>
  <w:style w:type="character" w:customStyle="1" w:styleId="Arial">
    <w:name w:val="Стиль (латиница) Arial"/>
    <w:rsid w:val="005C341D"/>
    <w:rPr>
      <w:rFonts w:ascii="Arial" w:hAnsi="Arial"/>
      <w:sz w:val="24"/>
      <w:szCs w:val="24"/>
    </w:rPr>
  </w:style>
  <w:style w:type="paragraph" w:customStyle="1" w:styleId="afff1">
    <w:name w:val="ТЗ_Текст"/>
    <w:basedOn w:val="a3"/>
    <w:link w:val="afff2"/>
    <w:rsid w:val="005C341D"/>
    <w:pPr>
      <w:keepLines/>
      <w:spacing w:before="120" w:after="120"/>
      <w:ind w:left="1418"/>
    </w:pPr>
    <w:rPr>
      <w:rFonts w:ascii="Times New Roman" w:hAnsi="Times New Roman"/>
      <w:sz w:val="28"/>
      <w:szCs w:val="20"/>
    </w:rPr>
  </w:style>
  <w:style w:type="character" w:customStyle="1" w:styleId="afff2">
    <w:name w:val="ТЗ_Текст Знак"/>
    <w:link w:val="afff1"/>
    <w:rsid w:val="005C341D"/>
    <w:rPr>
      <w:sz w:val="28"/>
    </w:rPr>
  </w:style>
  <w:style w:type="table" w:customStyle="1" w:styleId="18">
    <w:name w:val="Сетка таблицы1"/>
    <w:basedOn w:val="a5"/>
    <w:next w:val="aff8"/>
    <w:uiPriority w:val="39"/>
    <w:rsid w:val="005C341D"/>
    <w:pPr>
      <w:tabs>
        <w:tab w:val="left" w:pos="567"/>
      </w:tabs>
      <w:spacing w:before="40" w:after="40" w:line="288" w:lineRule="auto"/>
    </w:pPr>
    <w:rPr>
      <w:sz w:val="22"/>
      <w:szCs w:val="22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a2">
    <w:name w:val="Табл_Список"/>
    <w:basedOn w:val="afff"/>
    <w:link w:val="afff3"/>
    <w:qFormat/>
    <w:rsid w:val="005C341D"/>
    <w:pPr>
      <w:numPr>
        <w:numId w:val="44"/>
      </w:numPr>
      <w:tabs>
        <w:tab w:val="left" w:pos="567"/>
      </w:tabs>
      <w:spacing w:before="40" w:after="40"/>
    </w:pPr>
  </w:style>
  <w:style w:type="character" w:customStyle="1" w:styleId="afff0">
    <w:name w:val="_Табл_Текст_лев Знак"/>
    <w:basedOn w:val="a4"/>
    <w:link w:val="afff"/>
    <w:rsid w:val="005C341D"/>
    <w:rPr>
      <w:rFonts w:asciiTheme="minorHAnsi" w:hAnsiTheme="minorHAnsi"/>
      <w:sz w:val="22"/>
      <w:lang w:eastAsia="en-US"/>
    </w:rPr>
  </w:style>
  <w:style w:type="character" w:customStyle="1" w:styleId="afff3">
    <w:name w:val="Табл_Список Знак"/>
    <w:basedOn w:val="afff0"/>
    <w:link w:val="a2"/>
    <w:rsid w:val="005C341D"/>
    <w:rPr>
      <w:rFonts w:asciiTheme="minorHAnsi" w:hAnsiTheme="minorHAnsi"/>
      <w:sz w:val="22"/>
      <w:lang w:eastAsia="en-US"/>
    </w:rPr>
  </w:style>
  <w:style w:type="paragraph" w:customStyle="1" w:styleId="32">
    <w:name w:val="Абзац 3"/>
    <w:basedOn w:val="a3"/>
    <w:rsid w:val="005C341D"/>
    <w:pPr>
      <w:tabs>
        <w:tab w:val="num" w:pos="2003"/>
      </w:tabs>
      <w:spacing w:line="360" w:lineRule="auto"/>
      <w:ind w:left="2003" w:hanging="1152"/>
      <w:jc w:val="left"/>
    </w:pPr>
    <w:rPr>
      <w:rFonts w:ascii="Times New Roman" w:hAnsi="Times New Roman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80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41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3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2C73A57A0004FBA0C572985F1D953" ma:contentTypeVersion="0" ma:contentTypeDescription="Create a new document." ma:contentTypeScope="" ma:versionID="e78ac4b697eb467e137d6f286c253b6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53643-61D6-458E-A1ED-2DF2D3CD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469FF7-52E1-4904-AEAB-55B03ECFB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1108E-212A-4E91-ABA1-E58030ACDB7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8BAF1F-CBA3-4CBD-A5E6-70BFDAD6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35</Pages>
  <Words>9610</Words>
  <Characters>54783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системе антивирусной защиты</vt:lpstr>
    </vt:vector>
  </TitlesOfParts>
  <Company>HP Inc.</Company>
  <LinksUpToDate>false</LinksUpToDate>
  <CharactersWithSpaces>64265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системе антивирусной защиты</dc:title>
  <dc:creator>Алексей</dc:creator>
  <cp:lastModifiedBy>Гудков Дмитрий Олегович</cp:lastModifiedBy>
  <cp:revision>8</cp:revision>
  <cp:lastPrinted>2020-03-11T06:52:00Z</cp:lastPrinted>
  <dcterms:created xsi:type="dcterms:W3CDTF">2020-07-30T18:31:00Z</dcterms:created>
  <dcterms:modified xsi:type="dcterms:W3CDTF">2020-08-05T06:13:00Z</dcterms:modified>
</cp:coreProperties>
</file>