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DE" w:rsidRDefault="00404549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допуска к участию в переторжке по процедуре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32009262726, Лот 1</w:t>
      </w:r>
    </w:p>
    <w:tbl>
      <w:tblPr>
        <w:tblStyle w:val="a6"/>
        <w:tblW w:w="10227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227"/>
      </w:tblGrid>
      <w:tr w:rsidR="00786ADE">
        <w:trPr>
          <w:trHeight w:val="100"/>
        </w:trPr>
        <w:tc>
          <w:tcPr>
            <w:tcW w:w="10227" w:type="dxa"/>
          </w:tcPr>
          <w:p w:rsidR="00786ADE" w:rsidRDefault="0040454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«10» июля 2020г.</w:t>
            </w:r>
          </w:p>
        </w:tc>
      </w:tr>
    </w:tbl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торгов: Запрос предложений</w:t>
      </w:r>
    </w:p>
    <w:p w:rsidR="00786ADE" w:rsidRDefault="00786ADE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22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786AD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86ADE" w:rsidRDefault="00404549">
            <w:pPr>
              <w:widowControl w:val="0"/>
              <w:spacing w:after="0" w:line="240" w:lineRule="auto"/>
              <w:ind w:firstLine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86ADE" w:rsidRDefault="0040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каналообразующего оборудования типа «Матрица»  для филиалов  АО «НЭСК-электросети»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1: Поставка каналообразующего оборудования типа «Матрица»  для филиалов АО «НЭСК-электросети» </w:t>
            </w:r>
          </w:p>
        </w:tc>
      </w:tr>
    </w:tbl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Начальная цена договора: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3 500 000 RUB</w:t>
      </w:r>
    </w:p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«23» июня 2020г. на сайте Единой электронной торговой площадки (АО «ЕЭТП»), по адресу в сети «Интернет»: https://com.roseltorg.ru/.</w:t>
      </w:r>
    </w:p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заседании комиссии (Коми</w:t>
      </w:r>
      <w:r>
        <w:rPr>
          <w:rFonts w:ascii="Times New Roman" w:eastAsia="Times New Roman" w:hAnsi="Times New Roman" w:cs="Times New Roman"/>
          <w:sz w:val="24"/>
          <w:szCs w:val="24"/>
        </w:rPr>
        <w:t>ссия по закупкам), при рассмотрении заявок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0"/>
        <w:gridCol w:w="4623"/>
      </w:tblGrid>
      <w:tr w:rsidR="006869AD" w:rsidTr="006869AD">
        <w:tc>
          <w:tcPr>
            <w:tcW w:w="2761" w:type="pct"/>
            <w:vAlign w:val="center"/>
          </w:tcPr>
          <w:p w:rsidR="006869AD" w:rsidRDefault="00686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239" w:type="pct"/>
            <w:vAlign w:val="center"/>
          </w:tcPr>
          <w:p w:rsidR="006869AD" w:rsidRDefault="00686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6869AD" w:rsidTr="006869AD">
        <w:tc>
          <w:tcPr>
            <w:tcW w:w="2761" w:type="pct"/>
            <w:vAlign w:val="center"/>
          </w:tcPr>
          <w:p w:rsidR="006869AD" w:rsidRDefault="006869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239" w:type="pct"/>
            <w:vAlign w:val="center"/>
          </w:tcPr>
          <w:p w:rsidR="006869AD" w:rsidRDefault="00686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869AD" w:rsidTr="006869AD">
        <w:tc>
          <w:tcPr>
            <w:tcW w:w="2761" w:type="pct"/>
            <w:vAlign w:val="center"/>
          </w:tcPr>
          <w:p w:rsidR="006869AD" w:rsidRDefault="006869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9" w:type="pct"/>
            <w:vAlign w:val="center"/>
          </w:tcPr>
          <w:p w:rsidR="006869AD" w:rsidRDefault="00686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6869AD" w:rsidTr="006869AD">
        <w:tc>
          <w:tcPr>
            <w:tcW w:w="2761" w:type="pct"/>
            <w:vAlign w:val="center"/>
          </w:tcPr>
          <w:p w:rsidR="006869AD" w:rsidRDefault="006869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9" w:type="pct"/>
            <w:vAlign w:val="center"/>
          </w:tcPr>
          <w:p w:rsidR="006869AD" w:rsidRDefault="00686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869AD" w:rsidTr="006869AD">
        <w:tc>
          <w:tcPr>
            <w:tcW w:w="2761" w:type="pct"/>
            <w:vAlign w:val="center"/>
          </w:tcPr>
          <w:p w:rsidR="006869AD" w:rsidRDefault="006869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9" w:type="pct"/>
            <w:vAlign w:val="center"/>
          </w:tcPr>
          <w:p w:rsidR="006869AD" w:rsidRDefault="00686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Симоненко Л.Б.</w:t>
            </w:r>
          </w:p>
        </w:tc>
      </w:tr>
      <w:tr w:rsidR="006869AD" w:rsidTr="006869AD">
        <w:tc>
          <w:tcPr>
            <w:tcW w:w="2761" w:type="pct"/>
            <w:vAlign w:val="center"/>
          </w:tcPr>
          <w:p w:rsidR="006869AD" w:rsidRDefault="006869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9" w:type="pct"/>
            <w:vAlign w:val="center"/>
          </w:tcPr>
          <w:p w:rsidR="006869AD" w:rsidRDefault="00686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6869AD" w:rsidTr="006869AD">
        <w:tc>
          <w:tcPr>
            <w:tcW w:w="2761" w:type="pct"/>
            <w:vAlign w:val="center"/>
          </w:tcPr>
          <w:p w:rsidR="006869AD" w:rsidRDefault="006869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239" w:type="pct"/>
            <w:vAlign w:val="center"/>
          </w:tcPr>
          <w:p w:rsidR="006869AD" w:rsidRDefault="00686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786ADE" w:rsidRDefault="0040454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окончании срока подачи заявок до 14 часов 00 минут (время московское) «08» июля 2020г. было подано 2 заявки от участников, с порядковыми номерами: 1, 2.</w:t>
      </w:r>
    </w:p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32009262726, 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приняла решение:</w:t>
      </w:r>
    </w:p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6.1. Допустить к участию в переторжке по процедуре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32009262726, 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признать участниками переторжки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8"/>
        <w:gridCol w:w="2511"/>
        <w:gridCol w:w="1416"/>
        <w:gridCol w:w="1844"/>
        <w:gridCol w:w="1117"/>
        <w:gridCol w:w="2087"/>
      </w:tblGrid>
      <w:tr w:rsidR="00786ADE" w:rsidTr="006869AD">
        <w:tc>
          <w:tcPr>
            <w:tcW w:w="653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216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686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893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541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786ADE" w:rsidTr="006869AD">
        <w:tc>
          <w:tcPr>
            <w:tcW w:w="653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6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"ЭНЕРГИЯ ЮГА"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2309153172/230901001</w:t>
            </w:r>
            <w:r>
              <w:rPr>
                <w:rFonts w:ascii="Times New Roman" w:eastAsia="Times New Roman" w:hAnsi="Times New Roman" w:cs="Times New Roman"/>
              </w:rPr>
              <w:br/>
              <w:t>ОГРН 1162375052894</w:t>
            </w:r>
          </w:p>
        </w:tc>
        <w:tc>
          <w:tcPr>
            <w:tcW w:w="686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07.07.2020 15:46 (MSK +03:00)</w:t>
            </w:r>
          </w:p>
        </w:tc>
        <w:tc>
          <w:tcPr>
            <w:tcW w:w="893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541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786ADE" w:rsidTr="006869AD">
        <w:tc>
          <w:tcPr>
            <w:tcW w:w="653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6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ОГРН 1020900511081</w:t>
            </w:r>
          </w:p>
        </w:tc>
        <w:tc>
          <w:tcPr>
            <w:tcW w:w="686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08.07.2020 09:52 (MSK +03:00)</w:t>
            </w:r>
          </w:p>
        </w:tc>
        <w:tc>
          <w:tcPr>
            <w:tcW w:w="893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541" w:type="pct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документов заявителя соответствует требованиям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</w:rPr>
              <w:t>окументации</w:t>
            </w:r>
          </w:p>
        </w:tc>
      </w:tr>
    </w:tbl>
    <w:p w:rsidR="00786ADE" w:rsidRDefault="0040454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786ADE" w:rsidRDefault="00404549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 в допуске к участию в процедуре</w:t>
      </w:r>
    </w:p>
    <w:p w:rsidR="00786ADE" w:rsidRDefault="00404549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признать несоответствующими требованиям документации заявки следующих заявителей:</w:t>
      </w:r>
    </w:p>
    <w:p w:rsidR="006869AD" w:rsidRDefault="006869AD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5"/>
        <w:gridCol w:w="2129"/>
        <w:gridCol w:w="2482"/>
        <w:gridCol w:w="1260"/>
        <w:gridCol w:w="461"/>
        <w:gridCol w:w="1876"/>
      </w:tblGrid>
      <w:tr w:rsidR="00786ADE"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786ADE">
        <w:trPr>
          <w:gridAfter w:val="1"/>
        </w:trPr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86ADE" w:rsidRDefault="004045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86ADE" w:rsidRDefault="0040454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86ADE" w:rsidRDefault="00786A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DE" w:rsidRDefault="0040454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86ADE" w:rsidRDefault="004045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Настоящий протокол допуска участию в переторжке направлен на сайт Единой электронной торговой площадки, по адресу в сети «Интернет»: </w:t>
      </w:r>
      <w:hyperlink r:id="rId6" w:history="1">
        <w:r w:rsidR="006869AD" w:rsidRPr="008D677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https://com.roseltorg.ru/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9AD" w:rsidRDefault="006869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9AD" w:rsidRDefault="006869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9AD" w:rsidRDefault="006869AD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786ADE" w:rsidRDefault="00404549">
      <w:pPr>
        <w:spacing w:after="0"/>
      </w:pPr>
      <w:bookmarkStart w:id="1" w:name="_GoBack"/>
      <w:bookmarkEnd w:id="1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86ADE">
      <w:pgSz w:w="11907" w:h="16840"/>
      <w:pgMar w:top="1077" w:right="567" w:bottom="964" w:left="1077" w:header="5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6ADE"/>
    <w:rsid w:val="00404549"/>
    <w:rsid w:val="006869AD"/>
    <w:rsid w:val="007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B4ED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686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B4ED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68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Rg3vB+SlUpWvNOCKaAAVxCyUw==">AMUW2mW1Cq6+5SqQlf+kVFij8DVcl9kH57IAiPaX71bSL5omzn8WNzLV9V27JTYHmZVd/5A0HEo1PwfsfVKVWOyOOe09ETzE9K2I+S1CQf0nHDDLNMIoV8U8721tDZfhnghBTYGxbxIT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paggard</dc:creator>
  <cp:lastModifiedBy>Антарева Юлия Владимировна</cp:lastModifiedBy>
  <cp:revision>2</cp:revision>
  <dcterms:created xsi:type="dcterms:W3CDTF">2020-07-10T08:26:00Z</dcterms:created>
  <dcterms:modified xsi:type="dcterms:W3CDTF">2020-07-10T08:26:00Z</dcterms:modified>
</cp:coreProperties>
</file>