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BE" w:rsidRPr="00537DBE" w:rsidRDefault="00537DBE" w:rsidP="00537DBE">
      <w:pPr>
        <w:spacing w:after="0" w:line="360" w:lineRule="auto"/>
        <w:ind w:left="4963"/>
        <w:rPr>
          <w:rFonts w:ascii="Arial" w:eastAsia="Times New Roman" w:hAnsi="Arial" w:cs="Arial"/>
          <w:b/>
          <w:sz w:val="20"/>
          <w:szCs w:val="20"/>
        </w:rPr>
      </w:pPr>
      <w:r w:rsidRPr="00537DBE">
        <w:rPr>
          <w:rFonts w:ascii="Arial" w:eastAsia="Times New Roman" w:hAnsi="Arial" w:cs="Arial"/>
          <w:b/>
          <w:sz w:val="20"/>
          <w:szCs w:val="20"/>
        </w:rPr>
        <w:t>УТВЕРЖДЕНО</w:t>
      </w:r>
    </w:p>
    <w:p w:rsidR="00537DBE" w:rsidRPr="00537DBE" w:rsidRDefault="00537DBE" w:rsidP="00537DBE">
      <w:pPr>
        <w:spacing w:after="0" w:line="360" w:lineRule="auto"/>
        <w:ind w:left="4963"/>
        <w:rPr>
          <w:rFonts w:ascii="Arial" w:eastAsia="Times New Roman" w:hAnsi="Arial" w:cs="Arial"/>
          <w:b/>
          <w:sz w:val="20"/>
          <w:szCs w:val="20"/>
        </w:rPr>
      </w:pPr>
      <w:r w:rsidRPr="00537DBE">
        <w:rPr>
          <w:rFonts w:ascii="Arial" w:eastAsia="Times New Roman" w:hAnsi="Arial" w:cs="Arial"/>
          <w:b/>
          <w:sz w:val="20"/>
          <w:szCs w:val="20"/>
        </w:rPr>
        <w:t xml:space="preserve">Решением </w:t>
      </w:r>
      <w:r>
        <w:rPr>
          <w:rFonts w:ascii="Arial" w:eastAsia="Times New Roman" w:hAnsi="Arial" w:cs="Arial"/>
          <w:b/>
          <w:sz w:val="20"/>
          <w:szCs w:val="20"/>
        </w:rPr>
        <w:t>Совета директоров</w:t>
      </w:r>
    </w:p>
    <w:p w:rsidR="00537DBE" w:rsidRPr="00537DBE" w:rsidRDefault="00537DBE" w:rsidP="00537DBE">
      <w:pPr>
        <w:spacing w:after="0" w:line="360" w:lineRule="auto"/>
        <w:ind w:left="4963"/>
        <w:rPr>
          <w:rFonts w:ascii="Arial" w:eastAsia="Times New Roman" w:hAnsi="Arial" w:cs="Arial"/>
          <w:b/>
          <w:sz w:val="20"/>
          <w:szCs w:val="20"/>
        </w:rPr>
      </w:pPr>
      <w:r>
        <w:rPr>
          <w:rFonts w:ascii="Arial" w:eastAsia="Times New Roman" w:hAnsi="Arial" w:cs="Arial"/>
          <w:b/>
          <w:sz w:val="20"/>
          <w:szCs w:val="20"/>
        </w:rPr>
        <w:t>АО «НЭСК-электросети»</w:t>
      </w:r>
    </w:p>
    <w:p w:rsidR="00537DBE" w:rsidRPr="00537DBE" w:rsidRDefault="00537DBE" w:rsidP="00537DBE">
      <w:pPr>
        <w:spacing w:after="0" w:line="360" w:lineRule="auto"/>
        <w:ind w:left="4963"/>
        <w:rPr>
          <w:rFonts w:ascii="Arial" w:eastAsia="Times New Roman" w:hAnsi="Arial" w:cs="Arial"/>
          <w:b/>
          <w:sz w:val="20"/>
          <w:szCs w:val="20"/>
        </w:rPr>
      </w:pPr>
      <w:r w:rsidRPr="00537DBE">
        <w:rPr>
          <w:rFonts w:ascii="Arial" w:eastAsia="Times New Roman" w:hAnsi="Arial" w:cs="Arial"/>
          <w:b/>
          <w:sz w:val="20"/>
          <w:szCs w:val="20"/>
        </w:rPr>
        <w:t>«</w:t>
      </w:r>
      <w:r w:rsidR="004878F6">
        <w:rPr>
          <w:rFonts w:ascii="Arial" w:eastAsia="Times New Roman" w:hAnsi="Arial" w:cs="Arial"/>
          <w:b/>
          <w:sz w:val="20"/>
          <w:szCs w:val="20"/>
        </w:rPr>
        <w:t>15</w:t>
      </w:r>
      <w:r w:rsidRPr="00537DBE">
        <w:rPr>
          <w:rFonts w:ascii="Arial" w:eastAsia="Times New Roman" w:hAnsi="Arial" w:cs="Arial"/>
          <w:b/>
          <w:sz w:val="20"/>
          <w:szCs w:val="20"/>
        </w:rPr>
        <w:t xml:space="preserve">» </w:t>
      </w:r>
      <w:r w:rsidR="004878F6">
        <w:rPr>
          <w:rFonts w:ascii="Arial" w:eastAsia="Times New Roman" w:hAnsi="Arial" w:cs="Arial"/>
          <w:b/>
          <w:sz w:val="20"/>
          <w:szCs w:val="20"/>
        </w:rPr>
        <w:t>февраля</w:t>
      </w:r>
      <w:r w:rsidRPr="00537DBE">
        <w:rPr>
          <w:rFonts w:ascii="Arial" w:eastAsia="Times New Roman" w:hAnsi="Arial" w:cs="Arial"/>
          <w:b/>
          <w:sz w:val="20"/>
          <w:szCs w:val="20"/>
        </w:rPr>
        <w:t xml:space="preserve"> 20</w:t>
      </w:r>
      <w:r w:rsidR="004878F6">
        <w:rPr>
          <w:rFonts w:ascii="Arial" w:eastAsia="Times New Roman" w:hAnsi="Arial" w:cs="Arial"/>
          <w:b/>
          <w:sz w:val="20"/>
          <w:szCs w:val="20"/>
        </w:rPr>
        <w:t>17</w:t>
      </w:r>
      <w:r w:rsidRPr="00537DBE">
        <w:rPr>
          <w:rFonts w:ascii="Arial" w:eastAsia="Times New Roman" w:hAnsi="Arial" w:cs="Arial"/>
          <w:b/>
          <w:sz w:val="20"/>
          <w:szCs w:val="20"/>
        </w:rPr>
        <w:t xml:space="preserve"> г. </w:t>
      </w:r>
    </w:p>
    <w:p w:rsidR="00537DBE" w:rsidRPr="00537DBE" w:rsidRDefault="00537DBE" w:rsidP="00537DBE">
      <w:pPr>
        <w:spacing w:after="0" w:line="360" w:lineRule="auto"/>
        <w:ind w:left="4963"/>
        <w:rPr>
          <w:rFonts w:ascii="Arial" w:eastAsia="Times New Roman" w:hAnsi="Arial" w:cs="Arial"/>
          <w:b/>
          <w:sz w:val="20"/>
          <w:szCs w:val="20"/>
        </w:rPr>
      </w:pPr>
      <w:r w:rsidRPr="00537DBE">
        <w:rPr>
          <w:rFonts w:ascii="Arial" w:eastAsia="Times New Roman" w:hAnsi="Arial" w:cs="Arial"/>
          <w:b/>
          <w:sz w:val="20"/>
          <w:szCs w:val="20"/>
        </w:rPr>
        <w:t>Протокол от «</w:t>
      </w:r>
      <w:r w:rsidR="004878F6">
        <w:rPr>
          <w:rFonts w:ascii="Arial" w:eastAsia="Times New Roman" w:hAnsi="Arial" w:cs="Arial"/>
          <w:b/>
          <w:sz w:val="20"/>
          <w:szCs w:val="20"/>
        </w:rPr>
        <w:t>15</w:t>
      </w:r>
      <w:r w:rsidRPr="00537DBE">
        <w:rPr>
          <w:rFonts w:ascii="Arial" w:eastAsia="Times New Roman" w:hAnsi="Arial" w:cs="Arial"/>
          <w:b/>
          <w:sz w:val="20"/>
          <w:szCs w:val="20"/>
        </w:rPr>
        <w:t xml:space="preserve">» </w:t>
      </w:r>
      <w:r w:rsidR="004878F6">
        <w:rPr>
          <w:rFonts w:ascii="Arial" w:eastAsia="Times New Roman" w:hAnsi="Arial" w:cs="Arial"/>
          <w:b/>
          <w:sz w:val="20"/>
          <w:szCs w:val="20"/>
        </w:rPr>
        <w:t xml:space="preserve">февраля </w:t>
      </w:r>
      <w:r w:rsidRPr="00537DBE">
        <w:rPr>
          <w:rFonts w:ascii="Arial" w:eastAsia="Times New Roman" w:hAnsi="Arial" w:cs="Arial"/>
          <w:b/>
          <w:sz w:val="20"/>
          <w:szCs w:val="20"/>
        </w:rPr>
        <w:t>20</w:t>
      </w:r>
      <w:r w:rsidR="004878F6">
        <w:rPr>
          <w:rFonts w:ascii="Arial" w:eastAsia="Times New Roman" w:hAnsi="Arial" w:cs="Arial"/>
          <w:b/>
          <w:sz w:val="20"/>
          <w:szCs w:val="20"/>
        </w:rPr>
        <w:t>17</w:t>
      </w:r>
      <w:r w:rsidRPr="00537DBE">
        <w:rPr>
          <w:rFonts w:ascii="Arial" w:eastAsia="Times New Roman" w:hAnsi="Arial" w:cs="Arial"/>
          <w:b/>
          <w:sz w:val="20"/>
          <w:szCs w:val="20"/>
        </w:rPr>
        <w:t xml:space="preserve"> г. №</w:t>
      </w:r>
      <w:r w:rsidR="004878F6">
        <w:rPr>
          <w:rFonts w:ascii="Arial" w:eastAsia="Times New Roman" w:hAnsi="Arial" w:cs="Arial"/>
          <w:b/>
          <w:sz w:val="20"/>
          <w:szCs w:val="20"/>
        </w:rPr>
        <w:t xml:space="preserve"> 11</w:t>
      </w:r>
    </w:p>
    <w:p w:rsidR="00537DBE" w:rsidRPr="00537DBE" w:rsidRDefault="00537DBE" w:rsidP="00537DBE">
      <w:pPr>
        <w:tabs>
          <w:tab w:val="left" w:pos="7632"/>
        </w:tabs>
        <w:spacing w:before="120" w:after="120" w:line="240" w:lineRule="auto"/>
        <w:ind w:left="4963"/>
        <w:jc w:val="both"/>
        <w:rPr>
          <w:rFonts w:ascii="Arial" w:eastAsia="Times New Roman" w:hAnsi="Arial" w:cs="Arial"/>
          <w:b/>
          <w:bCs/>
          <w:sz w:val="20"/>
          <w:szCs w:val="20"/>
          <w:lang w:eastAsia="ru-RU"/>
        </w:rPr>
      </w:pPr>
      <w:r w:rsidRPr="00537DBE">
        <w:rPr>
          <w:rFonts w:ascii="Arial" w:eastAsia="Times New Roman" w:hAnsi="Arial" w:cs="Arial"/>
          <w:b/>
          <w:bCs/>
          <w:sz w:val="20"/>
          <w:szCs w:val="20"/>
          <w:lang w:eastAsia="ru-RU"/>
        </w:rPr>
        <w:t xml:space="preserve">ВВЕДЕНО В ДЕЙСТВИЕ </w:t>
      </w:r>
    </w:p>
    <w:p w:rsidR="00537DBE" w:rsidRPr="00537DBE" w:rsidRDefault="00537DBE" w:rsidP="00537DBE">
      <w:pPr>
        <w:tabs>
          <w:tab w:val="left" w:pos="7632"/>
        </w:tabs>
        <w:spacing w:before="120" w:after="120" w:line="240" w:lineRule="auto"/>
        <w:ind w:left="4963"/>
        <w:jc w:val="both"/>
        <w:rPr>
          <w:rFonts w:ascii="Arial" w:eastAsia="Times New Roman" w:hAnsi="Arial" w:cs="Arial"/>
          <w:b/>
          <w:bCs/>
          <w:sz w:val="20"/>
          <w:szCs w:val="20"/>
          <w:lang w:eastAsia="ru-RU"/>
        </w:rPr>
      </w:pPr>
      <w:r w:rsidRPr="00537DBE">
        <w:rPr>
          <w:rFonts w:ascii="Arial" w:eastAsia="Times New Roman" w:hAnsi="Arial" w:cs="Arial"/>
          <w:b/>
          <w:bCs/>
          <w:sz w:val="20"/>
          <w:szCs w:val="20"/>
          <w:lang w:eastAsia="ru-RU"/>
        </w:rPr>
        <w:t xml:space="preserve">Приказом </w:t>
      </w:r>
      <w:r>
        <w:rPr>
          <w:rFonts w:ascii="Arial" w:eastAsia="Times New Roman" w:hAnsi="Arial" w:cs="Arial"/>
          <w:b/>
          <w:bCs/>
          <w:sz w:val="20"/>
          <w:szCs w:val="20"/>
          <w:lang w:eastAsia="ru-RU"/>
        </w:rPr>
        <w:t>АО «НЭСК-электросети»</w:t>
      </w:r>
    </w:p>
    <w:p w:rsidR="00537DBE" w:rsidRPr="00537DBE" w:rsidRDefault="00537DBE" w:rsidP="00537DBE">
      <w:pPr>
        <w:tabs>
          <w:tab w:val="left" w:pos="7632"/>
        </w:tabs>
        <w:spacing w:before="120" w:after="120" w:line="240" w:lineRule="auto"/>
        <w:ind w:left="4963"/>
        <w:jc w:val="both"/>
        <w:rPr>
          <w:rFonts w:ascii="Arial" w:eastAsia="Times New Roman" w:hAnsi="Arial" w:cs="Arial"/>
          <w:b/>
          <w:bCs/>
          <w:sz w:val="20"/>
          <w:szCs w:val="20"/>
          <w:lang w:eastAsia="ru-RU"/>
        </w:rPr>
      </w:pPr>
      <w:r w:rsidRPr="00537DBE">
        <w:rPr>
          <w:rFonts w:ascii="Arial" w:eastAsia="Times New Roman" w:hAnsi="Arial" w:cs="Arial"/>
          <w:b/>
          <w:bCs/>
          <w:sz w:val="20"/>
          <w:szCs w:val="20"/>
          <w:lang w:eastAsia="ru-RU"/>
        </w:rPr>
        <w:t>№</w:t>
      </w:r>
      <w:r w:rsidR="004878F6">
        <w:rPr>
          <w:rFonts w:ascii="Arial" w:eastAsia="Times New Roman" w:hAnsi="Arial" w:cs="Arial"/>
          <w:b/>
          <w:bCs/>
          <w:sz w:val="20"/>
          <w:szCs w:val="20"/>
          <w:lang w:eastAsia="ru-RU"/>
        </w:rPr>
        <w:t xml:space="preserve"> 61-НС </w:t>
      </w:r>
      <w:r w:rsidRPr="00537DBE">
        <w:rPr>
          <w:rFonts w:ascii="Arial" w:eastAsia="Times New Roman" w:hAnsi="Arial" w:cs="Arial"/>
          <w:b/>
          <w:bCs/>
          <w:sz w:val="20"/>
          <w:szCs w:val="20"/>
          <w:lang w:eastAsia="ru-RU"/>
        </w:rPr>
        <w:t xml:space="preserve">от </w:t>
      </w:r>
      <w:r w:rsidR="004878F6">
        <w:rPr>
          <w:rFonts w:ascii="Arial" w:eastAsia="Times New Roman" w:hAnsi="Arial" w:cs="Arial"/>
          <w:b/>
          <w:bCs/>
          <w:sz w:val="20"/>
          <w:szCs w:val="20"/>
          <w:lang w:eastAsia="ru-RU"/>
        </w:rPr>
        <w:t xml:space="preserve">«22» февраля </w:t>
      </w:r>
      <w:r w:rsidRPr="00537DBE">
        <w:rPr>
          <w:rFonts w:ascii="Arial" w:eastAsia="Times New Roman" w:hAnsi="Arial" w:cs="Arial"/>
          <w:b/>
          <w:sz w:val="20"/>
          <w:szCs w:val="20"/>
          <w:lang w:eastAsia="ru-RU"/>
        </w:rPr>
        <w:t>20</w:t>
      </w:r>
      <w:r w:rsidR="004878F6">
        <w:rPr>
          <w:rFonts w:ascii="Arial" w:eastAsia="Times New Roman" w:hAnsi="Arial" w:cs="Arial"/>
          <w:b/>
          <w:sz w:val="20"/>
          <w:szCs w:val="20"/>
          <w:lang w:eastAsia="ru-RU"/>
        </w:rPr>
        <w:t>17</w:t>
      </w:r>
      <w:r w:rsidRPr="00537DBE">
        <w:rPr>
          <w:rFonts w:ascii="Arial" w:eastAsia="Times New Roman" w:hAnsi="Arial" w:cs="Arial"/>
          <w:b/>
          <w:sz w:val="20"/>
          <w:szCs w:val="20"/>
          <w:lang w:eastAsia="ru-RU"/>
        </w:rPr>
        <w:t>г.</w:t>
      </w:r>
    </w:p>
    <w:p w:rsidR="00537DBE" w:rsidRPr="00537DBE" w:rsidRDefault="00537DBE" w:rsidP="00537DBE">
      <w:pPr>
        <w:spacing w:after="0" w:line="360" w:lineRule="auto"/>
        <w:ind w:left="5390"/>
        <w:rPr>
          <w:rFonts w:ascii="Arial" w:eastAsia="Times New Roman" w:hAnsi="Arial" w:cs="Arial"/>
          <w:b/>
          <w:sz w:val="20"/>
          <w:szCs w:val="20"/>
        </w:rPr>
      </w:pPr>
    </w:p>
    <w:p w:rsidR="00537DBE" w:rsidRPr="00537DBE" w:rsidRDefault="00537DBE" w:rsidP="00537DBE">
      <w:pPr>
        <w:spacing w:after="0" w:line="360" w:lineRule="auto"/>
        <w:ind w:left="5390"/>
        <w:rPr>
          <w:rFonts w:ascii="Arial" w:eastAsia="Times New Roman" w:hAnsi="Arial" w:cs="Arial"/>
          <w:b/>
          <w:sz w:val="20"/>
          <w:szCs w:val="20"/>
        </w:rPr>
      </w:pPr>
    </w:p>
    <w:p w:rsidR="00537DBE" w:rsidRPr="00537DBE" w:rsidRDefault="00537DBE" w:rsidP="00537DBE">
      <w:pPr>
        <w:spacing w:after="0" w:line="240" w:lineRule="auto"/>
        <w:rPr>
          <w:rFonts w:ascii="EuropeCondensedC" w:eastAsia="Times New Roman" w:hAnsi="EuropeCondensed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Default="00537DBE" w:rsidP="00537DBE">
      <w:pPr>
        <w:spacing w:after="0" w:line="240" w:lineRule="auto"/>
        <w:jc w:val="center"/>
        <w:rPr>
          <w:rFonts w:ascii="Arial" w:eastAsia="Times New Roman" w:hAnsi="Arial" w:cs="Arial"/>
          <w:b/>
          <w:sz w:val="20"/>
          <w:szCs w:val="20"/>
        </w:rPr>
      </w:pPr>
      <w:r w:rsidRPr="00537DBE">
        <w:rPr>
          <w:rFonts w:ascii="Arial" w:eastAsia="Times New Roman" w:hAnsi="Arial" w:cs="Arial"/>
          <w:b/>
          <w:sz w:val="20"/>
          <w:szCs w:val="20"/>
        </w:rPr>
        <w:t>ПОЛОЖЕНИЕ</w:t>
      </w:r>
      <w:r>
        <w:rPr>
          <w:rFonts w:ascii="Arial" w:eastAsia="Times New Roman" w:hAnsi="Arial" w:cs="Arial"/>
          <w:b/>
          <w:sz w:val="20"/>
          <w:szCs w:val="20"/>
        </w:rPr>
        <w:t xml:space="preserve"> </w:t>
      </w:r>
      <w:r w:rsidRPr="00537DBE">
        <w:rPr>
          <w:rFonts w:ascii="Arial" w:eastAsia="Times New Roman" w:hAnsi="Arial" w:cs="Arial"/>
          <w:b/>
          <w:sz w:val="20"/>
          <w:szCs w:val="20"/>
        </w:rPr>
        <w:t>АКЦИОНЕРНО</w:t>
      </w:r>
      <w:r>
        <w:rPr>
          <w:rFonts w:ascii="Arial" w:eastAsia="Times New Roman" w:hAnsi="Arial" w:cs="Arial"/>
          <w:b/>
          <w:sz w:val="20"/>
          <w:szCs w:val="20"/>
        </w:rPr>
        <w:t>ГО</w:t>
      </w:r>
      <w:r w:rsidRPr="00537DBE">
        <w:rPr>
          <w:rFonts w:ascii="Arial" w:eastAsia="Times New Roman" w:hAnsi="Arial" w:cs="Arial"/>
          <w:b/>
          <w:sz w:val="20"/>
          <w:szCs w:val="20"/>
        </w:rPr>
        <w:t xml:space="preserve"> ОБЩЕСТВА</w:t>
      </w:r>
    </w:p>
    <w:p w:rsidR="00537DBE" w:rsidRPr="00537DBE" w:rsidRDefault="00537DBE" w:rsidP="00537DBE">
      <w:pPr>
        <w:spacing w:after="0" w:line="240" w:lineRule="auto"/>
        <w:jc w:val="center"/>
        <w:rPr>
          <w:rFonts w:ascii="Arial" w:eastAsia="Times New Roman" w:hAnsi="Arial" w:cs="Arial"/>
          <w:b/>
          <w:sz w:val="20"/>
          <w:szCs w:val="20"/>
        </w:rPr>
      </w:pPr>
      <w:r w:rsidRPr="00537DBE">
        <w:rPr>
          <w:rFonts w:ascii="Arial" w:eastAsia="Times New Roman" w:hAnsi="Arial" w:cs="Arial"/>
          <w:b/>
          <w:sz w:val="20"/>
          <w:szCs w:val="20"/>
        </w:rPr>
        <w:t>«НЭСК-электросети» о закупке товаров, работ, услуг</w:t>
      </w: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rPr>
          <w:rFonts w:ascii="EuropeDemiC" w:eastAsia="Times New Roman" w:hAnsi="EuropeDemiC" w:cs="Times New Roman"/>
          <w:sz w:val="20"/>
          <w:szCs w:val="20"/>
        </w:rPr>
      </w:pPr>
    </w:p>
    <w:p w:rsidR="00537DBE" w:rsidRPr="00537DBE" w:rsidRDefault="00537DBE" w:rsidP="00537DBE">
      <w:pPr>
        <w:spacing w:after="0" w:line="240" w:lineRule="auto"/>
        <w:ind w:right="638"/>
        <w:rPr>
          <w:rFonts w:ascii="Arial" w:eastAsia="Times New Roman" w:hAnsi="Arial" w:cs="Arial"/>
          <w:b/>
          <w:sz w:val="20"/>
          <w:szCs w:val="20"/>
        </w:rPr>
      </w:pPr>
    </w:p>
    <w:p w:rsidR="00537DBE" w:rsidRPr="00537DBE" w:rsidRDefault="00537DBE" w:rsidP="00537DBE">
      <w:pPr>
        <w:spacing w:after="0" w:line="240" w:lineRule="auto"/>
        <w:ind w:right="638"/>
        <w:rPr>
          <w:rFonts w:ascii="Arial" w:eastAsia="Times New Roman" w:hAnsi="Arial" w:cs="Arial"/>
          <w:b/>
          <w:sz w:val="20"/>
          <w:szCs w:val="20"/>
        </w:rPr>
      </w:pPr>
    </w:p>
    <w:p w:rsidR="00537DBE" w:rsidRPr="00537DBE" w:rsidRDefault="00537DBE" w:rsidP="00537DBE">
      <w:pPr>
        <w:spacing w:after="0" w:line="240" w:lineRule="auto"/>
        <w:ind w:left="1800" w:right="638"/>
        <w:jc w:val="right"/>
        <w:rPr>
          <w:rFonts w:ascii="EuropeDemiC" w:eastAsia="Times New Roman" w:hAnsi="EuropeDemiC" w:cs="Times New Roman"/>
          <w:b/>
          <w:spacing w:val="-4"/>
          <w:sz w:val="18"/>
          <w:szCs w:val="18"/>
        </w:rPr>
      </w:pPr>
    </w:p>
    <w:p w:rsidR="00537DBE" w:rsidRPr="00537DBE" w:rsidRDefault="00537DBE" w:rsidP="00537DBE">
      <w:pPr>
        <w:spacing w:after="0" w:line="240" w:lineRule="auto"/>
        <w:ind w:left="1800" w:right="638"/>
        <w:jc w:val="right"/>
        <w:rPr>
          <w:rFonts w:ascii="EuropeDemiC" w:eastAsia="Times New Roman" w:hAnsi="EuropeDemiC" w:cs="Times New Roman"/>
          <w:b/>
          <w:spacing w:val="-4"/>
          <w:sz w:val="18"/>
          <w:szCs w:val="18"/>
        </w:rPr>
      </w:pPr>
    </w:p>
    <w:p w:rsidR="00537DBE" w:rsidRPr="00537DBE" w:rsidRDefault="00537DBE" w:rsidP="00537DBE">
      <w:pPr>
        <w:spacing w:after="0" w:line="240" w:lineRule="auto"/>
        <w:ind w:left="1800" w:right="638"/>
        <w:jc w:val="right"/>
        <w:rPr>
          <w:rFonts w:ascii="EuropeDemiC" w:eastAsia="Times New Roman" w:hAnsi="EuropeDemiC" w:cs="Times New Roman"/>
          <w:b/>
          <w:spacing w:val="-4"/>
          <w:sz w:val="18"/>
          <w:szCs w:val="18"/>
        </w:rPr>
      </w:pPr>
    </w:p>
    <w:p w:rsidR="00537DBE" w:rsidRPr="00537DBE" w:rsidRDefault="00537DBE" w:rsidP="00537DBE">
      <w:pPr>
        <w:spacing w:after="0" w:line="240" w:lineRule="auto"/>
        <w:ind w:left="1800" w:right="638"/>
        <w:jc w:val="right"/>
        <w:rPr>
          <w:rFonts w:ascii="EuropeDemiC" w:eastAsia="Times New Roman" w:hAnsi="EuropeDemiC" w:cs="Times New Roman"/>
          <w:b/>
          <w:spacing w:val="-4"/>
          <w:sz w:val="18"/>
          <w:szCs w:val="18"/>
        </w:rPr>
      </w:pPr>
    </w:p>
    <w:p w:rsidR="00537DBE" w:rsidRPr="00537DBE" w:rsidRDefault="00537DBE" w:rsidP="00537DBE">
      <w:pPr>
        <w:spacing w:after="0" w:line="240" w:lineRule="auto"/>
        <w:jc w:val="center"/>
        <w:rPr>
          <w:rFonts w:ascii="Arial" w:eastAsia="Times New Roman" w:hAnsi="Arial" w:cs="Arial"/>
          <w:b/>
          <w:sz w:val="20"/>
          <w:szCs w:val="20"/>
        </w:rPr>
      </w:pPr>
    </w:p>
    <w:p w:rsidR="00537DBE" w:rsidRDefault="00537DBE" w:rsidP="00537DBE">
      <w:pPr>
        <w:spacing w:after="0" w:line="240" w:lineRule="auto"/>
        <w:jc w:val="center"/>
        <w:rPr>
          <w:rFonts w:ascii="Arial" w:eastAsia="Times New Roman" w:hAnsi="Arial" w:cs="Arial"/>
          <w:b/>
          <w:sz w:val="16"/>
          <w:szCs w:val="16"/>
        </w:rPr>
      </w:pPr>
      <w:bookmarkStart w:id="0" w:name="OLE_LINK1"/>
      <w:bookmarkStart w:id="1" w:name="OLE_LINK2"/>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color w:val="808080"/>
          <w:sz w:val="20"/>
          <w:szCs w:val="20"/>
        </w:rPr>
      </w:pPr>
      <w:r w:rsidRPr="00537DBE">
        <w:rPr>
          <w:rFonts w:ascii="Arial" w:eastAsia="Times New Roman" w:hAnsi="Arial" w:cs="Arial"/>
          <w:b/>
          <w:sz w:val="20"/>
          <w:szCs w:val="20"/>
        </w:rPr>
        <w:t xml:space="preserve">ВЕРСИЯ </w:t>
      </w:r>
      <w:r>
        <w:rPr>
          <w:rFonts w:ascii="Arial" w:eastAsia="Times New Roman" w:hAnsi="Arial" w:cs="Arial"/>
          <w:b/>
          <w:sz w:val="20"/>
          <w:szCs w:val="20"/>
        </w:rPr>
        <w:t>____</w:t>
      </w:r>
    </w:p>
    <w:bookmarkEnd w:id="0"/>
    <w:bookmarkEnd w:id="1"/>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6"/>
          <w:szCs w:val="16"/>
        </w:rPr>
      </w:pPr>
    </w:p>
    <w:p w:rsidR="00537DBE" w:rsidRPr="00537DBE" w:rsidRDefault="00537DBE" w:rsidP="00537DBE">
      <w:pPr>
        <w:spacing w:after="0" w:line="240" w:lineRule="auto"/>
        <w:jc w:val="center"/>
        <w:rPr>
          <w:rFonts w:ascii="Arial" w:eastAsia="Times New Roman" w:hAnsi="Arial" w:cs="Arial"/>
          <w:b/>
          <w:sz w:val="18"/>
          <w:szCs w:val="18"/>
        </w:rPr>
      </w:pPr>
      <w:r>
        <w:rPr>
          <w:rFonts w:ascii="Arial" w:eastAsia="Times New Roman" w:hAnsi="Arial" w:cs="Arial"/>
          <w:b/>
          <w:sz w:val="18"/>
          <w:szCs w:val="18"/>
        </w:rPr>
        <w:t>КРАСНОДАР</w:t>
      </w:r>
    </w:p>
    <w:p w:rsidR="00537DBE" w:rsidRPr="00537DBE" w:rsidRDefault="00537DBE" w:rsidP="00537DBE">
      <w:pPr>
        <w:spacing w:after="0" w:line="240" w:lineRule="auto"/>
        <w:jc w:val="center"/>
        <w:rPr>
          <w:rFonts w:ascii="Arial" w:eastAsia="Times New Roman" w:hAnsi="Arial" w:cs="Arial"/>
          <w:b/>
          <w:sz w:val="18"/>
          <w:szCs w:val="18"/>
        </w:rPr>
        <w:sectPr w:rsidR="00537DBE" w:rsidRPr="00537DBE" w:rsidSect="00537DBE">
          <w:headerReference w:type="even" r:id="rId9"/>
          <w:headerReference w:type="default" r:id="rId10"/>
          <w:footerReference w:type="first" r:id="rId11"/>
          <w:pgSz w:w="11907" w:h="16840" w:code="9"/>
          <w:pgMar w:top="567" w:right="1021" w:bottom="227" w:left="1247" w:header="737" w:footer="680" w:gutter="0"/>
          <w:cols w:space="708"/>
          <w:docGrid w:linePitch="360"/>
        </w:sectPr>
      </w:pPr>
      <w:r w:rsidRPr="00537DBE">
        <w:rPr>
          <w:rFonts w:ascii="Arial" w:eastAsia="Times New Roman" w:hAnsi="Arial" w:cs="Arial"/>
          <w:b/>
          <w:sz w:val="18"/>
          <w:szCs w:val="18"/>
        </w:rPr>
        <w:t>20</w:t>
      </w:r>
      <w:r w:rsidR="004878F6">
        <w:rPr>
          <w:rFonts w:ascii="Arial" w:eastAsia="Times New Roman" w:hAnsi="Arial" w:cs="Arial"/>
          <w:b/>
          <w:sz w:val="18"/>
          <w:szCs w:val="18"/>
        </w:rPr>
        <w:t>17</w:t>
      </w:r>
      <w:bookmarkStart w:id="2" w:name="_GoBack"/>
      <w:bookmarkEnd w:id="2"/>
    </w:p>
    <w:p w:rsidR="00537DBE" w:rsidRPr="00537DBE" w:rsidRDefault="00537DBE" w:rsidP="00537DBE">
      <w:pPr>
        <w:spacing w:after="0" w:line="240" w:lineRule="auto"/>
        <w:jc w:val="both"/>
        <w:rPr>
          <w:rFonts w:ascii="Arial" w:eastAsia="Times New Roman" w:hAnsi="Arial" w:cs="Arial"/>
          <w:b/>
          <w:sz w:val="32"/>
          <w:szCs w:val="32"/>
          <w:lang w:eastAsia="ru-RU"/>
        </w:rPr>
      </w:pPr>
      <w:bookmarkStart w:id="3" w:name="_Toc165094580"/>
      <w:bookmarkStart w:id="4" w:name="_Toc165518930"/>
      <w:bookmarkStart w:id="5" w:name="_Toc165519996"/>
      <w:bookmarkStart w:id="6" w:name="_Toc165520026"/>
      <w:bookmarkStart w:id="7" w:name="_Toc191267025"/>
      <w:bookmarkStart w:id="8" w:name="_Toc191808675"/>
      <w:bookmarkStart w:id="9" w:name="_Toc326132303"/>
      <w:bookmarkStart w:id="10" w:name="_Toc340128553"/>
      <w:bookmarkStart w:id="11" w:name="_Toc340128779"/>
      <w:r w:rsidRPr="00537DBE">
        <w:rPr>
          <w:rFonts w:ascii="Arial" w:eastAsia="Times New Roman" w:hAnsi="Arial" w:cs="Arial"/>
          <w:b/>
          <w:sz w:val="32"/>
          <w:szCs w:val="32"/>
          <w:lang w:eastAsia="ru-RU"/>
        </w:rPr>
        <w:lastRenderedPageBreak/>
        <w:t>СОДЕРЖАНИЕ</w:t>
      </w:r>
      <w:bookmarkEnd w:id="3"/>
      <w:bookmarkEnd w:id="4"/>
      <w:bookmarkEnd w:id="5"/>
      <w:bookmarkEnd w:id="6"/>
      <w:bookmarkEnd w:id="7"/>
      <w:bookmarkEnd w:id="8"/>
      <w:bookmarkEnd w:id="9"/>
      <w:bookmarkEnd w:id="10"/>
      <w:bookmarkEnd w:id="1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r w:rsidRPr="00537DBE">
        <w:rPr>
          <w:rFonts w:ascii="Arial" w:eastAsia="Times New Roman" w:hAnsi="Arial" w:cs="Arial"/>
          <w:b/>
          <w:bCs/>
          <w:caps/>
          <w:noProof/>
          <w:sz w:val="20"/>
          <w:szCs w:val="24"/>
          <w:lang w:eastAsia="ru-RU"/>
        </w:rPr>
        <w:fldChar w:fldCharType="begin"/>
      </w:r>
      <w:r w:rsidRPr="00537DBE">
        <w:rPr>
          <w:rFonts w:ascii="Arial" w:eastAsia="Times New Roman" w:hAnsi="Arial" w:cs="Arial"/>
          <w:b/>
          <w:bCs/>
          <w:caps/>
          <w:noProof/>
          <w:sz w:val="20"/>
          <w:szCs w:val="24"/>
          <w:lang w:eastAsia="ru-RU"/>
        </w:rPr>
        <w:instrText xml:space="preserve"> TOC \o "1-3" \h \z \u </w:instrText>
      </w:r>
      <w:r w:rsidRPr="00537DBE">
        <w:rPr>
          <w:rFonts w:ascii="Arial" w:eastAsia="Times New Roman" w:hAnsi="Arial" w:cs="Arial"/>
          <w:b/>
          <w:bCs/>
          <w:caps/>
          <w:noProof/>
          <w:sz w:val="20"/>
          <w:szCs w:val="24"/>
          <w:lang w:eastAsia="ru-RU"/>
        </w:rPr>
        <w:fldChar w:fldCharType="separate"/>
      </w:r>
      <w:hyperlink w:anchor="_Toc344316164" w:history="1">
        <w:r w:rsidRPr="00537DBE">
          <w:rPr>
            <w:rFonts w:ascii="Arial" w:eastAsia="Times New Roman" w:hAnsi="Arial" w:cs="Times New Roman"/>
            <w:b/>
            <w:bCs/>
            <w:caps/>
            <w:noProof/>
            <w:color w:val="0000FF"/>
            <w:sz w:val="20"/>
            <w:szCs w:val="20"/>
            <w:u w:val="single"/>
            <w:lang w:eastAsia="ru-RU"/>
          </w:rPr>
          <w:t>Вводные положения</w:t>
        </w:r>
        <w:r w:rsidRPr="00537DBE">
          <w:rPr>
            <w:rFonts w:ascii="Arial" w:eastAsia="Times New Roman" w:hAnsi="Arial" w:cs="Arial"/>
            <w:b/>
            <w:bCs/>
            <w:caps/>
            <w:noProof/>
            <w:webHidden/>
            <w:sz w:val="20"/>
            <w:szCs w:val="20"/>
            <w:lang w:eastAsia="ru-RU"/>
          </w:rPr>
          <w:tab/>
        </w:r>
        <w:r w:rsidRPr="00537DBE">
          <w:rPr>
            <w:rFonts w:ascii="Arial" w:eastAsia="Times New Roman" w:hAnsi="Arial" w:cs="Arial"/>
            <w:b/>
            <w:bCs/>
            <w:caps/>
            <w:noProof/>
            <w:webHidden/>
            <w:sz w:val="20"/>
            <w:szCs w:val="20"/>
            <w:lang w:eastAsia="ru-RU"/>
          </w:rPr>
          <w:fldChar w:fldCharType="begin"/>
        </w:r>
        <w:r w:rsidRPr="00537DBE">
          <w:rPr>
            <w:rFonts w:ascii="Arial" w:eastAsia="Times New Roman" w:hAnsi="Arial" w:cs="Arial"/>
            <w:b/>
            <w:bCs/>
            <w:caps/>
            <w:noProof/>
            <w:webHidden/>
            <w:sz w:val="20"/>
            <w:szCs w:val="20"/>
            <w:lang w:eastAsia="ru-RU"/>
          </w:rPr>
          <w:instrText xml:space="preserve"> PAGEREF _Toc344316164 \h </w:instrText>
        </w:r>
        <w:r w:rsidRPr="00537DBE">
          <w:rPr>
            <w:rFonts w:ascii="Arial" w:eastAsia="Times New Roman" w:hAnsi="Arial" w:cs="Arial"/>
            <w:b/>
            <w:bCs/>
            <w:caps/>
            <w:noProof/>
            <w:webHidden/>
            <w:sz w:val="20"/>
            <w:szCs w:val="20"/>
            <w:lang w:eastAsia="ru-RU"/>
          </w:rPr>
        </w:r>
        <w:r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65" w:history="1">
        <w:r w:rsidR="00537DBE" w:rsidRPr="00537DBE">
          <w:rPr>
            <w:rFonts w:ascii="Arial" w:eastAsia="Times New Roman" w:hAnsi="Arial" w:cs="Times New Roman"/>
            <w:b/>
            <w:bCs/>
            <w:caps/>
            <w:noProof/>
            <w:color w:val="0000FF"/>
            <w:sz w:val="20"/>
            <w:szCs w:val="20"/>
            <w:u w:val="single"/>
            <w:lang w:eastAsia="ru-RU"/>
          </w:rPr>
          <w:t>Введение</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_Toc344316165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66" w:history="1">
        <w:r w:rsidR="00537DBE" w:rsidRPr="00537DBE">
          <w:rPr>
            <w:rFonts w:ascii="Arial" w:eastAsia="Times New Roman" w:hAnsi="Arial" w:cs="Times New Roman"/>
            <w:b/>
            <w:bCs/>
            <w:caps/>
            <w:noProof/>
            <w:color w:val="0000FF"/>
            <w:sz w:val="20"/>
            <w:szCs w:val="20"/>
            <w:u w:val="single"/>
            <w:lang w:eastAsia="ru-RU"/>
          </w:rPr>
          <w:t>Цели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_Toc344316166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67" w:history="1">
        <w:r w:rsidR="00537DBE" w:rsidRPr="00537DBE">
          <w:rPr>
            <w:rFonts w:ascii="Arial" w:eastAsia="Times New Roman" w:hAnsi="Arial" w:cs="Times New Roman"/>
            <w:b/>
            <w:bCs/>
            <w:caps/>
            <w:noProof/>
            <w:color w:val="0000FF"/>
            <w:sz w:val="20"/>
            <w:szCs w:val="20"/>
            <w:u w:val="single"/>
            <w:lang w:eastAsia="ru-RU"/>
          </w:rPr>
          <w:t>Задачи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_Toc344316167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68" w:history="1">
        <w:r w:rsidR="00537DBE" w:rsidRPr="00537DBE">
          <w:rPr>
            <w:rFonts w:ascii="Arial" w:eastAsia="Times New Roman" w:hAnsi="Arial" w:cs="Times New Roman"/>
            <w:b/>
            <w:bCs/>
            <w:caps/>
            <w:noProof/>
            <w:color w:val="0000FF"/>
            <w:sz w:val="20"/>
            <w:szCs w:val="20"/>
            <w:u w:val="single"/>
            <w:lang w:eastAsia="ru-RU"/>
          </w:rPr>
          <w:t>Область действия</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_Toc344316168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69" w:history="1">
        <w:r w:rsidR="00537DBE" w:rsidRPr="00537DBE">
          <w:rPr>
            <w:rFonts w:ascii="Arial" w:eastAsia="Times New Roman" w:hAnsi="Arial" w:cs="Times New Roman"/>
            <w:b/>
            <w:bCs/>
            <w:caps/>
            <w:noProof/>
            <w:color w:val="0000FF"/>
            <w:sz w:val="20"/>
            <w:szCs w:val="20"/>
            <w:u w:val="single"/>
            <w:lang w:eastAsia="ru-RU"/>
          </w:rPr>
          <w:t>Период действия и порядок внесения изменений</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_Toc344316169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9</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70" w:history="1">
        <w:r w:rsidR="00537DBE" w:rsidRPr="00537DBE">
          <w:rPr>
            <w:rFonts w:ascii="Arial" w:eastAsia="Times New Roman" w:hAnsi="Arial" w:cs="Times New Roman"/>
            <w:b/>
            <w:bCs/>
            <w:caps/>
            <w:noProof/>
            <w:color w:val="0000FF"/>
            <w:sz w:val="20"/>
            <w:szCs w:val="20"/>
            <w:u w:val="single"/>
            <w:lang w:eastAsia="ru-RU"/>
          </w:rPr>
          <w:t>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Термины и определения</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_Toc344316170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11</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71" w:history="1">
        <w:r w:rsidR="00537DBE" w:rsidRPr="00537DBE">
          <w:rPr>
            <w:rFonts w:ascii="Arial" w:eastAsia="Times New Roman" w:hAnsi="Arial" w:cs="Arial"/>
            <w:b/>
            <w:caps/>
            <w:noProof/>
            <w:color w:val="0000FF"/>
            <w:sz w:val="18"/>
            <w:szCs w:val="18"/>
            <w:u w:val="single"/>
            <w:lang w:val="en-US" w:eastAsia="ru-RU"/>
          </w:rPr>
          <w:t>Т</w:t>
        </w:r>
        <w:r w:rsidR="00537DBE" w:rsidRPr="00537DBE">
          <w:rPr>
            <w:rFonts w:ascii="Arial" w:eastAsia="Times New Roman" w:hAnsi="Arial" w:cs="Arial"/>
            <w:b/>
            <w:noProof/>
            <w:color w:val="0000FF"/>
            <w:sz w:val="18"/>
            <w:szCs w:val="18"/>
            <w:u w:val="single"/>
            <w:lang w:val="en-US" w:eastAsia="ru-RU"/>
          </w:rPr>
          <w:t>ермины и определения корпоративного глоссария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_Toc344316171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72" w:history="1">
        <w:r w:rsidR="00537DBE" w:rsidRPr="00537DBE">
          <w:rPr>
            <w:rFonts w:ascii="Arial" w:eastAsia="Times New Roman" w:hAnsi="Arial" w:cs="Arial"/>
            <w:b/>
            <w:caps/>
            <w:noProof/>
            <w:color w:val="0000FF"/>
            <w:sz w:val="18"/>
            <w:szCs w:val="18"/>
            <w:u w:val="single"/>
            <w:lang w:val="en-US" w:eastAsia="ru-RU"/>
          </w:rPr>
          <w:t>Т</w:t>
        </w:r>
        <w:r w:rsidR="00537DBE" w:rsidRPr="00537DBE">
          <w:rPr>
            <w:rFonts w:ascii="Arial" w:eastAsia="Times New Roman" w:hAnsi="Arial" w:cs="Arial"/>
            <w:b/>
            <w:noProof/>
            <w:color w:val="0000FF"/>
            <w:sz w:val="18"/>
            <w:szCs w:val="18"/>
            <w:u w:val="single"/>
            <w:lang w:val="en-US" w:eastAsia="ru-RU"/>
          </w:rPr>
          <w:t>ермины и определения для целей настоящего документа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_Toc344316172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73" w:history="1">
        <w:r w:rsidR="00537DBE" w:rsidRPr="00537DBE">
          <w:rPr>
            <w:rFonts w:ascii="Arial" w:eastAsia="Times New Roman" w:hAnsi="Arial" w:cs="Times New Roman"/>
            <w:b/>
            <w:bCs/>
            <w:caps/>
            <w:noProof/>
            <w:color w:val="0000FF"/>
            <w:sz w:val="20"/>
            <w:szCs w:val="20"/>
            <w:u w:val="single"/>
            <w:lang w:eastAsia="ru-RU"/>
          </w:rPr>
          <w:t>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Обозначения и сокращения</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_Toc344316173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17</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74" w:history="1">
        <w:r w:rsidR="00537DBE" w:rsidRPr="00537DBE">
          <w:rPr>
            <w:rFonts w:ascii="Arial" w:eastAsia="Times New Roman" w:hAnsi="Arial" w:cs="Times New Roman"/>
            <w:b/>
            <w:bCs/>
            <w:caps/>
            <w:noProof/>
            <w:color w:val="0000FF"/>
            <w:sz w:val="20"/>
            <w:szCs w:val="20"/>
            <w:u w:val="single"/>
            <w:lang w:eastAsia="ru-RU"/>
          </w:rPr>
          <w:t>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Общие требования</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_Toc344316174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18</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75" w:history="1">
        <w:r w:rsidR="00537DBE" w:rsidRPr="00537DBE">
          <w:rPr>
            <w:rFonts w:ascii="Arial" w:eastAsia="Times New Roman" w:hAnsi="Arial" w:cs="Times New Roman"/>
            <w:b/>
            <w:noProof/>
            <w:color w:val="0000FF"/>
            <w:sz w:val="18"/>
            <w:szCs w:val="18"/>
            <w:u w:val="single"/>
            <w:lang w:val="en-US" w:eastAsia="ru-RU"/>
          </w:rPr>
          <w:t>3.1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Цели заказчика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_Toc344316175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76" w:history="1">
        <w:r w:rsidR="00537DBE" w:rsidRPr="00537DBE">
          <w:rPr>
            <w:rFonts w:ascii="Arial" w:eastAsia="Times New Roman" w:hAnsi="Arial" w:cs="Times New Roman"/>
            <w:b/>
            <w:noProof/>
            <w:color w:val="0000FF"/>
            <w:sz w:val="18"/>
            <w:szCs w:val="18"/>
            <w:u w:val="single"/>
            <w:lang w:val="en-US" w:eastAsia="ru-RU"/>
          </w:rPr>
          <w:t>3.2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Принципы осуществления закупочной деятельности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_Toc344316176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77" w:history="1">
        <w:r w:rsidR="00537DBE" w:rsidRPr="00537DBE">
          <w:rPr>
            <w:rFonts w:ascii="Arial" w:eastAsia="Times New Roman" w:hAnsi="Arial" w:cs="Times New Roman"/>
            <w:b/>
            <w:bCs/>
            <w:caps/>
            <w:noProof/>
            <w:color w:val="0000FF"/>
            <w:sz w:val="20"/>
            <w:szCs w:val="20"/>
            <w:u w:val="single"/>
            <w:lang w:eastAsia="ru-RU"/>
          </w:rPr>
          <w:t>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 xml:space="preserve">Орган управления закупками и </w:t>
        </w:r>
        <w:r w:rsidR="00887143">
          <w:rPr>
            <w:rFonts w:ascii="Arial" w:eastAsia="Times New Roman" w:hAnsi="Arial" w:cs="Times New Roman"/>
            <w:b/>
            <w:bCs/>
            <w:caps/>
            <w:noProof/>
            <w:color w:val="0000FF"/>
            <w:sz w:val="20"/>
            <w:szCs w:val="20"/>
            <w:u w:val="single"/>
            <w:lang w:eastAsia="ru-RU"/>
          </w:rPr>
          <w:t>ЕГО</w:t>
        </w:r>
        <w:r w:rsidR="00537DBE" w:rsidRPr="00537DBE">
          <w:rPr>
            <w:rFonts w:ascii="Arial" w:eastAsia="Times New Roman" w:hAnsi="Arial" w:cs="Times New Roman"/>
            <w:b/>
            <w:bCs/>
            <w:caps/>
            <w:noProof/>
            <w:color w:val="0000FF"/>
            <w:sz w:val="20"/>
            <w:szCs w:val="20"/>
            <w:u w:val="single"/>
            <w:lang w:eastAsia="ru-RU"/>
          </w:rPr>
          <w:t xml:space="preserve"> основные полномочия</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_Toc344316177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20</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80" w:history="1">
        <w:r w:rsidR="00537DBE" w:rsidRPr="00537DBE">
          <w:rPr>
            <w:rFonts w:ascii="Arial" w:eastAsia="Times New Roman" w:hAnsi="Arial" w:cs="Times New Roman"/>
            <w:b/>
            <w:noProof/>
            <w:color w:val="0000FF"/>
            <w:sz w:val="18"/>
            <w:szCs w:val="18"/>
            <w:u w:val="single"/>
            <w:lang w:val="en-US" w:eastAsia="ru-RU"/>
          </w:rPr>
          <w:t>4.</w:t>
        </w:r>
        <w:r w:rsidR="00887143">
          <w:rPr>
            <w:rFonts w:ascii="Arial" w:eastAsia="Times New Roman" w:hAnsi="Arial" w:cs="Times New Roman"/>
            <w:b/>
            <w:noProof/>
            <w:color w:val="0000FF"/>
            <w:sz w:val="18"/>
            <w:szCs w:val="18"/>
            <w:u w:val="single"/>
            <w:lang w:eastAsia="ru-RU"/>
          </w:rPr>
          <w:t>1</w:t>
        </w:r>
        <w:r w:rsidR="00537DBE" w:rsidRPr="00537DBE">
          <w:rPr>
            <w:rFonts w:ascii="Calibri" w:eastAsia="Times New Roman" w:hAnsi="Calibri" w:cs="Times New Roman"/>
            <w:noProof/>
            <w:lang w:eastAsia="ru-RU"/>
          </w:rPr>
          <w:tab/>
        </w:r>
        <w:r w:rsidR="001D0E41" w:rsidRPr="001D0E41">
          <w:rPr>
            <w:rFonts w:ascii="Arial" w:eastAsia="Times New Roman" w:hAnsi="Arial" w:cs="Times New Roman"/>
            <w:b/>
            <w:noProof/>
            <w:color w:val="0000FF"/>
            <w:sz w:val="18"/>
            <w:szCs w:val="18"/>
            <w:u w:val="single"/>
            <w:lang w:val="en-US" w:eastAsia="ru-RU"/>
          </w:rPr>
          <w:t xml:space="preserve">Единая </w:t>
        </w:r>
        <w:r w:rsidR="00537DBE" w:rsidRPr="00537DBE">
          <w:rPr>
            <w:rFonts w:ascii="Arial" w:eastAsia="Times New Roman" w:hAnsi="Arial" w:cs="Times New Roman"/>
            <w:b/>
            <w:noProof/>
            <w:color w:val="0000FF"/>
            <w:sz w:val="18"/>
            <w:szCs w:val="18"/>
            <w:u w:val="single"/>
            <w:lang w:val="en-US" w:eastAsia="ru-RU"/>
          </w:rPr>
          <w:t xml:space="preserve">Закупочная </w:t>
        </w:r>
        <w:r w:rsidR="001D0E41">
          <w:rPr>
            <w:rFonts w:ascii="Arial" w:eastAsia="Times New Roman" w:hAnsi="Arial" w:cs="Times New Roman"/>
            <w:b/>
            <w:noProof/>
            <w:color w:val="0000FF"/>
            <w:sz w:val="18"/>
            <w:szCs w:val="18"/>
            <w:u w:val="single"/>
            <w:lang w:eastAsia="ru-RU"/>
          </w:rPr>
          <w:t>К</w:t>
        </w:r>
        <w:r w:rsidR="00537DBE" w:rsidRPr="00537DBE">
          <w:rPr>
            <w:rFonts w:ascii="Arial" w:eastAsia="Times New Roman" w:hAnsi="Arial" w:cs="Times New Roman"/>
            <w:b/>
            <w:noProof/>
            <w:color w:val="0000FF"/>
            <w:sz w:val="18"/>
            <w:szCs w:val="18"/>
            <w:u w:val="single"/>
            <w:lang w:val="en-US" w:eastAsia="ru-RU"/>
          </w:rPr>
          <w:t>омиссия заказчика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_Toc344316180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20</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81" w:history="1">
        <w:r w:rsidR="00537DBE" w:rsidRPr="00537DBE">
          <w:rPr>
            <w:rFonts w:ascii="Arial" w:eastAsia="Times New Roman" w:hAnsi="Arial" w:cs="Times New Roman"/>
            <w:b/>
            <w:noProof/>
            <w:color w:val="0000FF"/>
            <w:sz w:val="18"/>
            <w:szCs w:val="18"/>
            <w:u w:val="single"/>
            <w:lang w:val="en-US" w:eastAsia="ru-RU"/>
          </w:rPr>
          <w:t>4.</w:t>
        </w:r>
        <w:r w:rsidR="00887143">
          <w:rPr>
            <w:rFonts w:ascii="Arial" w:eastAsia="Times New Roman" w:hAnsi="Arial" w:cs="Times New Roman"/>
            <w:b/>
            <w:noProof/>
            <w:color w:val="0000FF"/>
            <w:sz w:val="18"/>
            <w:szCs w:val="18"/>
            <w:u w:val="single"/>
            <w:lang w:eastAsia="ru-RU"/>
          </w:rPr>
          <w:t>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Инициатор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_Toc344316181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20</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82" w:history="1">
        <w:r w:rsidR="00537DBE" w:rsidRPr="00537DBE">
          <w:rPr>
            <w:rFonts w:ascii="Arial" w:eastAsia="Times New Roman" w:hAnsi="Arial" w:cs="Times New Roman"/>
            <w:b/>
            <w:noProof/>
            <w:color w:val="0000FF"/>
            <w:sz w:val="18"/>
            <w:szCs w:val="18"/>
            <w:u w:val="single"/>
            <w:lang w:val="en-US" w:eastAsia="ru-RU"/>
          </w:rPr>
          <w:t>4.</w:t>
        </w:r>
        <w:r w:rsidR="00887143">
          <w:rPr>
            <w:rFonts w:ascii="Arial" w:eastAsia="Times New Roman" w:hAnsi="Arial" w:cs="Times New Roman"/>
            <w:b/>
            <w:noProof/>
            <w:color w:val="0000FF"/>
            <w:sz w:val="18"/>
            <w:szCs w:val="18"/>
            <w:u w:val="single"/>
            <w:lang w:eastAsia="ru-RU"/>
          </w:rPr>
          <w:t>3</w:t>
        </w:r>
        <w:r w:rsidR="00887143">
          <w:rPr>
            <w:rFonts w:ascii="Arial" w:eastAsia="Times New Roman" w:hAnsi="Arial" w:cs="Times New Roman"/>
            <w:b/>
            <w:noProof/>
            <w:color w:val="0000FF"/>
            <w:sz w:val="18"/>
            <w:szCs w:val="18"/>
            <w:u w:val="single"/>
            <w:lang w:eastAsia="ru-RU"/>
          </w:rPr>
          <w:tab/>
        </w:r>
        <w:r w:rsidR="00537DBE" w:rsidRPr="00537DBE">
          <w:rPr>
            <w:rFonts w:ascii="Arial" w:eastAsia="Times New Roman" w:hAnsi="Arial" w:cs="Times New Roman"/>
            <w:b/>
            <w:noProof/>
            <w:color w:val="0000FF"/>
            <w:sz w:val="18"/>
            <w:szCs w:val="18"/>
            <w:u w:val="single"/>
            <w:lang w:val="en-US" w:eastAsia="ru-RU"/>
          </w:rPr>
          <w:t>Исполнитель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_Toc344316182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Cs/>
            <w:noProof/>
            <w:webHidden/>
            <w:sz w:val="18"/>
            <w:szCs w:val="18"/>
            <w:lang w:eastAsia="ru-RU"/>
          </w:rPr>
          <w:t>Ошибка! Закладка не определена.</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83" w:history="1">
        <w:r w:rsidR="00537DBE" w:rsidRPr="00537DBE">
          <w:rPr>
            <w:rFonts w:ascii="Arial" w:eastAsia="Times New Roman" w:hAnsi="Arial" w:cs="Times New Roman"/>
            <w:b/>
            <w:noProof/>
            <w:color w:val="0000FF"/>
            <w:sz w:val="18"/>
            <w:szCs w:val="18"/>
            <w:u w:val="single"/>
            <w:lang w:val="en-US" w:eastAsia="ru-RU"/>
          </w:rPr>
          <w:t>4.</w:t>
        </w:r>
        <w:r w:rsidR="00620236">
          <w:rPr>
            <w:rFonts w:ascii="Arial" w:eastAsia="Times New Roman" w:hAnsi="Arial" w:cs="Times New Roman"/>
            <w:b/>
            <w:noProof/>
            <w:color w:val="0000FF"/>
            <w:sz w:val="18"/>
            <w:szCs w:val="18"/>
            <w:u w:val="single"/>
            <w:lang w:eastAsia="ru-RU"/>
          </w:rPr>
          <w:t>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Структурное подразделение/уполномоченное лицо по организации закупочной деятельности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_Toc344316183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198" w:history="1">
        <w:r w:rsidR="00537DBE" w:rsidRPr="00537DBE">
          <w:rPr>
            <w:rFonts w:ascii="Arial" w:eastAsia="Times New Roman" w:hAnsi="Arial" w:cs="Times New Roman"/>
            <w:b/>
            <w:bCs/>
            <w:caps/>
            <w:noProof/>
            <w:color w:val="0000FF"/>
            <w:sz w:val="20"/>
            <w:szCs w:val="20"/>
            <w:u w:val="single"/>
            <w:lang w:val="en-US" w:eastAsia="ru-RU"/>
          </w:rPr>
          <w:t>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Информационное обеспечение закупочной деятельности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_Toc344316198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23</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F23D77">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199" w:history="1">
        <w:r w:rsidR="00537DBE" w:rsidRPr="00537DBE">
          <w:rPr>
            <w:rFonts w:ascii="Arial" w:eastAsia="Times New Roman" w:hAnsi="Arial" w:cs="Times New Roman"/>
            <w:b/>
            <w:noProof/>
            <w:color w:val="0000FF"/>
            <w:sz w:val="18"/>
            <w:szCs w:val="18"/>
            <w:u w:val="single"/>
            <w:lang w:val="en-US" w:eastAsia="ru-RU"/>
          </w:rPr>
          <w:t>5.1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 xml:space="preserve">Общие требования о размещении информации </w:t>
        </w:r>
        <w:r w:rsidR="00F23D77">
          <w:rPr>
            <w:rFonts w:ascii="Arial" w:eastAsia="Times New Roman" w:hAnsi="Arial" w:cs="Times New Roman"/>
            <w:b/>
            <w:noProof/>
            <w:color w:val="0000FF"/>
            <w:sz w:val="18"/>
            <w:szCs w:val="18"/>
            <w:u w:val="single"/>
            <w:lang w:eastAsia="ru-RU"/>
          </w:rPr>
          <w:t>в единой информационной системе</w:t>
        </w:r>
        <w:r w:rsidR="00591E27">
          <w:rPr>
            <w:rFonts w:ascii="Arial" w:eastAsia="Times New Roman" w:hAnsi="Arial" w:cs="Times New Roman"/>
            <w:b/>
            <w:noProof/>
            <w:color w:val="0000FF"/>
            <w:sz w:val="18"/>
            <w:szCs w:val="18"/>
            <w:u w:val="single"/>
            <w:lang w:eastAsia="ru-RU"/>
          </w:rPr>
          <w:t xml:space="preserve"> </w:t>
        </w:r>
        <w:r w:rsidR="00537DBE" w:rsidRPr="00537DBE">
          <w:rPr>
            <w:rFonts w:ascii="Arial" w:eastAsia="Times New Roman" w:hAnsi="Arial" w:cs="Times New Roman"/>
            <w:b/>
            <w:noProof/>
            <w:color w:val="0000FF"/>
            <w:sz w:val="18"/>
            <w:szCs w:val="18"/>
            <w:u w:val="single"/>
            <w:lang w:val="en-US" w:eastAsia="ru-RU"/>
          </w:rPr>
          <w:t>, на сайте Заказчика, сроки размещения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_Toc344316199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200" w:history="1">
        <w:r w:rsidR="00537DBE" w:rsidRPr="00537DBE">
          <w:rPr>
            <w:rFonts w:ascii="Arial" w:eastAsia="Times New Roman" w:hAnsi="Arial" w:cs="Times New Roman"/>
            <w:b/>
            <w:bCs/>
            <w:caps/>
            <w:noProof/>
            <w:color w:val="0000FF"/>
            <w:sz w:val="20"/>
            <w:szCs w:val="20"/>
            <w:u w:val="single"/>
            <w:lang w:eastAsia="ru-RU"/>
          </w:rPr>
          <w:t>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Способы закупок, их разновидности и дополнительные элементы закупочных процедур, условия применения способов закупок</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_Toc344316200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26</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1" w:history="1">
        <w:r w:rsidR="00537DBE" w:rsidRPr="00537DBE">
          <w:rPr>
            <w:rFonts w:ascii="Arial" w:eastAsia="Times New Roman" w:hAnsi="Arial" w:cs="Times New Roman"/>
            <w:b/>
            <w:noProof/>
            <w:color w:val="0000FF"/>
            <w:sz w:val="18"/>
            <w:szCs w:val="18"/>
            <w:u w:val="single"/>
            <w:lang w:val="en-US" w:eastAsia="ru-RU"/>
          </w:rPr>
          <w:t>6.1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Общие положения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2" w:history="1">
        <w:r w:rsidR="00537DBE" w:rsidRPr="00537DBE">
          <w:rPr>
            <w:rFonts w:ascii="Arial" w:eastAsia="Times New Roman" w:hAnsi="Arial" w:cs="Times New Roman"/>
            <w:b/>
            <w:noProof/>
            <w:color w:val="0000FF"/>
            <w:sz w:val="18"/>
            <w:szCs w:val="18"/>
            <w:u w:val="single"/>
            <w:lang w:val="en-US" w:eastAsia="ru-RU"/>
          </w:rPr>
          <w:t>6.2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Запрет на дробление закупок (лотов)</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3" w:history="1">
        <w:r w:rsidR="00537DBE" w:rsidRPr="00537DBE">
          <w:rPr>
            <w:rFonts w:ascii="Arial" w:eastAsia="Times New Roman" w:hAnsi="Arial" w:cs="Times New Roman"/>
            <w:b/>
            <w:noProof/>
            <w:color w:val="0000FF"/>
            <w:sz w:val="18"/>
            <w:szCs w:val="18"/>
            <w:u w:val="single"/>
            <w:lang w:val="en-US" w:eastAsia="ru-RU"/>
          </w:rPr>
          <w:t>6.3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Конкурс</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4" w:history="1">
        <w:r w:rsidR="00537DBE" w:rsidRPr="00537DBE">
          <w:rPr>
            <w:rFonts w:ascii="Arial" w:eastAsia="Times New Roman" w:hAnsi="Arial" w:cs="Times New Roman"/>
            <w:b/>
            <w:noProof/>
            <w:color w:val="0000FF"/>
            <w:sz w:val="18"/>
            <w:szCs w:val="18"/>
            <w:u w:val="single"/>
            <w:lang w:val="en-US" w:eastAsia="ru-RU"/>
          </w:rPr>
          <w:t>6.4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Аукцион</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27</w:t>
        </w:r>
        <w:r w:rsidR="00537DBE" w:rsidRPr="00537DBE">
          <w:rPr>
            <w:rFonts w:ascii="Arial" w:eastAsia="Times New Roman" w:hAnsi="Arial" w:cs="Arial"/>
            <w:b/>
            <w:noProof/>
            <w:webHidden/>
            <w:sz w:val="18"/>
            <w:szCs w:val="18"/>
            <w:lang w:val="en-US" w:eastAsia="ru-RU"/>
          </w:rPr>
          <w:fldChar w:fldCharType="end"/>
        </w:r>
      </w:hyperlink>
    </w:p>
    <w:p w:rsidR="0087069E" w:rsidRDefault="004A4A00" w:rsidP="00537DBE">
      <w:pPr>
        <w:tabs>
          <w:tab w:val="left" w:pos="709"/>
          <w:tab w:val="right" w:leader="dot" w:pos="9639"/>
        </w:tabs>
        <w:spacing w:before="240" w:after="0" w:line="240" w:lineRule="auto"/>
        <w:ind w:left="709" w:hanging="425"/>
        <w:rPr>
          <w:rFonts w:ascii="Arial" w:eastAsia="Times New Roman" w:hAnsi="Arial" w:cs="Arial"/>
          <w:b/>
          <w:noProof/>
          <w:sz w:val="18"/>
          <w:szCs w:val="18"/>
          <w:lang w:eastAsia="ru-RU"/>
        </w:rPr>
      </w:pPr>
      <w:hyperlink w:anchor="_Toc344316205" w:history="1">
        <w:r w:rsidR="00537DBE" w:rsidRPr="00537DBE">
          <w:rPr>
            <w:rFonts w:ascii="Arial" w:eastAsia="Times New Roman" w:hAnsi="Arial" w:cs="Times New Roman"/>
            <w:b/>
            <w:noProof/>
            <w:color w:val="0000FF"/>
            <w:sz w:val="18"/>
            <w:szCs w:val="18"/>
            <w:u w:val="single"/>
            <w:lang w:val="en-US" w:eastAsia="ru-RU"/>
          </w:rPr>
          <w:t>6.5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Запрос предложений</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6" w:history="1">
        <w:r w:rsidR="00537DBE" w:rsidRPr="00537DBE">
          <w:rPr>
            <w:rFonts w:ascii="Arial" w:eastAsia="Times New Roman" w:hAnsi="Arial" w:cs="Times New Roman"/>
            <w:b/>
            <w:noProof/>
            <w:color w:val="0000FF"/>
            <w:sz w:val="18"/>
            <w:szCs w:val="18"/>
            <w:u w:val="single"/>
            <w:lang w:val="en-US" w:eastAsia="ru-RU"/>
          </w:rPr>
          <w:t>6.6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Запрос цен</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7" w:history="1">
        <w:r w:rsidR="00537DBE" w:rsidRPr="00537DBE">
          <w:rPr>
            <w:rFonts w:ascii="Arial" w:eastAsia="Times New Roman" w:hAnsi="Arial" w:cs="Times New Roman"/>
            <w:b/>
            <w:noProof/>
            <w:color w:val="0000FF"/>
            <w:sz w:val="18"/>
            <w:szCs w:val="18"/>
            <w:u w:val="single"/>
            <w:lang w:val="en-US" w:eastAsia="ru-RU"/>
          </w:rPr>
          <w:t>6.7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Конкурентные переговоры</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8" w:history="1">
        <w:r w:rsidR="00537DBE" w:rsidRPr="00537DBE">
          <w:rPr>
            <w:rFonts w:ascii="Arial" w:eastAsia="Times New Roman" w:hAnsi="Arial" w:cs="Times New Roman"/>
            <w:b/>
            <w:noProof/>
            <w:color w:val="0000FF"/>
            <w:sz w:val="18"/>
            <w:szCs w:val="18"/>
            <w:u w:val="single"/>
            <w:lang w:val="en-US" w:eastAsia="ru-RU"/>
          </w:rPr>
          <w:t>6.8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Мелкая закупка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09" w:history="1">
        <w:r w:rsidR="00537DBE" w:rsidRPr="00537DBE">
          <w:rPr>
            <w:rFonts w:ascii="Arial" w:eastAsia="Times New Roman" w:hAnsi="Arial" w:cs="Times New Roman"/>
            <w:b/>
            <w:noProof/>
            <w:color w:val="0000FF"/>
            <w:sz w:val="18"/>
            <w:szCs w:val="18"/>
            <w:u w:val="single"/>
            <w:lang w:val="en-US" w:eastAsia="ru-RU"/>
          </w:rPr>
          <w:t>6.9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Закупка у единственного участника конкурентной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_Toc344316209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0" w:history="1">
        <w:r w:rsidR="00537DBE" w:rsidRPr="00537DBE">
          <w:rPr>
            <w:rFonts w:ascii="Arial" w:eastAsia="Times New Roman" w:hAnsi="Arial" w:cs="Times New Roman"/>
            <w:b/>
            <w:noProof/>
            <w:color w:val="0000FF"/>
            <w:sz w:val="18"/>
            <w:szCs w:val="18"/>
            <w:u w:val="single"/>
            <w:lang w:val="en-US" w:eastAsia="ru-RU"/>
          </w:rPr>
          <w:t>6.10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Закупка у единственного поставщика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29</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1" w:history="1">
        <w:r w:rsidR="00537DBE" w:rsidRPr="00537DBE">
          <w:rPr>
            <w:rFonts w:ascii="Arial" w:eastAsia="Times New Roman" w:hAnsi="Arial" w:cs="Times New Roman"/>
            <w:b/>
            <w:noProof/>
            <w:color w:val="0000FF"/>
            <w:sz w:val="18"/>
            <w:szCs w:val="18"/>
            <w:u w:val="single"/>
            <w:lang w:val="en-US" w:eastAsia="ru-RU"/>
          </w:rPr>
          <w:t>6.11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Основания для заранее запланированной закупки у единственного поставщика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29</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2" w:history="1">
        <w:r w:rsidR="00537DBE" w:rsidRPr="00537DBE">
          <w:rPr>
            <w:rFonts w:ascii="Arial" w:eastAsia="Times New Roman" w:hAnsi="Arial" w:cs="Times New Roman"/>
            <w:b/>
            <w:noProof/>
            <w:color w:val="0000FF"/>
            <w:sz w:val="18"/>
            <w:szCs w:val="18"/>
            <w:u w:val="single"/>
            <w:lang w:val="en-US" w:eastAsia="ru-RU"/>
          </w:rPr>
          <w:t>6.12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Основания для закупки у единственного поставщика по причине неотложности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32</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4" w:history="1">
        <w:r w:rsidR="00537DBE" w:rsidRPr="00537DBE">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Закупки в электронной форме</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5" w:history="1">
        <w:r w:rsidR="00537DBE" w:rsidRPr="00537DBE">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Формы проведения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6" w:history="1">
        <w:r w:rsidR="00610A52">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Многоэтапная форма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7" w:history="1">
        <w:r w:rsidR="00537DBE" w:rsidRPr="00537DBE">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Аккредитация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8" w:history="1">
        <w:r w:rsidR="00537DBE" w:rsidRPr="00537DBE">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Предварительная квалификация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19" w:history="1">
        <w:r w:rsidR="00537DBE" w:rsidRPr="00537DBE">
          <w:rPr>
            <w:rFonts w:ascii="Arial" w:eastAsia="Times New Roman" w:hAnsi="Arial" w:cs="Times New Roman"/>
            <w:b/>
            <w:noProof/>
            <w:color w:val="0000FF"/>
            <w:sz w:val="18"/>
            <w:szCs w:val="18"/>
            <w:u w:val="single"/>
            <w:lang w:val="en-US" w:eastAsia="ru-RU"/>
          </w:rPr>
          <w:t>6.1</w:t>
        </w:r>
        <w:r w:rsidR="00610A52">
          <w:rPr>
            <w:rFonts w:ascii="Arial" w:eastAsia="Times New Roman" w:hAnsi="Arial" w:cs="Times New Roman"/>
            <w:b/>
            <w:noProof/>
            <w:color w:val="0000FF"/>
            <w:sz w:val="18"/>
            <w:szCs w:val="18"/>
            <w:u w:val="single"/>
            <w:lang w:eastAsia="ru-RU"/>
          </w:rPr>
          <w:t>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Постквалификация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_Toc344316219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20" w:history="1">
        <w:r w:rsidR="00537DBE" w:rsidRPr="00537DBE">
          <w:rPr>
            <w:rFonts w:ascii="Arial" w:eastAsia="Times New Roman" w:hAnsi="Arial" w:cs="Times New Roman"/>
            <w:b/>
            <w:noProof/>
            <w:color w:val="0000FF"/>
            <w:sz w:val="18"/>
            <w:szCs w:val="18"/>
            <w:u w:val="single"/>
            <w:lang w:val="en-US" w:eastAsia="ru-RU"/>
          </w:rPr>
          <w:t>6.</w:t>
        </w:r>
        <w:r w:rsidR="00610A52">
          <w:rPr>
            <w:rFonts w:ascii="Arial" w:eastAsia="Times New Roman" w:hAnsi="Arial" w:cs="Times New Roman"/>
            <w:b/>
            <w:noProof/>
            <w:color w:val="0000FF"/>
            <w:sz w:val="18"/>
            <w:szCs w:val="18"/>
            <w:u w:val="single"/>
            <w:lang w:eastAsia="ru-RU"/>
          </w:rPr>
          <w:t>19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Переторжка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_Toc344316220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21" w:history="1">
        <w:r w:rsidR="00537DBE" w:rsidRPr="00537DBE">
          <w:rPr>
            <w:rFonts w:ascii="Arial" w:eastAsia="Times New Roman" w:hAnsi="Arial" w:cs="Times New Roman"/>
            <w:b/>
            <w:noProof/>
            <w:color w:val="0000FF"/>
            <w:sz w:val="18"/>
            <w:szCs w:val="18"/>
            <w:u w:val="single"/>
            <w:lang w:val="en-US" w:eastAsia="ru-RU"/>
          </w:rPr>
          <w:t>6.2</w:t>
        </w:r>
        <w:r w:rsidR="00610A52">
          <w:rPr>
            <w:rFonts w:ascii="Arial" w:eastAsia="Times New Roman" w:hAnsi="Arial" w:cs="Times New Roman"/>
            <w:b/>
            <w:noProof/>
            <w:color w:val="0000FF"/>
            <w:sz w:val="18"/>
            <w:szCs w:val="18"/>
            <w:u w:val="single"/>
            <w:lang w:eastAsia="ru-RU"/>
          </w:rPr>
          <w:t>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Альтернативные предложения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_Toc344316221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22" w:history="1">
        <w:r w:rsidR="00537DBE" w:rsidRPr="00537DBE">
          <w:rPr>
            <w:rFonts w:ascii="Arial" w:eastAsia="Times New Roman" w:hAnsi="Arial" w:cs="Times New Roman"/>
            <w:b/>
            <w:noProof/>
            <w:color w:val="0000FF"/>
            <w:sz w:val="18"/>
            <w:szCs w:val="18"/>
            <w:u w:val="single"/>
            <w:lang w:val="en-US" w:eastAsia="ru-RU"/>
          </w:rPr>
          <w:t>6.2</w:t>
        </w:r>
        <w:r w:rsidR="00610A52">
          <w:rPr>
            <w:rFonts w:ascii="Arial" w:eastAsia="Times New Roman" w:hAnsi="Arial" w:cs="Times New Roman"/>
            <w:b/>
            <w:noProof/>
            <w:color w:val="0000FF"/>
            <w:sz w:val="18"/>
            <w:szCs w:val="18"/>
            <w:u w:val="single"/>
            <w:lang w:eastAsia="ru-RU"/>
          </w:rPr>
          <w:t>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Лоты</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_Toc344316222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223" w:history="1">
        <w:r w:rsidR="00537DBE" w:rsidRPr="00537DBE">
          <w:rPr>
            <w:rFonts w:ascii="Arial" w:eastAsia="Times New Roman" w:hAnsi="Arial" w:cs="Times New Roman"/>
            <w:b/>
            <w:bCs/>
            <w:caps/>
            <w:noProof/>
            <w:color w:val="0000FF"/>
            <w:sz w:val="20"/>
            <w:szCs w:val="20"/>
            <w:u w:val="single"/>
            <w:lang w:val="en-US" w:eastAsia="ru-RU"/>
          </w:rPr>
          <w:t>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Планирование закупок</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_Toc344316223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37</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24" w:history="1">
        <w:r w:rsidR="00537DBE" w:rsidRPr="00537DBE">
          <w:rPr>
            <w:rFonts w:ascii="Arial" w:eastAsia="Times New Roman" w:hAnsi="Arial" w:cs="Times New Roman"/>
            <w:b/>
            <w:noProof/>
            <w:color w:val="0000FF"/>
            <w:sz w:val="18"/>
            <w:szCs w:val="18"/>
            <w:u w:val="single"/>
            <w:lang w:val="en-US" w:eastAsia="ru-RU"/>
          </w:rPr>
          <w:t>7.1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Порядок планирования закупок</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_Toc344316224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37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25" w:history="1">
        <w:r w:rsidR="00537DBE" w:rsidRPr="00537DBE">
          <w:rPr>
            <w:rFonts w:ascii="Times New Roman" w:eastAsia="Times New Roman" w:hAnsi="Times New Roman" w:cs="Times New Roman"/>
            <w:i/>
            <w:iCs/>
            <w:noProof/>
            <w:snapToGrid w:val="0"/>
            <w:color w:val="0000FF"/>
            <w:w w:val="0"/>
            <w:sz w:val="16"/>
            <w:szCs w:val="16"/>
            <w:u w:val="single"/>
            <w:lang w:eastAsia="ru-RU"/>
          </w:rPr>
          <w:t>7.1.1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Общие положения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_Toc344316225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37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26" w:history="1">
        <w:r w:rsidR="00537DBE" w:rsidRPr="00537DBE">
          <w:rPr>
            <w:rFonts w:ascii="Times New Roman" w:eastAsia="Times New Roman" w:hAnsi="Times New Roman" w:cs="Times New Roman"/>
            <w:i/>
            <w:iCs/>
            <w:noProof/>
            <w:snapToGrid w:val="0"/>
            <w:color w:val="0000FF"/>
            <w:w w:val="0"/>
            <w:sz w:val="16"/>
            <w:szCs w:val="16"/>
            <w:u w:val="single"/>
            <w:lang w:eastAsia="ru-RU"/>
          </w:rPr>
          <w:t>7.1.2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Формирование плана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_Toc344316226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37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27" w:history="1">
        <w:r w:rsidR="00537DBE" w:rsidRPr="00537DBE">
          <w:rPr>
            <w:rFonts w:ascii="Times New Roman" w:eastAsia="Times New Roman" w:hAnsi="Times New Roman" w:cs="Times New Roman"/>
            <w:i/>
            <w:iCs/>
            <w:noProof/>
            <w:snapToGrid w:val="0"/>
            <w:color w:val="0000FF"/>
            <w:w w:val="0"/>
            <w:sz w:val="16"/>
            <w:szCs w:val="16"/>
            <w:u w:val="single"/>
            <w:lang w:eastAsia="ru-RU"/>
          </w:rPr>
          <w:t>7.1.3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Корректировка плана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_Toc344316227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38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28" w:history="1">
        <w:r w:rsidR="00537DBE" w:rsidRPr="00537DBE">
          <w:rPr>
            <w:rFonts w:ascii="Times New Roman" w:eastAsia="Times New Roman" w:hAnsi="Times New Roman" w:cs="Times New Roman"/>
            <w:i/>
            <w:iCs/>
            <w:noProof/>
            <w:snapToGrid w:val="0"/>
            <w:color w:val="0000FF"/>
            <w:w w:val="0"/>
            <w:sz w:val="16"/>
            <w:szCs w:val="16"/>
            <w:u w:val="single"/>
            <w:lang w:eastAsia="ru-RU"/>
          </w:rPr>
          <w:t>7.1.4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Размещение утвержденного ПЗ и корректировок ПЗ</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_Toc344316228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40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229" w:history="1">
        <w:r w:rsidR="00537DBE" w:rsidRPr="00537DBE">
          <w:rPr>
            <w:rFonts w:ascii="Arial" w:eastAsia="Times New Roman" w:hAnsi="Arial" w:cs="Times New Roman"/>
            <w:b/>
            <w:bCs/>
            <w:caps/>
            <w:noProof/>
            <w:color w:val="0000FF"/>
            <w:sz w:val="20"/>
            <w:szCs w:val="20"/>
            <w:u w:val="single"/>
            <w:lang w:val="en-US" w:eastAsia="ru-RU"/>
          </w:rPr>
          <w:t>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Подготовка к проведению закупки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_Toc344316229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41</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0" w:history="1">
        <w:r w:rsidR="00537DBE" w:rsidRPr="00537DBE">
          <w:rPr>
            <w:rFonts w:ascii="Arial" w:eastAsia="Times New Roman" w:hAnsi="Arial" w:cs="Times New Roman"/>
            <w:b/>
            <w:noProof/>
            <w:color w:val="0000FF"/>
            <w:sz w:val="18"/>
            <w:szCs w:val="18"/>
            <w:u w:val="single"/>
            <w:lang w:val="en-US" w:eastAsia="ru-RU"/>
          </w:rPr>
          <w:t>8.1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Общие принципы установления требований, предпочтений и критериев</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1" w:history="1">
        <w:r w:rsidR="00537DBE" w:rsidRPr="00537DBE">
          <w:rPr>
            <w:rFonts w:ascii="Arial" w:eastAsia="Times New Roman" w:hAnsi="Arial" w:cs="Times New Roman"/>
            <w:b/>
            <w:noProof/>
            <w:color w:val="0000FF"/>
            <w:sz w:val="18"/>
            <w:szCs w:val="18"/>
            <w:u w:val="single"/>
            <w:lang w:val="en-US" w:eastAsia="ru-RU"/>
          </w:rPr>
          <w:t>8.2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Установление требований к продукции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42</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2" w:history="1">
        <w:r w:rsidR="00537DBE" w:rsidRPr="00537DBE">
          <w:rPr>
            <w:rFonts w:ascii="Arial" w:eastAsia="Times New Roman" w:hAnsi="Arial" w:cs="Times New Roman"/>
            <w:b/>
            <w:noProof/>
            <w:color w:val="0000FF"/>
            <w:sz w:val="18"/>
            <w:szCs w:val="18"/>
            <w:u w:val="single"/>
            <w:lang w:val="en-US" w:eastAsia="ru-RU"/>
          </w:rPr>
          <w:t>8.3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Установление требований к условиям договора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3" w:history="1">
        <w:r w:rsidR="00537DBE" w:rsidRPr="00537DBE">
          <w:rPr>
            <w:rFonts w:ascii="Arial" w:eastAsia="Times New Roman" w:hAnsi="Arial" w:cs="Times New Roman"/>
            <w:b/>
            <w:noProof/>
            <w:color w:val="0000FF"/>
            <w:sz w:val="18"/>
            <w:szCs w:val="18"/>
            <w:u w:val="single"/>
            <w:lang w:val="en-US" w:eastAsia="ru-RU"/>
          </w:rPr>
          <w:t>8.4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Определение начальной (максимальной) цены договора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4" w:history="1">
        <w:r w:rsidR="00537DBE" w:rsidRPr="00537DBE">
          <w:rPr>
            <w:rFonts w:ascii="Arial" w:eastAsia="Times New Roman" w:hAnsi="Arial" w:cs="Times New Roman"/>
            <w:b/>
            <w:noProof/>
            <w:color w:val="0000FF"/>
            <w:sz w:val="18"/>
            <w:szCs w:val="18"/>
            <w:u w:val="single"/>
            <w:lang w:val="en-US" w:eastAsia="ru-RU"/>
          </w:rPr>
          <w:t>8.5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Требования к участникам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5" w:history="1">
        <w:r w:rsidR="00537DBE" w:rsidRPr="00537DBE">
          <w:rPr>
            <w:rFonts w:ascii="Arial" w:eastAsia="Times New Roman" w:hAnsi="Arial" w:cs="Times New Roman"/>
            <w:b/>
            <w:noProof/>
            <w:color w:val="0000FF"/>
            <w:sz w:val="18"/>
            <w:szCs w:val="18"/>
            <w:u w:val="single"/>
            <w:lang w:val="en-US" w:eastAsia="ru-RU"/>
          </w:rPr>
          <w:t>8.6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Установление требований к субподрядчикам (поставщикам, соисполнителям)</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6" w:history="1">
        <w:r w:rsidR="00537DBE" w:rsidRPr="00537DBE">
          <w:rPr>
            <w:rFonts w:ascii="Arial" w:eastAsia="Times New Roman" w:hAnsi="Arial" w:cs="Times New Roman"/>
            <w:b/>
            <w:noProof/>
            <w:color w:val="0000FF"/>
            <w:sz w:val="18"/>
            <w:szCs w:val="18"/>
            <w:u w:val="single"/>
            <w:lang w:val="en-US" w:eastAsia="ru-RU"/>
          </w:rPr>
          <w:t>8.7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Установление критериев отбора и оценки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7" w:history="1">
        <w:r w:rsidR="00537DBE" w:rsidRPr="00537DBE">
          <w:rPr>
            <w:rFonts w:ascii="Arial" w:eastAsia="Times New Roman" w:hAnsi="Arial" w:cs="Times New Roman"/>
            <w:b/>
            <w:noProof/>
            <w:color w:val="0000FF"/>
            <w:sz w:val="18"/>
            <w:szCs w:val="18"/>
            <w:u w:val="single"/>
            <w:lang w:val="en-US" w:eastAsia="ru-RU"/>
          </w:rPr>
          <w:t>8.8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Обеспечение исполнения обязательств участника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49</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8" w:history="1">
        <w:r w:rsidR="00537DBE" w:rsidRPr="00537DBE">
          <w:rPr>
            <w:rFonts w:ascii="Arial" w:eastAsia="Times New Roman" w:hAnsi="Arial" w:cs="Times New Roman"/>
            <w:b/>
            <w:noProof/>
            <w:color w:val="0000FF"/>
            <w:sz w:val="18"/>
            <w:szCs w:val="18"/>
            <w:u w:val="single"/>
            <w:lang w:val="en-US" w:eastAsia="ru-RU"/>
          </w:rPr>
          <w:t>8.9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Обеспечение исполнения обязательств по договору</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50</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39" w:history="1">
        <w:r w:rsidR="00537DBE" w:rsidRPr="00537DBE">
          <w:rPr>
            <w:rFonts w:ascii="Arial" w:eastAsia="Times New Roman" w:hAnsi="Arial" w:cs="Times New Roman"/>
            <w:b/>
            <w:noProof/>
            <w:color w:val="0000FF"/>
            <w:sz w:val="18"/>
            <w:szCs w:val="18"/>
            <w:u w:val="single"/>
            <w:lang w:val="en-US" w:eastAsia="ru-RU"/>
          </w:rPr>
          <w:t>8.10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Запрос на закупку</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_Toc344316239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51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240" w:history="1">
        <w:r w:rsidR="00537DBE" w:rsidRPr="00537DBE">
          <w:rPr>
            <w:rFonts w:ascii="Arial" w:eastAsia="Times New Roman" w:hAnsi="Arial" w:cs="Times New Roman"/>
            <w:b/>
            <w:bCs/>
            <w:caps/>
            <w:noProof/>
            <w:color w:val="0000FF"/>
            <w:sz w:val="20"/>
            <w:szCs w:val="20"/>
            <w:u w:val="single"/>
            <w:lang w:val="en-US" w:eastAsia="ru-RU"/>
          </w:rPr>
          <w:t>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Порядок проведения закупочных процедур</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_Toc344316240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53</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41" w:history="1">
        <w:r w:rsidR="00537DBE" w:rsidRPr="00537DBE">
          <w:rPr>
            <w:rFonts w:ascii="Arial" w:eastAsia="Times New Roman" w:hAnsi="Arial" w:cs="Times New Roman"/>
            <w:b/>
            <w:noProof/>
            <w:color w:val="0000FF"/>
            <w:sz w:val="18"/>
            <w:szCs w:val="18"/>
            <w:u w:val="single"/>
            <w:lang w:val="en-US" w:eastAsia="ru-RU"/>
          </w:rPr>
          <w:t>9.1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Общие положения проведения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_Toc344316241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53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2" w:history="1">
        <w:r w:rsidR="00537DBE" w:rsidRPr="00537DBE">
          <w:rPr>
            <w:rFonts w:ascii="Times New Roman" w:eastAsia="Times New Roman" w:hAnsi="Times New Roman" w:cs="Times New Roman"/>
            <w:i/>
            <w:iCs/>
            <w:noProof/>
            <w:snapToGrid w:val="0"/>
            <w:color w:val="0000FF"/>
            <w:w w:val="0"/>
            <w:sz w:val="16"/>
            <w:szCs w:val="16"/>
            <w:u w:val="single"/>
            <w:lang w:eastAsia="ru-RU"/>
          </w:rPr>
          <w:t>9.1.1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Общий порядок проведения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53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3" w:history="1">
        <w:r w:rsidR="00537DBE" w:rsidRPr="00537DBE">
          <w:rPr>
            <w:rFonts w:ascii="Times New Roman" w:eastAsia="Times New Roman" w:hAnsi="Times New Roman" w:cs="Times New Roman"/>
            <w:i/>
            <w:iCs/>
            <w:noProof/>
            <w:snapToGrid w:val="0"/>
            <w:color w:val="0000FF"/>
            <w:w w:val="0"/>
            <w:sz w:val="16"/>
            <w:szCs w:val="16"/>
            <w:u w:val="single"/>
            <w:lang w:eastAsia="ru-RU"/>
          </w:rPr>
          <w:t>9.1.2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Требования к содержанию извещения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53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4" w:history="1">
        <w:r w:rsidR="00537DBE" w:rsidRPr="00537DBE">
          <w:rPr>
            <w:rFonts w:ascii="Times New Roman" w:eastAsia="Times New Roman" w:hAnsi="Times New Roman" w:cs="Times New Roman"/>
            <w:i/>
            <w:iCs/>
            <w:noProof/>
            <w:snapToGrid w:val="0"/>
            <w:color w:val="0000FF"/>
            <w:w w:val="0"/>
            <w:sz w:val="16"/>
            <w:szCs w:val="16"/>
            <w:u w:val="single"/>
            <w:lang w:eastAsia="ru-RU"/>
          </w:rPr>
          <w:t>9.1.3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Требования к содержанию документации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54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5" w:history="1">
        <w:r w:rsidR="00537DBE" w:rsidRPr="00537DBE">
          <w:rPr>
            <w:rFonts w:ascii="Times New Roman" w:eastAsia="Times New Roman" w:hAnsi="Times New Roman" w:cs="Times New Roman"/>
            <w:i/>
            <w:iCs/>
            <w:noProof/>
            <w:snapToGrid w:val="0"/>
            <w:color w:val="0000FF"/>
            <w:w w:val="0"/>
            <w:sz w:val="16"/>
            <w:szCs w:val="16"/>
            <w:u w:val="single"/>
            <w:lang w:eastAsia="ru-RU"/>
          </w:rPr>
          <w:t>9.1.4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Объявление сведений о начальной (максимальной) цене договора (цены лота)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6" w:history="1">
        <w:r w:rsidR="00537DBE" w:rsidRPr="00537DBE">
          <w:rPr>
            <w:rFonts w:ascii="Times New Roman" w:eastAsia="Times New Roman" w:hAnsi="Times New Roman" w:cs="Times New Roman"/>
            <w:i/>
            <w:iCs/>
            <w:noProof/>
            <w:snapToGrid w:val="0"/>
            <w:color w:val="0000FF"/>
            <w:w w:val="0"/>
            <w:sz w:val="16"/>
            <w:szCs w:val="16"/>
            <w:u w:val="single"/>
            <w:lang w:eastAsia="ru-RU"/>
          </w:rPr>
          <w:t>9.1.5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согласование и утверждение извещения и документации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7" w:history="1">
        <w:r w:rsidR="00537DBE" w:rsidRPr="00537DBE">
          <w:rPr>
            <w:rFonts w:ascii="Times New Roman" w:eastAsia="Times New Roman" w:hAnsi="Times New Roman" w:cs="Times New Roman"/>
            <w:i/>
            <w:iCs/>
            <w:noProof/>
            <w:snapToGrid w:val="0"/>
            <w:color w:val="0000FF"/>
            <w:w w:val="0"/>
            <w:sz w:val="16"/>
            <w:szCs w:val="16"/>
            <w:u w:val="single"/>
            <w:lang w:eastAsia="ru-RU"/>
          </w:rPr>
          <w:t>9.1.6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Размещение информации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8" w:history="1">
        <w:r w:rsidR="00537DBE" w:rsidRPr="00537DBE">
          <w:rPr>
            <w:rFonts w:ascii="Times New Roman" w:eastAsia="Times New Roman" w:hAnsi="Times New Roman" w:cs="Times New Roman"/>
            <w:i/>
            <w:iCs/>
            <w:noProof/>
            <w:snapToGrid w:val="0"/>
            <w:color w:val="0000FF"/>
            <w:w w:val="0"/>
            <w:sz w:val="16"/>
            <w:szCs w:val="16"/>
            <w:u w:val="single"/>
            <w:lang w:eastAsia="ru-RU"/>
          </w:rPr>
          <w:t>9.1.7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Условия предоставления документации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49" w:history="1">
        <w:r w:rsidR="00537DBE" w:rsidRPr="00537DBE">
          <w:rPr>
            <w:rFonts w:ascii="Times New Roman" w:eastAsia="Times New Roman" w:hAnsi="Times New Roman" w:cs="Times New Roman"/>
            <w:i/>
            <w:iCs/>
            <w:noProof/>
            <w:snapToGrid w:val="0"/>
            <w:color w:val="0000FF"/>
            <w:w w:val="0"/>
            <w:sz w:val="16"/>
            <w:szCs w:val="16"/>
            <w:u w:val="single"/>
            <w:lang w:eastAsia="ru-RU"/>
          </w:rPr>
          <w:t>9.1.8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закупки. Внесений изменений в условия закупки. Отказ от проведения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_Toc344316249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0" w:history="1">
        <w:r w:rsidR="00537DBE" w:rsidRPr="00537DBE">
          <w:rPr>
            <w:rFonts w:ascii="Times New Roman" w:eastAsia="Times New Roman" w:hAnsi="Times New Roman" w:cs="Times New Roman"/>
            <w:i/>
            <w:iCs/>
            <w:noProof/>
            <w:snapToGrid w:val="0"/>
            <w:color w:val="0000FF"/>
            <w:w w:val="0"/>
            <w:sz w:val="16"/>
            <w:szCs w:val="16"/>
            <w:u w:val="single"/>
            <w:lang w:eastAsia="ru-RU"/>
          </w:rPr>
          <w:t>9.1.9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Минимальные требования к Подготовке, подаче и приему заявок на участие в закупке, отражаемые в документациии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1" w:history="1">
        <w:r w:rsidR="00537DBE" w:rsidRPr="00537DBE">
          <w:rPr>
            <w:rFonts w:ascii="Times New Roman" w:eastAsia="Times New Roman" w:hAnsi="Times New Roman" w:cs="Times New Roman"/>
            <w:i/>
            <w:iCs/>
            <w:noProof/>
            <w:snapToGrid w:val="0"/>
            <w:color w:val="0000FF"/>
            <w:w w:val="0"/>
            <w:sz w:val="16"/>
            <w:szCs w:val="16"/>
            <w:u w:val="single"/>
            <w:lang w:eastAsia="ru-RU"/>
          </w:rPr>
          <w:t>9.1.10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конвертов, поступивших на закупку</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2" w:history="1">
        <w:r w:rsidR="00537DBE" w:rsidRPr="00537DBE">
          <w:rPr>
            <w:rFonts w:ascii="Times New Roman" w:eastAsia="Times New Roman" w:hAnsi="Times New Roman" w:cs="Times New Roman"/>
            <w:i/>
            <w:iCs/>
            <w:noProof/>
            <w:snapToGrid w:val="0"/>
            <w:color w:val="0000FF"/>
            <w:w w:val="0"/>
            <w:sz w:val="16"/>
            <w:szCs w:val="16"/>
            <w:u w:val="single"/>
            <w:lang w:eastAsia="ru-RU"/>
          </w:rPr>
          <w:t>9.1.11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Общие положения о Рассмотрении заявок на участие в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3" w:history="1">
        <w:r w:rsidR="00537DBE" w:rsidRPr="00537DBE">
          <w:rPr>
            <w:rFonts w:ascii="Times New Roman" w:eastAsia="Times New Roman" w:hAnsi="Times New Roman" w:cs="Times New Roman"/>
            <w:i/>
            <w:iCs/>
            <w:noProof/>
            <w:snapToGrid w:val="0"/>
            <w:color w:val="0000FF"/>
            <w:w w:val="0"/>
            <w:sz w:val="16"/>
            <w:szCs w:val="16"/>
            <w:u w:val="single"/>
            <w:lang w:eastAsia="ru-RU"/>
          </w:rPr>
          <w:t>9.1.12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Отборочная стадия рассмотрения заявок на участие в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4" w:history="1">
        <w:r w:rsidR="00537DBE" w:rsidRPr="00537DBE">
          <w:rPr>
            <w:rFonts w:ascii="Times New Roman" w:eastAsia="Times New Roman" w:hAnsi="Times New Roman" w:cs="Times New Roman"/>
            <w:i/>
            <w:iCs/>
            <w:noProof/>
            <w:snapToGrid w:val="0"/>
            <w:color w:val="0000FF"/>
            <w:w w:val="0"/>
            <w:sz w:val="16"/>
            <w:szCs w:val="16"/>
            <w:u w:val="single"/>
            <w:lang w:eastAsia="ru-RU"/>
          </w:rPr>
          <w:t>9.1.13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Оценочная стадия рассмотрения заявок на участие в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5" w:history="1">
        <w:r w:rsidR="00537DBE" w:rsidRPr="00537DBE">
          <w:rPr>
            <w:rFonts w:ascii="Times New Roman" w:eastAsia="Times New Roman" w:hAnsi="Times New Roman" w:cs="Times New Roman"/>
            <w:i/>
            <w:iCs/>
            <w:noProof/>
            <w:snapToGrid w:val="0"/>
            <w:color w:val="0000FF"/>
            <w:w w:val="0"/>
            <w:sz w:val="16"/>
            <w:szCs w:val="16"/>
            <w:u w:val="single"/>
            <w:lang w:eastAsia="ru-RU"/>
          </w:rPr>
          <w:t>9.1.14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Переторжка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69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6" w:history="1">
        <w:r w:rsidR="00537DBE" w:rsidRPr="00537DBE">
          <w:rPr>
            <w:rFonts w:ascii="Times New Roman" w:eastAsia="Times New Roman" w:hAnsi="Times New Roman" w:cs="Times New Roman"/>
            <w:i/>
            <w:iCs/>
            <w:noProof/>
            <w:snapToGrid w:val="0"/>
            <w:color w:val="0000FF"/>
            <w:w w:val="0"/>
            <w:sz w:val="16"/>
            <w:szCs w:val="16"/>
            <w:u w:val="single"/>
            <w:lang w:eastAsia="ru-RU"/>
          </w:rPr>
          <w:t>9.1.15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Составление протоколов при проведении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7" w:history="1">
        <w:r w:rsidR="00537DBE" w:rsidRPr="00537DBE">
          <w:rPr>
            <w:rFonts w:ascii="Times New Roman" w:eastAsia="Times New Roman" w:hAnsi="Times New Roman" w:cs="Times New Roman"/>
            <w:i/>
            <w:iCs/>
            <w:noProof/>
            <w:snapToGrid w:val="0"/>
            <w:color w:val="0000FF"/>
            <w:w w:val="0"/>
            <w:sz w:val="16"/>
            <w:szCs w:val="16"/>
            <w:u w:val="single"/>
            <w:lang w:eastAsia="ru-RU"/>
          </w:rPr>
          <w:t>9.1.16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8" w:history="1">
        <w:r w:rsidR="00537DBE" w:rsidRPr="00537DBE">
          <w:rPr>
            <w:rFonts w:ascii="Times New Roman" w:eastAsia="Times New Roman" w:hAnsi="Times New Roman" w:cs="Times New Roman"/>
            <w:i/>
            <w:iCs/>
            <w:noProof/>
            <w:snapToGrid w:val="0"/>
            <w:color w:val="0000FF"/>
            <w:w w:val="0"/>
            <w:sz w:val="16"/>
            <w:szCs w:val="16"/>
            <w:u w:val="single"/>
            <w:lang w:eastAsia="ru-RU"/>
          </w:rPr>
          <w:t>9.1.17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59" w:history="1">
        <w:r w:rsidR="00537DBE" w:rsidRPr="00537DBE">
          <w:rPr>
            <w:rFonts w:ascii="Times New Roman" w:eastAsia="Times New Roman" w:hAnsi="Times New Roman" w:cs="Times New Roman"/>
            <w:i/>
            <w:iCs/>
            <w:noProof/>
            <w:snapToGrid w:val="0"/>
            <w:color w:val="0000FF"/>
            <w:w w:val="0"/>
            <w:sz w:val="16"/>
            <w:szCs w:val="16"/>
            <w:u w:val="single"/>
            <w:lang w:eastAsia="ru-RU"/>
          </w:rPr>
          <w:t>9.1.18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Отстранение участника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_Toc344316259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0" w:history="1">
        <w:r w:rsidR="00537DBE" w:rsidRPr="00537DBE">
          <w:rPr>
            <w:rFonts w:ascii="Times New Roman" w:eastAsia="Times New Roman" w:hAnsi="Times New Roman" w:cs="Times New Roman"/>
            <w:i/>
            <w:iCs/>
            <w:noProof/>
            <w:snapToGrid w:val="0"/>
            <w:color w:val="0000FF"/>
            <w:w w:val="0"/>
            <w:sz w:val="16"/>
            <w:szCs w:val="16"/>
            <w:u w:val="single"/>
            <w:lang w:eastAsia="ru-RU"/>
          </w:rPr>
          <w:t>9.1.19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Признание конкурентной процедуры закупки несостоявшейся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1" w:history="1">
        <w:r w:rsidR="00537DBE" w:rsidRPr="00537DBE">
          <w:rPr>
            <w:rFonts w:ascii="Times New Roman" w:eastAsia="Times New Roman" w:hAnsi="Times New Roman" w:cs="Times New Roman"/>
            <w:i/>
            <w:iCs/>
            <w:noProof/>
            <w:snapToGrid w:val="0"/>
            <w:color w:val="0000FF"/>
            <w:w w:val="0"/>
            <w:sz w:val="16"/>
            <w:szCs w:val="16"/>
            <w:u w:val="single"/>
            <w:lang w:eastAsia="ru-RU"/>
          </w:rPr>
          <w:t>9.1.20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Особенности проведения конкурентных процедур в закрытой форме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62" w:history="1">
        <w:r w:rsidR="00537DBE" w:rsidRPr="00537DBE">
          <w:rPr>
            <w:rFonts w:ascii="Arial" w:eastAsia="Times New Roman" w:hAnsi="Arial" w:cs="Times New Roman"/>
            <w:b/>
            <w:noProof/>
            <w:color w:val="0000FF"/>
            <w:sz w:val="18"/>
            <w:szCs w:val="18"/>
            <w:u w:val="single"/>
            <w:lang w:val="en-US" w:eastAsia="ru-RU"/>
          </w:rPr>
          <w:t>9.2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закупки с предквалификацией</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_Toc344316262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75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3" w:history="1">
        <w:r w:rsidR="00537DBE" w:rsidRPr="00537DBE">
          <w:rPr>
            <w:rFonts w:ascii="Times New Roman" w:eastAsia="Times New Roman" w:hAnsi="Times New Roman" w:cs="Times New Roman"/>
            <w:i/>
            <w:iCs/>
            <w:noProof/>
            <w:snapToGrid w:val="0"/>
            <w:color w:val="0000FF"/>
            <w:w w:val="0"/>
            <w:sz w:val="16"/>
            <w:szCs w:val="16"/>
            <w:u w:val="single"/>
            <w:lang w:eastAsia="ru-RU"/>
          </w:rPr>
          <w:t>9.2.1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Общие положения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4" w:history="1">
        <w:r w:rsidR="00537DBE" w:rsidRPr="00537DBE">
          <w:rPr>
            <w:rFonts w:ascii="Times New Roman" w:eastAsia="Times New Roman" w:hAnsi="Times New Roman" w:cs="Times New Roman"/>
            <w:i/>
            <w:iCs/>
            <w:noProof/>
            <w:snapToGrid w:val="0"/>
            <w:color w:val="0000FF"/>
            <w:w w:val="0"/>
            <w:sz w:val="16"/>
            <w:szCs w:val="16"/>
            <w:u w:val="single"/>
            <w:lang w:eastAsia="ru-RU"/>
          </w:rPr>
          <w:t>9.2.2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закупки с предквалификацией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5" w:history="1">
        <w:r w:rsidR="00537DBE" w:rsidRPr="00537DBE">
          <w:rPr>
            <w:rFonts w:ascii="Times New Roman" w:eastAsia="Times New Roman" w:hAnsi="Times New Roman" w:cs="Times New Roman"/>
            <w:i/>
            <w:iCs/>
            <w:noProof/>
            <w:snapToGrid w:val="0"/>
            <w:color w:val="0000FF"/>
            <w:w w:val="0"/>
            <w:sz w:val="16"/>
            <w:szCs w:val="16"/>
            <w:u w:val="single"/>
            <w:lang w:eastAsia="ru-RU"/>
          </w:rPr>
          <w:t>9.2.3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Документация о проведении закупки с предквалификацией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6" w:history="1">
        <w:r w:rsidR="00537DBE" w:rsidRPr="00537DBE">
          <w:rPr>
            <w:rFonts w:ascii="Times New Roman" w:eastAsia="Times New Roman" w:hAnsi="Times New Roman" w:cs="Times New Roman"/>
            <w:i/>
            <w:iCs/>
            <w:noProof/>
            <w:snapToGrid w:val="0"/>
            <w:color w:val="0000FF"/>
            <w:w w:val="0"/>
            <w:sz w:val="16"/>
            <w:szCs w:val="16"/>
            <w:u w:val="single"/>
            <w:lang w:eastAsia="ru-RU"/>
          </w:rPr>
          <w:t>9.2.4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Размещение информации о закупке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7" w:history="1">
        <w:r w:rsidR="00537DBE" w:rsidRPr="00537DBE">
          <w:rPr>
            <w:rFonts w:ascii="Times New Roman" w:eastAsia="Times New Roman" w:hAnsi="Times New Roman" w:cs="Times New Roman"/>
            <w:i/>
            <w:iCs/>
            <w:noProof/>
            <w:snapToGrid w:val="0"/>
            <w:color w:val="0000FF"/>
            <w:w w:val="0"/>
            <w:sz w:val="16"/>
            <w:szCs w:val="16"/>
            <w:u w:val="single"/>
            <w:lang w:eastAsia="ru-RU"/>
          </w:rPr>
          <w:t>9.2.5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закупки, Внесений изменений в условия закупки. Отказ от проведения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8" w:history="1">
        <w:r w:rsidR="00537DBE" w:rsidRPr="00537DBE">
          <w:rPr>
            <w:rFonts w:ascii="Times New Roman" w:eastAsia="Times New Roman" w:hAnsi="Times New Roman" w:cs="Times New Roman"/>
            <w:i/>
            <w:iCs/>
            <w:noProof/>
            <w:snapToGrid w:val="0"/>
            <w:color w:val="0000FF"/>
            <w:w w:val="0"/>
            <w:sz w:val="16"/>
            <w:szCs w:val="16"/>
            <w:u w:val="single"/>
            <w:lang w:eastAsia="ru-RU"/>
          </w:rPr>
          <w:t>9.2.6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закупке с предквалификацией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69" w:history="1">
        <w:r w:rsidR="00537DBE" w:rsidRPr="00537DBE">
          <w:rPr>
            <w:rFonts w:ascii="Times New Roman" w:eastAsia="Times New Roman" w:hAnsi="Times New Roman" w:cs="Times New Roman"/>
            <w:i/>
            <w:iCs/>
            <w:noProof/>
            <w:snapToGrid w:val="0"/>
            <w:color w:val="0000FF"/>
            <w:w w:val="0"/>
            <w:sz w:val="16"/>
            <w:szCs w:val="16"/>
            <w:u w:val="single"/>
            <w:lang w:eastAsia="ru-RU"/>
          </w:rPr>
          <w:t>9.2.7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конвертов, поступивших на закупку</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_Toc344316269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0" w:history="1">
        <w:r w:rsidR="00537DBE" w:rsidRPr="00537DBE">
          <w:rPr>
            <w:rFonts w:ascii="Times New Roman" w:eastAsia="Times New Roman" w:hAnsi="Times New Roman" w:cs="Times New Roman"/>
            <w:i/>
            <w:iCs/>
            <w:noProof/>
            <w:snapToGrid w:val="0"/>
            <w:color w:val="0000FF"/>
            <w:w w:val="0"/>
            <w:sz w:val="16"/>
            <w:szCs w:val="16"/>
            <w:u w:val="single"/>
            <w:lang w:eastAsia="ru-RU"/>
          </w:rPr>
          <w:t>9.2.8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предквалификации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1" w:history="1">
        <w:r w:rsidR="00537DBE" w:rsidRPr="00537DBE">
          <w:rPr>
            <w:rFonts w:ascii="Times New Roman" w:eastAsia="Times New Roman" w:hAnsi="Times New Roman" w:cs="Times New Roman"/>
            <w:i/>
            <w:iCs/>
            <w:noProof/>
            <w:snapToGrid w:val="0"/>
            <w:color w:val="0000FF"/>
            <w:w w:val="0"/>
            <w:sz w:val="16"/>
            <w:szCs w:val="16"/>
            <w:u w:val="single"/>
            <w:lang w:eastAsia="ru-RU"/>
          </w:rPr>
          <w:t>9.2.9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Порядок оформления заявок с технико-коммерческим предложением</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2" w:history="1">
        <w:r w:rsidR="00537DBE" w:rsidRPr="00537DBE">
          <w:rPr>
            <w:rFonts w:ascii="Times New Roman" w:eastAsia="Times New Roman" w:hAnsi="Times New Roman" w:cs="Times New Roman"/>
            <w:i/>
            <w:iCs/>
            <w:noProof/>
            <w:snapToGrid w:val="0"/>
            <w:color w:val="0000FF"/>
            <w:w w:val="0"/>
            <w:sz w:val="16"/>
            <w:szCs w:val="16"/>
            <w:u w:val="single"/>
            <w:lang w:eastAsia="ru-RU"/>
          </w:rPr>
          <w:t>9.2.10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вторых частей заявок</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79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3" w:history="1">
        <w:r w:rsidR="00537DBE" w:rsidRPr="00537DBE">
          <w:rPr>
            <w:rFonts w:ascii="Times New Roman" w:eastAsia="Times New Roman" w:hAnsi="Times New Roman" w:cs="Times New Roman"/>
            <w:i/>
            <w:iCs/>
            <w:noProof/>
            <w:snapToGrid w:val="0"/>
            <w:color w:val="0000FF"/>
            <w:w w:val="0"/>
            <w:sz w:val="16"/>
            <w:szCs w:val="16"/>
            <w:u w:val="single"/>
            <w:lang w:eastAsia="ru-RU"/>
          </w:rPr>
          <w:t>9.2.11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Переторжка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4" w:history="1">
        <w:r w:rsidR="00537DBE" w:rsidRPr="00537DBE">
          <w:rPr>
            <w:rFonts w:ascii="Times New Roman" w:eastAsia="Times New Roman" w:hAnsi="Times New Roman" w:cs="Times New Roman"/>
            <w:i/>
            <w:iCs/>
            <w:noProof/>
            <w:snapToGrid w:val="0"/>
            <w:color w:val="0000FF"/>
            <w:w w:val="0"/>
            <w:sz w:val="16"/>
            <w:szCs w:val="16"/>
            <w:u w:val="single"/>
            <w:lang w:eastAsia="ru-RU"/>
          </w:rPr>
          <w:t>9.2.12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5" w:history="1">
        <w:r w:rsidR="00537DBE" w:rsidRPr="00537DBE">
          <w:rPr>
            <w:rFonts w:ascii="Times New Roman" w:eastAsia="Times New Roman" w:hAnsi="Times New Roman" w:cs="Times New Roman"/>
            <w:i/>
            <w:iCs/>
            <w:noProof/>
            <w:snapToGrid w:val="0"/>
            <w:color w:val="0000FF"/>
            <w:w w:val="0"/>
            <w:sz w:val="16"/>
            <w:szCs w:val="16"/>
            <w:u w:val="single"/>
            <w:lang w:eastAsia="ru-RU"/>
          </w:rPr>
          <w:t>9.2.13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6" w:history="1">
        <w:r w:rsidR="00537DBE" w:rsidRPr="00537DBE">
          <w:rPr>
            <w:rFonts w:ascii="Times New Roman" w:eastAsia="Times New Roman" w:hAnsi="Times New Roman" w:cs="Times New Roman"/>
            <w:i/>
            <w:iCs/>
            <w:noProof/>
            <w:snapToGrid w:val="0"/>
            <w:color w:val="0000FF"/>
            <w:w w:val="0"/>
            <w:sz w:val="16"/>
            <w:szCs w:val="16"/>
            <w:u w:val="single"/>
            <w:lang w:eastAsia="ru-RU"/>
          </w:rPr>
          <w:t>9.2.14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Отстранение участника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77" w:history="1">
        <w:r w:rsidR="00537DBE" w:rsidRPr="00537DBE">
          <w:rPr>
            <w:rFonts w:ascii="Arial" w:eastAsia="Times New Roman" w:hAnsi="Arial" w:cs="Times New Roman"/>
            <w:b/>
            <w:noProof/>
            <w:color w:val="0000FF"/>
            <w:sz w:val="18"/>
            <w:szCs w:val="18"/>
            <w:u w:val="single"/>
            <w:lang w:val="en-US" w:eastAsia="ru-RU"/>
          </w:rPr>
          <w:t>9.3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конкурса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_Toc344316277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80</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8" w:history="1">
        <w:r w:rsidR="00537DBE" w:rsidRPr="00537DBE">
          <w:rPr>
            <w:rFonts w:ascii="Times New Roman" w:eastAsia="Times New Roman" w:hAnsi="Times New Roman" w:cs="Times New Roman"/>
            <w:i/>
            <w:iCs/>
            <w:noProof/>
            <w:snapToGrid w:val="0"/>
            <w:color w:val="0000FF"/>
            <w:w w:val="0"/>
            <w:sz w:val="16"/>
            <w:szCs w:val="16"/>
            <w:u w:val="single"/>
            <w:lang w:eastAsia="ru-RU"/>
          </w:rPr>
          <w:t>9.3.1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конкурса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79" w:history="1">
        <w:r w:rsidR="00537DBE" w:rsidRPr="00537DBE">
          <w:rPr>
            <w:rFonts w:ascii="Times New Roman" w:eastAsia="Times New Roman" w:hAnsi="Times New Roman" w:cs="Times New Roman"/>
            <w:i/>
            <w:iCs/>
            <w:noProof/>
            <w:snapToGrid w:val="0"/>
            <w:color w:val="0000FF"/>
            <w:w w:val="0"/>
            <w:sz w:val="16"/>
            <w:szCs w:val="16"/>
            <w:u w:val="single"/>
            <w:lang w:eastAsia="ru-RU"/>
          </w:rPr>
          <w:t>9.3.2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Конкурсная документация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_Toc344316279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0" w:history="1">
        <w:r w:rsidR="00537DBE" w:rsidRPr="00537DBE">
          <w:rPr>
            <w:rFonts w:ascii="Times New Roman" w:eastAsia="Times New Roman" w:hAnsi="Times New Roman" w:cs="Times New Roman"/>
            <w:i/>
            <w:iCs/>
            <w:noProof/>
            <w:snapToGrid w:val="0"/>
            <w:color w:val="0000FF"/>
            <w:w w:val="0"/>
            <w:sz w:val="16"/>
            <w:szCs w:val="16"/>
            <w:u w:val="single"/>
            <w:lang w:eastAsia="ru-RU"/>
          </w:rPr>
          <w:t>9.3.3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конкурса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1" w:history="1">
        <w:r w:rsidR="00537DBE" w:rsidRPr="00537DBE">
          <w:rPr>
            <w:rFonts w:ascii="Times New Roman" w:eastAsia="Times New Roman" w:hAnsi="Times New Roman" w:cs="Times New Roman"/>
            <w:i/>
            <w:iCs/>
            <w:noProof/>
            <w:snapToGrid w:val="0"/>
            <w:color w:val="0000FF"/>
            <w:w w:val="0"/>
            <w:sz w:val="16"/>
            <w:szCs w:val="16"/>
            <w:u w:val="single"/>
            <w:lang w:eastAsia="ru-RU"/>
          </w:rPr>
          <w:t>9.3.4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Внесение изменений в условия конкурса. Отказ от проведения конкурса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2" w:history="1">
        <w:r w:rsidR="00537DBE" w:rsidRPr="00537DBE">
          <w:rPr>
            <w:rFonts w:ascii="Times New Roman" w:eastAsia="Times New Roman" w:hAnsi="Times New Roman" w:cs="Times New Roman"/>
            <w:i/>
            <w:iCs/>
            <w:noProof/>
            <w:snapToGrid w:val="0"/>
            <w:color w:val="0000FF"/>
            <w:w w:val="0"/>
            <w:sz w:val="16"/>
            <w:szCs w:val="16"/>
            <w:u w:val="single"/>
            <w:lang w:eastAsia="ru-RU"/>
          </w:rPr>
          <w:t>9.3.5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конкурсе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3" w:history="1">
        <w:r w:rsidR="00537DBE" w:rsidRPr="00537DBE">
          <w:rPr>
            <w:rFonts w:ascii="Times New Roman" w:eastAsia="Times New Roman" w:hAnsi="Times New Roman" w:cs="Times New Roman"/>
            <w:i/>
            <w:iCs/>
            <w:noProof/>
            <w:snapToGrid w:val="0"/>
            <w:color w:val="0000FF"/>
            <w:w w:val="0"/>
            <w:sz w:val="16"/>
            <w:szCs w:val="16"/>
            <w:u w:val="single"/>
            <w:lang w:eastAsia="ru-RU"/>
          </w:rPr>
          <w:t>9.3.6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поступивших на конкурс конвертов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4" w:history="1">
        <w:r w:rsidR="00537DBE" w:rsidRPr="00537DBE">
          <w:rPr>
            <w:rFonts w:ascii="Times New Roman" w:eastAsia="Times New Roman" w:hAnsi="Times New Roman" w:cs="Times New Roman"/>
            <w:i/>
            <w:iCs/>
            <w:noProof/>
            <w:snapToGrid w:val="0"/>
            <w:color w:val="0000FF"/>
            <w:w w:val="0"/>
            <w:sz w:val="16"/>
            <w:szCs w:val="16"/>
            <w:u w:val="single"/>
            <w:lang w:eastAsia="ru-RU"/>
          </w:rPr>
          <w:t>9.3.7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конкурсе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5" w:history="1">
        <w:r w:rsidR="00537DBE" w:rsidRPr="00537DBE">
          <w:rPr>
            <w:rFonts w:ascii="Times New Roman" w:eastAsia="Times New Roman" w:hAnsi="Times New Roman" w:cs="Times New Roman"/>
            <w:i/>
            <w:iCs/>
            <w:noProof/>
            <w:snapToGrid w:val="0"/>
            <w:color w:val="0000FF"/>
            <w:w w:val="0"/>
            <w:sz w:val="16"/>
            <w:szCs w:val="16"/>
            <w:u w:val="single"/>
            <w:lang w:eastAsia="ru-RU"/>
          </w:rPr>
          <w:t>9.3.8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Переторжка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6" w:history="1">
        <w:r w:rsidR="00537DBE" w:rsidRPr="00537DBE">
          <w:rPr>
            <w:rFonts w:ascii="Times New Roman" w:eastAsia="Times New Roman" w:hAnsi="Times New Roman" w:cs="Times New Roman"/>
            <w:i/>
            <w:iCs/>
            <w:noProof/>
            <w:snapToGrid w:val="0"/>
            <w:color w:val="0000FF"/>
            <w:w w:val="0"/>
            <w:sz w:val="16"/>
            <w:szCs w:val="16"/>
            <w:u w:val="single"/>
            <w:lang w:eastAsia="ru-RU"/>
          </w:rPr>
          <w:t>9.3.9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конкурса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7" w:history="1">
        <w:r w:rsidR="00537DBE" w:rsidRPr="00537DBE">
          <w:rPr>
            <w:rFonts w:ascii="Times New Roman" w:eastAsia="Times New Roman" w:hAnsi="Times New Roman" w:cs="Times New Roman"/>
            <w:i/>
            <w:iCs/>
            <w:noProof/>
            <w:snapToGrid w:val="0"/>
            <w:color w:val="0000FF"/>
            <w:w w:val="0"/>
            <w:sz w:val="16"/>
            <w:szCs w:val="16"/>
            <w:u w:val="single"/>
            <w:lang w:eastAsia="ru-RU"/>
          </w:rPr>
          <w:t>9.3.10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конкурса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288" w:history="1">
        <w:r w:rsidR="00537DBE" w:rsidRPr="00537DBE">
          <w:rPr>
            <w:rFonts w:ascii="Arial" w:eastAsia="Times New Roman" w:hAnsi="Arial" w:cs="Times New Roman"/>
            <w:b/>
            <w:noProof/>
            <w:color w:val="0000FF"/>
            <w:sz w:val="18"/>
            <w:szCs w:val="18"/>
            <w:u w:val="single"/>
            <w:lang w:val="en-US" w:eastAsia="ru-RU"/>
          </w:rPr>
          <w:t>9.4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открытого аукциона не в электронной форме</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_Toc344316288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84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89" w:history="1">
        <w:r w:rsidR="00537DBE" w:rsidRPr="00537DBE">
          <w:rPr>
            <w:rFonts w:ascii="Times New Roman" w:eastAsia="Times New Roman" w:hAnsi="Times New Roman" w:cs="Times New Roman"/>
            <w:i/>
            <w:iCs/>
            <w:noProof/>
            <w:snapToGrid w:val="0"/>
            <w:color w:val="0000FF"/>
            <w:w w:val="0"/>
            <w:sz w:val="16"/>
            <w:szCs w:val="16"/>
            <w:u w:val="single"/>
            <w:lang w:eastAsia="ru-RU"/>
          </w:rPr>
          <w:t>9.4.1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аукциона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_Toc344316289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0" w:history="1">
        <w:r w:rsidR="00537DBE" w:rsidRPr="00537DBE">
          <w:rPr>
            <w:rFonts w:ascii="Times New Roman" w:eastAsia="Times New Roman" w:hAnsi="Times New Roman" w:cs="Times New Roman"/>
            <w:i/>
            <w:iCs/>
            <w:noProof/>
            <w:snapToGrid w:val="0"/>
            <w:color w:val="0000FF"/>
            <w:w w:val="0"/>
            <w:sz w:val="16"/>
            <w:szCs w:val="16"/>
            <w:u w:val="single"/>
            <w:lang w:eastAsia="ru-RU"/>
          </w:rPr>
          <w:t>9.4.2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Аукционная документация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1" w:history="1">
        <w:r w:rsidR="00537DBE" w:rsidRPr="00537DBE">
          <w:rPr>
            <w:rFonts w:ascii="Times New Roman" w:eastAsia="Times New Roman" w:hAnsi="Times New Roman" w:cs="Times New Roman"/>
            <w:i/>
            <w:iCs/>
            <w:noProof/>
            <w:snapToGrid w:val="0"/>
            <w:color w:val="0000FF"/>
            <w:w w:val="0"/>
            <w:sz w:val="16"/>
            <w:szCs w:val="16"/>
            <w:u w:val="single"/>
            <w:lang w:eastAsia="ru-RU"/>
          </w:rPr>
          <w:t>9.4.3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Предоставление аукционной документации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2" w:history="1">
        <w:r w:rsidR="00537DBE" w:rsidRPr="00537DBE">
          <w:rPr>
            <w:rFonts w:ascii="Times New Roman" w:eastAsia="Times New Roman" w:hAnsi="Times New Roman" w:cs="Times New Roman"/>
            <w:i/>
            <w:iCs/>
            <w:noProof/>
            <w:snapToGrid w:val="0"/>
            <w:color w:val="0000FF"/>
            <w:w w:val="0"/>
            <w:sz w:val="16"/>
            <w:szCs w:val="16"/>
            <w:u w:val="single"/>
            <w:lang w:eastAsia="ru-RU"/>
          </w:rPr>
          <w:t>9.4.4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3" w:history="1">
        <w:r w:rsidR="00537DBE" w:rsidRPr="00537DBE">
          <w:rPr>
            <w:rFonts w:ascii="Times New Roman" w:eastAsia="Times New Roman" w:hAnsi="Times New Roman" w:cs="Times New Roman"/>
            <w:i/>
            <w:iCs/>
            <w:noProof/>
            <w:snapToGrid w:val="0"/>
            <w:color w:val="0000FF"/>
            <w:w w:val="0"/>
            <w:sz w:val="16"/>
            <w:szCs w:val="16"/>
            <w:u w:val="single"/>
            <w:lang w:eastAsia="ru-RU"/>
          </w:rPr>
          <w:t>9.4.5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Внесение изменений в условия аукциона. Отказ от проведения аукциона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4" w:history="1">
        <w:r w:rsidR="00537DBE" w:rsidRPr="00537DBE">
          <w:rPr>
            <w:rFonts w:ascii="Times New Roman" w:eastAsia="Times New Roman" w:hAnsi="Times New Roman" w:cs="Times New Roman"/>
            <w:i/>
            <w:iCs/>
            <w:noProof/>
            <w:snapToGrid w:val="0"/>
            <w:color w:val="0000FF"/>
            <w:w w:val="0"/>
            <w:sz w:val="16"/>
            <w:szCs w:val="16"/>
            <w:u w:val="single"/>
            <w:lang w:eastAsia="ru-RU"/>
          </w:rPr>
          <w:t>9.4.6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аукционе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5" w:history="1">
        <w:r w:rsidR="00537DBE" w:rsidRPr="00537DBE">
          <w:rPr>
            <w:rFonts w:ascii="Times New Roman" w:eastAsia="Times New Roman" w:hAnsi="Times New Roman" w:cs="Times New Roman"/>
            <w:i/>
            <w:iCs/>
            <w:noProof/>
            <w:snapToGrid w:val="0"/>
            <w:color w:val="0000FF"/>
            <w:w w:val="0"/>
            <w:sz w:val="16"/>
            <w:szCs w:val="16"/>
            <w:u w:val="single"/>
            <w:lang w:eastAsia="ru-RU"/>
          </w:rPr>
          <w:t>9.4.7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поступивших на аукцион конвертов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6" w:history="1">
        <w:r w:rsidR="00537DBE" w:rsidRPr="00537DBE">
          <w:rPr>
            <w:rFonts w:ascii="Times New Roman" w:eastAsia="Times New Roman" w:hAnsi="Times New Roman" w:cs="Times New Roman"/>
            <w:i/>
            <w:iCs/>
            <w:noProof/>
            <w:snapToGrid w:val="0"/>
            <w:color w:val="0000FF"/>
            <w:w w:val="0"/>
            <w:sz w:val="16"/>
            <w:szCs w:val="16"/>
            <w:u w:val="single"/>
            <w:lang w:eastAsia="ru-RU"/>
          </w:rPr>
          <w:t>9.4.8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аукционе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7" w:history="1">
        <w:r w:rsidR="00537DBE" w:rsidRPr="00537DBE">
          <w:rPr>
            <w:rFonts w:ascii="Times New Roman" w:eastAsia="Times New Roman" w:hAnsi="Times New Roman" w:cs="Times New Roman"/>
            <w:i/>
            <w:iCs/>
            <w:noProof/>
            <w:snapToGrid w:val="0"/>
            <w:color w:val="0000FF"/>
            <w:w w:val="0"/>
            <w:sz w:val="16"/>
            <w:szCs w:val="16"/>
            <w:u w:val="single"/>
            <w:lang w:eastAsia="ru-RU"/>
          </w:rPr>
          <w:t>9.4.9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аукциона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8" w:history="1">
        <w:r w:rsidR="00537DBE" w:rsidRPr="00537DBE">
          <w:rPr>
            <w:rFonts w:ascii="Times New Roman" w:eastAsia="Times New Roman" w:hAnsi="Times New Roman" w:cs="Times New Roman"/>
            <w:i/>
            <w:iCs/>
            <w:noProof/>
            <w:snapToGrid w:val="0"/>
            <w:color w:val="0000FF"/>
            <w:w w:val="0"/>
            <w:sz w:val="16"/>
            <w:szCs w:val="16"/>
            <w:u w:val="single"/>
            <w:lang w:eastAsia="ru-RU"/>
          </w:rPr>
          <w:t>9.4.10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аукциона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299" w:history="1">
        <w:r w:rsidR="00537DBE" w:rsidRPr="00537DBE">
          <w:rPr>
            <w:rFonts w:ascii="Times New Roman" w:eastAsia="Times New Roman" w:hAnsi="Times New Roman" w:cs="Times New Roman"/>
            <w:i/>
            <w:iCs/>
            <w:noProof/>
            <w:snapToGrid w:val="0"/>
            <w:color w:val="0000FF"/>
            <w:w w:val="0"/>
            <w:sz w:val="16"/>
            <w:szCs w:val="16"/>
            <w:u w:val="single"/>
            <w:lang w:eastAsia="ru-RU"/>
          </w:rPr>
          <w:t>9.4.11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аукциона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_Toc344316299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0" w:history="1">
        <w:r w:rsidR="00537DBE" w:rsidRPr="00537DBE">
          <w:rPr>
            <w:rFonts w:ascii="Times New Roman" w:eastAsia="Times New Roman" w:hAnsi="Times New Roman" w:cs="Times New Roman"/>
            <w:i/>
            <w:iCs/>
            <w:noProof/>
            <w:snapToGrid w:val="0"/>
            <w:color w:val="0000FF"/>
            <w:w w:val="0"/>
            <w:sz w:val="16"/>
            <w:szCs w:val="16"/>
            <w:u w:val="single"/>
            <w:lang w:eastAsia="ru-RU"/>
          </w:rPr>
          <w:t>9.4.12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Особенности признания аукциона несостоявшимся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01" w:history="1">
        <w:r w:rsidR="00537DBE" w:rsidRPr="00537DBE">
          <w:rPr>
            <w:rFonts w:ascii="Arial" w:eastAsia="Times New Roman" w:hAnsi="Arial" w:cs="Times New Roman"/>
            <w:b/>
            <w:noProof/>
            <w:color w:val="0000FF"/>
            <w:sz w:val="18"/>
            <w:szCs w:val="18"/>
            <w:u w:val="single"/>
            <w:lang w:val="en-US" w:eastAsia="ru-RU"/>
          </w:rPr>
          <w:t>9.5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запроса предложений</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_Toc344316301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88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2" w:history="1">
        <w:r w:rsidR="00537DBE" w:rsidRPr="00537DBE">
          <w:rPr>
            <w:rFonts w:ascii="Times New Roman" w:eastAsia="Times New Roman" w:hAnsi="Times New Roman" w:cs="Times New Roman"/>
            <w:i/>
            <w:iCs/>
            <w:noProof/>
            <w:snapToGrid w:val="0"/>
            <w:color w:val="0000FF"/>
            <w:w w:val="0"/>
            <w:sz w:val="16"/>
            <w:szCs w:val="16"/>
            <w:u w:val="single"/>
            <w:lang w:eastAsia="ru-RU"/>
          </w:rPr>
          <w:t>9.5.1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запроса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3" w:history="1">
        <w:r w:rsidR="00537DBE" w:rsidRPr="00537DBE">
          <w:rPr>
            <w:rFonts w:ascii="Times New Roman" w:eastAsia="Times New Roman" w:hAnsi="Times New Roman" w:cs="Times New Roman"/>
            <w:i/>
            <w:iCs/>
            <w:noProof/>
            <w:snapToGrid w:val="0"/>
            <w:color w:val="0000FF"/>
            <w:w w:val="0"/>
            <w:sz w:val="16"/>
            <w:szCs w:val="16"/>
            <w:u w:val="single"/>
            <w:lang w:eastAsia="ru-RU"/>
          </w:rPr>
          <w:t>9.5.2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Документация о запросе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4" w:history="1">
        <w:r w:rsidR="00537DBE" w:rsidRPr="00537DBE">
          <w:rPr>
            <w:rFonts w:ascii="Times New Roman" w:eastAsia="Times New Roman" w:hAnsi="Times New Roman" w:cs="Times New Roman"/>
            <w:i/>
            <w:iCs/>
            <w:noProof/>
            <w:snapToGrid w:val="0"/>
            <w:color w:val="0000FF"/>
            <w:w w:val="0"/>
            <w:sz w:val="16"/>
            <w:szCs w:val="16"/>
            <w:u w:val="single"/>
            <w:lang w:eastAsia="ru-RU"/>
          </w:rPr>
          <w:t>9.5.3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Предоставление документации о запросе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5" w:history="1">
        <w:r w:rsidR="00537DBE" w:rsidRPr="00537DBE">
          <w:rPr>
            <w:rFonts w:ascii="Times New Roman" w:eastAsia="Times New Roman" w:hAnsi="Times New Roman" w:cs="Times New Roman"/>
            <w:i/>
            <w:iCs/>
            <w:noProof/>
            <w:snapToGrid w:val="0"/>
            <w:color w:val="0000FF"/>
            <w:w w:val="0"/>
            <w:sz w:val="16"/>
            <w:szCs w:val="16"/>
            <w:u w:val="single"/>
            <w:lang w:eastAsia="ru-RU"/>
          </w:rPr>
          <w:t>9.5.4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запроса предложений. Внесение изменений в условия запроса предложений. Отказ от проведения запроса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89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6" w:history="1">
        <w:r w:rsidR="00537DBE" w:rsidRPr="00537DBE">
          <w:rPr>
            <w:rFonts w:ascii="Times New Roman" w:eastAsia="Times New Roman" w:hAnsi="Times New Roman" w:cs="Times New Roman"/>
            <w:i/>
            <w:iCs/>
            <w:noProof/>
            <w:snapToGrid w:val="0"/>
            <w:color w:val="0000FF"/>
            <w:w w:val="0"/>
            <w:sz w:val="16"/>
            <w:szCs w:val="16"/>
            <w:u w:val="single"/>
            <w:lang w:eastAsia="ru-RU"/>
          </w:rPr>
          <w:t>9.5.5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запросе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7" w:history="1">
        <w:r w:rsidR="00537DBE" w:rsidRPr="00537DBE">
          <w:rPr>
            <w:rFonts w:ascii="Times New Roman" w:eastAsia="Times New Roman" w:hAnsi="Times New Roman" w:cs="Times New Roman"/>
            <w:i/>
            <w:iCs/>
            <w:noProof/>
            <w:snapToGrid w:val="0"/>
            <w:color w:val="0000FF"/>
            <w:w w:val="0"/>
            <w:sz w:val="16"/>
            <w:szCs w:val="16"/>
            <w:u w:val="single"/>
            <w:lang w:eastAsia="ru-RU"/>
          </w:rPr>
          <w:t>9.5.6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поступивших конвертов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8" w:history="1">
        <w:r w:rsidR="00537DBE" w:rsidRPr="00537DBE">
          <w:rPr>
            <w:rFonts w:ascii="Times New Roman" w:eastAsia="Times New Roman" w:hAnsi="Times New Roman" w:cs="Times New Roman"/>
            <w:i/>
            <w:iCs/>
            <w:noProof/>
            <w:snapToGrid w:val="0"/>
            <w:color w:val="0000FF"/>
            <w:w w:val="0"/>
            <w:sz w:val="16"/>
            <w:szCs w:val="16"/>
            <w:u w:val="single"/>
            <w:lang w:eastAsia="ru-RU"/>
          </w:rPr>
          <w:t>9.5.7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запросе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09" w:history="1">
        <w:r w:rsidR="00537DBE" w:rsidRPr="00537DBE">
          <w:rPr>
            <w:rFonts w:ascii="Times New Roman" w:eastAsia="Times New Roman" w:hAnsi="Times New Roman" w:cs="Times New Roman"/>
            <w:i/>
            <w:iCs/>
            <w:noProof/>
            <w:snapToGrid w:val="0"/>
            <w:color w:val="0000FF"/>
            <w:w w:val="0"/>
            <w:sz w:val="16"/>
            <w:szCs w:val="16"/>
            <w:u w:val="single"/>
            <w:lang w:eastAsia="ru-RU"/>
          </w:rPr>
          <w:t>9.5.8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переговоров с участниками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_Toc344316309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0" w:history="1">
        <w:r w:rsidR="00537DBE" w:rsidRPr="00537DBE">
          <w:rPr>
            <w:rFonts w:ascii="Times New Roman" w:eastAsia="Times New Roman" w:hAnsi="Times New Roman" w:cs="Times New Roman"/>
            <w:i/>
            <w:iCs/>
            <w:noProof/>
            <w:snapToGrid w:val="0"/>
            <w:color w:val="0000FF"/>
            <w:w w:val="0"/>
            <w:sz w:val="16"/>
            <w:szCs w:val="16"/>
            <w:u w:val="single"/>
            <w:lang w:eastAsia="ru-RU"/>
          </w:rPr>
          <w:t>9.5.9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переторжки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1" w:history="1">
        <w:r w:rsidR="00537DBE" w:rsidRPr="00537DBE">
          <w:rPr>
            <w:rFonts w:ascii="Times New Roman" w:eastAsia="Times New Roman" w:hAnsi="Times New Roman" w:cs="Times New Roman"/>
            <w:i/>
            <w:iCs/>
            <w:noProof/>
            <w:snapToGrid w:val="0"/>
            <w:color w:val="0000FF"/>
            <w:w w:val="0"/>
            <w:sz w:val="16"/>
            <w:szCs w:val="16"/>
            <w:u w:val="single"/>
            <w:lang w:eastAsia="ru-RU"/>
          </w:rPr>
          <w:t>9.5.10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запроса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2" w:history="1">
        <w:r w:rsidR="00537DBE" w:rsidRPr="00537DBE">
          <w:rPr>
            <w:rFonts w:ascii="Times New Roman" w:eastAsia="Times New Roman" w:hAnsi="Times New Roman" w:cs="Times New Roman"/>
            <w:i/>
            <w:iCs/>
            <w:noProof/>
            <w:snapToGrid w:val="0"/>
            <w:color w:val="0000FF"/>
            <w:w w:val="0"/>
            <w:sz w:val="16"/>
            <w:szCs w:val="16"/>
            <w:u w:val="single"/>
            <w:lang w:eastAsia="ru-RU"/>
          </w:rPr>
          <w:t>9.5.11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запроса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3" w:history="1">
        <w:r w:rsidR="00537DBE" w:rsidRPr="00537DBE">
          <w:rPr>
            <w:rFonts w:ascii="Times New Roman" w:eastAsia="Times New Roman" w:hAnsi="Times New Roman" w:cs="Times New Roman"/>
            <w:i/>
            <w:iCs/>
            <w:noProof/>
            <w:snapToGrid w:val="0"/>
            <w:color w:val="0000FF"/>
            <w:w w:val="0"/>
            <w:sz w:val="16"/>
            <w:szCs w:val="16"/>
            <w:u w:val="single"/>
            <w:lang w:eastAsia="ru-RU"/>
          </w:rPr>
          <w:t>9.5.12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Отстранение участника запроса предложений</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91</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14" w:history="1">
        <w:r w:rsidR="00537DBE" w:rsidRPr="00537DBE">
          <w:rPr>
            <w:rFonts w:ascii="Arial" w:eastAsia="Times New Roman" w:hAnsi="Arial" w:cs="Times New Roman"/>
            <w:b/>
            <w:noProof/>
            <w:color w:val="0000FF"/>
            <w:sz w:val="18"/>
            <w:szCs w:val="18"/>
            <w:u w:val="single"/>
            <w:lang w:val="en-US" w:eastAsia="ru-RU"/>
          </w:rPr>
          <w:t>9.6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запроса цен</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_Toc344316314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92</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5" w:history="1">
        <w:r w:rsidR="00537DBE" w:rsidRPr="00537DBE">
          <w:rPr>
            <w:rFonts w:ascii="Times New Roman" w:eastAsia="Times New Roman" w:hAnsi="Times New Roman" w:cs="Times New Roman"/>
            <w:i/>
            <w:iCs/>
            <w:noProof/>
            <w:snapToGrid w:val="0"/>
            <w:color w:val="0000FF"/>
            <w:w w:val="0"/>
            <w:sz w:val="16"/>
            <w:szCs w:val="16"/>
            <w:u w:val="single"/>
            <w:lang w:eastAsia="ru-RU"/>
          </w:rPr>
          <w:t>9.6.1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запроса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6" w:history="1">
        <w:r w:rsidR="00537DBE" w:rsidRPr="00537DBE">
          <w:rPr>
            <w:rFonts w:ascii="Times New Roman" w:eastAsia="Times New Roman" w:hAnsi="Times New Roman" w:cs="Times New Roman"/>
            <w:i/>
            <w:iCs/>
            <w:noProof/>
            <w:snapToGrid w:val="0"/>
            <w:color w:val="0000FF"/>
            <w:w w:val="0"/>
            <w:sz w:val="16"/>
            <w:szCs w:val="16"/>
            <w:u w:val="single"/>
            <w:lang w:eastAsia="ru-RU"/>
          </w:rPr>
          <w:t>9.6.2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Документация о запросе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7" w:history="1">
        <w:r w:rsidR="00537DBE" w:rsidRPr="00537DBE">
          <w:rPr>
            <w:rFonts w:ascii="Times New Roman" w:eastAsia="Times New Roman" w:hAnsi="Times New Roman" w:cs="Times New Roman"/>
            <w:i/>
            <w:iCs/>
            <w:noProof/>
            <w:snapToGrid w:val="0"/>
            <w:color w:val="0000FF"/>
            <w:w w:val="0"/>
            <w:sz w:val="16"/>
            <w:szCs w:val="16"/>
            <w:u w:val="single"/>
            <w:lang w:eastAsia="ru-RU"/>
          </w:rPr>
          <w:t>9.6.3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Предоставление документации о запросе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8" w:history="1">
        <w:r w:rsidR="00537DBE" w:rsidRPr="00537DBE">
          <w:rPr>
            <w:rFonts w:ascii="Times New Roman" w:eastAsia="Times New Roman" w:hAnsi="Times New Roman" w:cs="Times New Roman"/>
            <w:i/>
            <w:iCs/>
            <w:noProof/>
            <w:snapToGrid w:val="0"/>
            <w:color w:val="0000FF"/>
            <w:w w:val="0"/>
            <w:sz w:val="16"/>
            <w:szCs w:val="16"/>
            <w:u w:val="single"/>
            <w:lang w:eastAsia="ru-RU"/>
          </w:rPr>
          <w:t>9.6.4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запроса цен. Внесение изменений в условия запроса цен. Отказ от проведения запроса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92</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19" w:history="1">
        <w:r w:rsidR="00537DBE" w:rsidRPr="00537DBE">
          <w:rPr>
            <w:rFonts w:ascii="Times New Roman" w:eastAsia="Times New Roman" w:hAnsi="Times New Roman" w:cs="Times New Roman"/>
            <w:i/>
            <w:iCs/>
            <w:noProof/>
            <w:snapToGrid w:val="0"/>
            <w:color w:val="0000FF"/>
            <w:w w:val="0"/>
            <w:sz w:val="16"/>
            <w:szCs w:val="16"/>
            <w:u w:val="single"/>
            <w:lang w:eastAsia="ru-RU"/>
          </w:rPr>
          <w:t>9.6.5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запросе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_Toc344316319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0" w:history="1">
        <w:r w:rsidR="00537DBE" w:rsidRPr="00537DBE">
          <w:rPr>
            <w:rFonts w:ascii="Times New Roman" w:eastAsia="Times New Roman" w:hAnsi="Times New Roman" w:cs="Times New Roman"/>
            <w:i/>
            <w:iCs/>
            <w:noProof/>
            <w:snapToGrid w:val="0"/>
            <w:color w:val="0000FF"/>
            <w:w w:val="0"/>
            <w:sz w:val="16"/>
            <w:szCs w:val="16"/>
            <w:u w:val="single"/>
            <w:lang w:eastAsia="ru-RU"/>
          </w:rPr>
          <w:t>9.6.6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поступивших конвертов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1" w:history="1">
        <w:r w:rsidR="00537DBE" w:rsidRPr="00537DBE">
          <w:rPr>
            <w:rFonts w:ascii="Times New Roman" w:eastAsia="Times New Roman" w:hAnsi="Times New Roman" w:cs="Times New Roman"/>
            <w:i/>
            <w:iCs/>
            <w:noProof/>
            <w:snapToGrid w:val="0"/>
            <w:color w:val="0000FF"/>
            <w:w w:val="0"/>
            <w:sz w:val="16"/>
            <w:szCs w:val="16"/>
            <w:u w:val="single"/>
            <w:lang w:eastAsia="ru-RU"/>
          </w:rPr>
          <w:t>9.6.7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запросе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2" w:history="1">
        <w:r w:rsidR="00537DBE" w:rsidRPr="00537DBE">
          <w:rPr>
            <w:rFonts w:ascii="Times New Roman" w:eastAsia="Times New Roman" w:hAnsi="Times New Roman" w:cs="Times New Roman"/>
            <w:i/>
            <w:iCs/>
            <w:noProof/>
            <w:snapToGrid w:val="0"/>
            <w:color w:val="0000FF"/>
            <w:w w:val="0"/>
            <w:sz w:val="16"/>
            <w:szCs w:val="16"/>
            <w:u w:val="single"/>
            <w:lang w:eastAsia="ru-RU"/>
          </w:rPr>
          <w:t>9.6.8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переторжки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3" w:history="1">
        <w:r w:rsidR="00537DBE" w:rsidRPr="00537DBE">
          <w:rPr>
            <w:rFonts w:ascii="Times New Roman" w:eastAsia="Times New Roman" w:hAnsi="Times New Roman" w:cs="Times New Roman"/>
            <w:i/>
            <w:iCs/>
            <w:noProof/>
            <w:snapToGrid w:val="0"/>
            <w:color w:val="0000FF"/>
            <w:w w:val="0"/>
            <w:sz w:val="16"/>
            <w:szCs w:val="16"/>
            <w:u w:val="single"/>
            <w:lang w:eastAsia="ru-RU"/>
          </w:rPr>
          <w:t>9.6.9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запроса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93</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4" w:history="1">
        <w:r w:rsidR="00537DBE" w:rsidRPr="00537DBE">
          <w:rPr>
            <w:rFonts w:ascii="Times New Roman" w:eastAsia="Times New Roman" w:hAnsi="Times New Roman" w:cs="Times New Roman"/>
            <w:i/>
            <w:iCs/>
            <w:noProof/>
            <w:snapToGrid w:val="0"/>
            <w:color w:val="0000FF"/>
            <w:w w:val="0"/>
            <w:sz w:val="16"/>
            <w:szCs w:val="16"/>
            <w:u w:val="single"/>
            <w:lang w:eastAsia="ru-RU"/>
          </w:rPr>
          <w:t>9.6.10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запроса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5" w:history="1">
        <w:r w:rsidR="00537DBE" w:rsidRPr="00537DBE">
          <w:rPr>
            <w:rFonts w:ascii="Times New Roman" w:eastAsia="Times New Roman" w:hAnsi="Times New Roman" w:cs="Times New Roman"/>
            <w:i/>
            <w:iCs/>
            <w:noProof/>
            <w:snapToGrid w:val="0"/>
            <w:color w:val="0000FF"/>
            <w:w w:val="0"/>
            <w:sz w:val="16"/>
            <w:szCs w:val="16"/>
            <w:u w:val="single"/>
            <w:lang w:eastAsia="ru-RU"/>
          </w:rPr>
          <w:t>9.6.11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Отстранение участника запроса цен</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6" w:history="1">
        <w:r w:rsidR="00537DBE" w:rsidRPr="00537DBE">
          <w:rPr>
            <w:rFonts w:ascii="Times New Roman" w:eastAsia="Times New Roman" w:hAnsi="Times New Roman" w:cs="Times New Roman"/>
            <w:i/>
            <w:iCs/>
            <w:noProof/>
            <w:snapToGrid w:val="0"/>
            <w:color w:val="0000FF"/>
            <w:w w:val="0"/>
            <w:sz w:val="16"/>
            <w:szCs w:val="16"/>
            <w:u w:val="single"/>
            <w:lang w:eastAsia="ru-RU"/>
          </w:rPr>
          <w:t>9.6.12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Особенности признания запроса цен несостоявшимся</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27" w:history="1">
        <w:r w:rsidR="00537DBE" w:rsidRPr="00537DBE">
          <w:rPr>
            <w:rFonts w:ascii="Arial" w:eastAsia="Times New Roman" w:hAnsi="Arial" w:cs="Times New Roman"/>
            <w:b/>
            <w:noProof/>
            <w:color w:val="0000FF"/>
            <w:sz w:val="18"/>
            <w:szCs w:val="18"/>
            <w:u w:val="single"/>
            <w:lang w:val="en-US" w:eastAsia="ru-RU"/>
          </w:rPr>
          <w:t>9.7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конкурентных переговоров</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_Toc344316327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94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8" w:history="1">
        <w:r w:rsidR="00537DBE" w:rsidRPr="00537DBE">
          <w:rPr>
            <w:rFonts w:ascii="Times New Roman" w:eastAsia="Times New Roman" w:hAnsi="Times New Roman" w:cs="Times New Roman"/>
            <w:i/>
            <w:iCs/>
            <w:noProof/>
            <w:snapToGrid w:val="0"/>
            <w:color w:val="0000FF"/>
            <w:w w:val="0"/>
            <w:sz w:val="16"/>
            <w:szCs w:val="16"/>
            <w:u w:val="single"/>
            <w:lang w:eastAsia="ru-RU"/>
          </w:rPr>
          <w:t>9.7.1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Извещение о проведении конкурентных переговоров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29" w:history="1">
        <w:r w:rsidR="00537DBE" w:rsidRPr="00537DBE">
          <w:rPr>
            <w:rFonts w:ascii="Times New Roman" w:eastAsia="Times New Roman" w:hAnsi="Times New Roman" w:cs="Times New Roman"/>
            <w:i/>
            <w:iCs/>
            <w:noProof/>
            <w:snapToGrid w:val="0"/>
            <w:color w:val="0000FF"/>
            <w:w w:val="0"/>
            <w:sz w:val="16"/>
            <w:szCs w:val="16"/>
            <w:u w:val="single"/>
            <w:lang w:eastAsia="ru-RU"/>
          </w:rPr>
          <w:t>9.7.2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Документация о конкурентных переговорах</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_Toc344316329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0" w:history="1">
        <w:r w:rsidR="00537DBE" w:rsidRPr="00537DBE">
          <w:rPr>
            <w:rFonts w:ascii="Times New Roman" w:eastAsia="Times New Roman" w:hAnsi="Times New Roman" w:cs="Times New Roman"/>
            <w:i/>
            <w:iCs/>
            <w:noProof/>
            <w:snapToGrid w:val="0"/>
            <w:color w:val="0000FF"/>
            <w:w w:val="0"/>
            <w:sz w:val="16"/>
            <w:szCs w:val="16"/>
            <w:u w:val="single"/>
            <w:lang w:eastAsia="ru-RU"/>
          </w:rPr>
          <w:t>9.7.3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Предоставление документации о конкурентных переговорах</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1" w:history="1">
        <w:r w:rsidR="00537DBE" w:rsidRPr="00537DBE">
          <w:rPr>
            <w:rFonts w:ascii="Times New Roman" w:eastAsia="Times New Roman" w:hAnsi="Times New Roman" w:cs="Times New Roman"/>
            <w:i/>
            <w:iCs/>
            <w:noProof/>
            <w:snapToGrid w:val="0"/>
            <w:color w:val="0000FF"/>
            <w:w w:val="0"/>
            <w:sz w:val="16"/>
            <w:szCs w:val="16"/>
            <w:u w:val="single"/>
            <w:lang w:eastAsia="ru-RU"/>
          </w:rPr>
          <w:t>9.7.4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2" w:history="1">
        <w:r w:rsidR="00537DBE" w:rsidRPr="00537DBE">
          <w:rPr>
            <w:rFonts w:ascii="Times New Roman" w:eastAsia="Times New Roman" w:hAnsi="Times New Roman" w:cs="Times New Roman"/>
            <w:i/>
            <w:iCs/>
            <w:noProof/>
            <w:snapToGrid w:val="0"/>
            <w:color w:val="0000FF"/>
            <w:w w:val="0"/>
            <w:sz w:val="16"/>
            <w:szCs w:val="16"/>
            <w:u w:val="single"/>
            <w:lang w:eastAsia="ru-RU"/>
          </w:rPr>
          <w:t>9.7.5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Подготовка, подача и прием заявок на участие в конкурентных переговорах</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3" w:history="1">
        <w:r w:rsidR="00537DBE" w:rsidRPr="00537DBE">
          <w:rPr>
            <w:rFonts w:ascii="Times New Roman" w:eastAsia="Times New Roman" w:hAnsi="Times New Roman" w:cs="Times New Roman"/>
            <w:i/>
            <w:iCs/>
            <w:noProof/>
            <w:snapToGrid w:val="0"/>
            <w:color w:val="0000FF"/>
            <w:w w:val="0"/>
            <w:sz w:val="16"/>
            <w:szCs w:val="16"/>
            <w:u w:val="single"/>
            <w:lang w:eastAsia="ru-RU"/>
          </w:rPr>
          <w:t>9.7.6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Вскрытие поступивших конвертов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4" w:history="1">
        <w:r w:rsidR="00537DBE" w:rsidRPr="00537DBE">
          <w:rPr>
            <w:rFonts w:ascii="Times New Roman" w:eastAsia="Times New Roman" w:hAnsi="Times New Roman" w:cs="Times New Roman"/>
            <w:i/>
            <w:iCs/>
            <w:noProof/>
            <w:snapToGrid w:val="0"/>
            <w:color w:val="0000FF"/>
            <w:w w:val="0"/>
            <w:sz w:val="16"/>
            <w:szCs w:val="16"/>
            <w:u w:val="single"/>
            <w:lang w:eastAsia="ru-RU"/>
          </w:rPr>
          <w:t>9.7.7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Рассмотрение заявок на участие в конкурентных переговорах</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5" w:history="1">
        <w:r w:rsidR="00537DBE" w:rsidRPr="00537DBE">
          <w:rPr>
            <w:rFonts w:ascii="Times New Roman" w:eastAsia="Times New Roman" w:hAnsi="Times New Roman" w:cs="Times New Roman"/>
            <w:i/>
            <w:iCs/>
            <w:noProof/>
            <w:snapToGrid w:val="0"/>
            <w:color w:val="0000FF"/>
            <w:w w:val="0"/>
            <w:sz w:val="16"/>
            <w:szCs w:val="16"/>
            <w:u w:val="single"/>
            <w:lang w:eastAsia="ru-RU"/>
          </w:rPr>
          <w:t>9.7.8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переговоров с участниками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6" w:history="1">
        <w:r w:rsidR="00537DBE" w:rsidRPr="00537DBE">
          <w:rPr>
            <w:rFonts w:ascii="Times New Roman" w:eastAsia="Times New Roman" w:hAnsi="Times New Roman" w:cs="Times New Roman"/>
            <w:i/>
            <w:iCs/>
            <w:noProof/>
            <w:snapToGrid w:val="0"/>
            <w:color w:val="0000FF"/>
            <w:w w:val="0"/>
            <w:sz w:val="16"/>
            <w:szCs w:val="16"/>
            <w:u w:val="single"/>
            <w:lang w:eastAsia="ru-RU"/>
          </w:rPr>
          <w:t>9.7.9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Проведение переторжки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7" w:history="1">
        <w:r w:rsidR="00537DBE" w:rsidRPr="00537DBE">
          <w:rPr>
            <w:rFonts w:ascii="Times New Roman" w:eastAsia="Times New Roman" w:hAnsi="Times New Roman" w:cs="Times New Roman"/>
            <w:i/>
            <w:iCs/>
            <w:noProof/>
            <w:snapToGrid w:val="0"/>
            <w:color w:val="0000FF"/>
            <w:w w:val="0"/>
            <w:sz w:val="16"/>
            <w:szCs w:val="16"/>
            <w:u w:val="single"/>
            <w:lang w:eastAsia="ru-RU"/>
          </w:rPr>
          <w:t>9.7.10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Выбор победителя конкурентных переговоров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8" w:history="1">
        <w:r w:rsidR="00537DBE" w:rsidRPr="00537DBE">
          <w:rPr>
            <w:rFonts w:ascii="Times New Roman" w:eastAsia="Times New Roman" w:hAnsi="Times New Roman" w:cs="Times New Roman"/>
            <w:i/>
            <w:iCs/>
            <w:noProof/>
            <w:snapToGrid w:val="0"/>
            <w:color w:val="0000FF"/>
            <w:w w:val="0"/>
            <w:sz w:val="16"/>
            <w:szCs w:val="16"/>
            <w:u w:val="single"/>
            <w:lang w:eastAsia="ru-RU"/>
          </w:rPr>
          <w:t>9.7.11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договора по результатам конкурентных переговоров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39" w:history="1">
        <w:r w:rsidR="00537DBE" w:rsidRPr="00537DBE">
          <w:rPr>
            <w:rFonts w:ascii="Times New Roman" w:eastAsia="Times New Roman" w:hAnsi="Times New Roman" w:cs="Times New Roman"/>
            <w:i/>
            <w:iCs/>
            <w:noProof/>
            <w:snapToGrid w:val="0"/>
            <w:color w:val="0000FF"/>
            <w:w w:val="0"/>
            <w:sz w:val="16"/>
            <w:szCs w:val="16"/>
            <w:u w:val="single"/>
            <w:lang w:eastAsia="ru-RU"/>
          </w:rPr>
          <w:t>9.7.12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Отстранение участника конкурентных переговоров</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_Toc344316339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98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0" w:history="1">
        <w:r w:rsidR="00537DBE" w:rsidRPr="00537DBE">
          <w:rPr>
            <w:rFonts w:ascii="Arial" w:eastAsia="Times New Roman" w:hAnsi="Arial" w:cs="Times New Roman"/>
            <w:b/>
            <w:noProof/>
            <w:color w:val="0000FF"/>
            <w:sz w:val="18"/>
            <w:szCs w:val="18"/>
            <w:u w:val="single"/>
            <w:lang w:val="en-US" w:eastAsia="ru-RU"/>
          </w:rPr>
          <w:t>9.8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мелкой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98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1" w:history="1">
        <w:r w:rsidR="00537DBE" w:rsidRPr="00537DBE">
          <w:rPr>
            <w:rFonts w:ascii="Arial" w:eastAsia="Times New Roman" w:hAnsi="Arial" w:cs="Times New Roman"/>
            <w:b/>
            <w:noProof/>
            <w:color w:val="0000FF"/>
            <w:sz w:val="18"/>
            <w:szCs w:val="18"/>
            <w:u w:val="single"/>
            <w:lang w:val="en-US" w:eastAsia="ru-RU"/>
          </w:rPr>
          <w:t>9.9</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закупки у единственного поставщика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100</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342" w:history="1">
        <w:r w:rsidR="00537DBE" w:rsidRPr="00537DBE">
          <w:rPr>
            <w:rFonts w:ascii="Arial" w:eastAsia="Times New Roman" w:hAnsi="Arial" w:cs="Times New Roman"/>
            <w:b/>
            <w:bCs/>
            <w:caps/>
            <w:noProof/>
            <w:color w:val="0000FF"/>
            <w:sz w:val="20"/>
            <w:szCs w:val="20"/>
            <w:u w:val="single"/>
            <w:lang w:eastAsia="ru-RU"/>
          </w:rPr>
          <w:t>10</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Особые закупочные ситуации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_Toc344316342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101</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3" w:history="1">
        <w:r w:rsidR="00537DBE" w:rsidRPr="00537DBE">
          <w:rPr>
            <w:rFonts w:ascii="Arial" w:eastAsia="Times New Roman" w:hAnsi="Arial" w:cs="Times New Roman"/>
            <w:b/>
            <w:noProof/>
            <w:color w:val="0000FF"/>
            <w:sz w:val="18"/>
            <w:szCs w:val="18"/>
            <w:u w:val="single"/>
            <w:lang w:val="en-US" w:eastAsia="ru-RU"/>
          </w:rPr>
          <w:t>10.1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Статус настоящего раздела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4" w:history="1">
        <w:r w:rsidR="00537DBE" w:rsidRPr="00537DBE">
          <w:rPr>
            <w:rFonts w:ascii="Arial" w:eastAsia="Times New Roman" w:hAnsi="Arial" w:cs="Times New Roman"/>
            <w:b/>
            <w:noProof/>
            <w:color w:val="0000FF"/>
            <w:sz w:val="18"/>
            <w:szCs w:val="18"/>
            <w:u w:val="single"/>
            <w:lang w:val="en-US" w:eastAsia="ru-RU"/>
          </w:rPr>
          <w:t>10.2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закупок, содержащих сведения, составляющие государственную тайну</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5" w:history="1">
        <w:r w:rsidR="00537DBE" w:rsidRPr="00537DBE">
          <w:rPr>
            <w:rFonts w:ascii="Arial" w:eastAsia="Times New Roman" w:hAnsi="Arial" w:cs="Times New Roman"/>
            <w:b/>
            <w:noProof/>
            <w:color w:val="0000FF"/>
            <w:sz w:val="18"/>
            <w:szCs w:val="18"/>
            <w:u w:val="single"/>
            <w:lang w:val="en-US" w:eastAsia="ru-RU"/>
          </w:rPr>
          <w:t>10.3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Особенности проведения закупок, информация о которых не размещается по решению Правительства российской Федерации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6" w:history="1">
        <w:r w:rsidR="00537DBE" w:rsidRPr="00537DBE">
          <w:rPr>
            <w:rFonts w:ascii="Arial" w:eastAsia="Times New Roman" w:hAnsi="Arial" w:cs="Times New Roman"/>
            <w:b/>
            <w:noProof/>
            <w:color w:val="0000FF"/>
            <w:sz w:val="18"/>
            <w:szCs w:val="18"/>
            <w:u w:val="single"/>
            <w:lang w:val="en-US" w:eastAsia="ru-RU"/>
          </w:rPr>
          <w:t>10.4</w:t>
        </w:r>
        <w:r w:rsidR="00537DBE" w:rsidRPr="00537DBE">
          <w:rPr>
            <w:rFonts w:ascii="Calibri" w:eastAsia="Times New Roman" w:hAnsi="Calibri" w:cs="Times New Roman"/>
            <w:noProof/>
            <w:lang w:eastAsia="ru-RU"/>
          </w:rPr>
          <w:tab/>
        </w:r>
        <w:r w:rsidR="0018164F">
          <w:rPr>
            <w:rFonts w:ascii="Arial" w:eastAsia="Times New Roman" w:hAnsi="Arial" w:cs="Times New Roman"/>
            <w:b/>
            <w:noProof/>
            <w:color w:val="0000FF"/>
            <w:sz w:val="18"/>
            <w:szCs w:val="18"/>
            <w:u w:val="single"/>
            <w:lang w:eastAsia="ru-RU"/>
          </w:rPr>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7" w:history="1">
        <w:r w:rsidR="00537DBE" w:rsidRPr="00537DBE">
          <w:rPr>
            <w:rFonts w:ascii="Arial" w:eastAsia="Times New Roman" w:hAnsi="Arial" w:cs="Times New Roman"/>
            <w:b/>
            <w:noProof/>
            <w:color w:val="0000FF"/>
            <w:sz w:val="18"/>
            <w:szCs w:val="18"/>
            <w:u w:val="single"/>
            <w:lang w:val="en-US" w:eastAsia="ru-RU"/>
          </w:rPr>
          <w:t>10.5</w:t>
        </w:r>
        <w:r w:rsidR="00537DBE" w:rsidRPr="00537DBE">
          <w:rPr>
            <w:rFonts w:ascii="Calibri" w:eastAsia="Times New Roman" w:hAnsi="Calibri" w:cs="Times New Roman"/>
            <w:noProof/>
            <w:lang w:eastAsia="ru-RU"/>
          </w:rPr>
          <w:tab/>
        </w:r>
        <w:r w:rsidR="0018164F">
          <w:rPr>
            <w:rFonts w:ascii="Arial" w:eastAsia="Times New Roman" w:hAnsi="Arial" w:cs="Times New Roman"/>
            <w:b/>
            <w:noProof/>
            <w:color w:val="0000FF"/>
            <w:sz w:val="18"/>
            <w:szCs w:val="18"/>
            <w:u w:val="single"/>
            <w:lang w:eastAsia="ru-RU"/>
          </w:rPr>
          <w:t>Закупки услуг лизинга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8" w:history="1">
        <w:r w:rsidR="00537DBE" w:rsidRPr="00537DBE">
          <w:rPr>
            <w:rFonts w:ascii="Arial" w:eastAsia="Times New Roman" w:hAnsi="Arial" w:cs="Times New Roman"/>
            <w:b/>
            <w:noProof/>
            <w:color w:val="0000FF"/>
            <w:sz w:val="18"/>
            <w:szCs w:val="18"/>
            <w:u w:val="single"/>
            <w:lang w:val="en-US" w:eastAsia="ru-RU"/>
          </w:rPr>
          <w:t>10.6</w:t>
        </w:r>
        <w:r w:rsidR="00537DBE" w:rsidRPr="00537DBE">
          <w:rPr>
            <w:rFonts w:ascii="Calibri" w:eastAsia="Times New Roman" w:hAnsi="Calibri" w:cs="Times New Roman"/>
            <w:noProof/>
            <w:lang w:eastAsia="ru-RU"/>
          </w:rPr>
          <w:tab/>
        </w:r>
        <w:r w:rsidR="0018164F">
          <w:rPr>
            <w:rFonts w:ascii="Arial" w:eastAsia="Times New Roman" w:hAnsi="Arial" w:cs="Times New Roman"/>
            <w:b/>
            <w:noProof/>
            <w:color w:val="0000FF"/>
            <w:sz w:val="18"/>
            <w:szCs w:val="18"/>
            <w:u w:val="single"/>
            <w:lang w:eastAsia="ru-RU"/>
          </w:rPr>
          <w:t>Выбор нескольких победителей по одному лоту</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108</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49" w:history="1">
        <w:r w:rsidR="00537DBE" w:rsidRPr="00537DBE">
          <w:rPr>
            <w:rFonts w:ascii="Arial" w:eastAsia="Times New Roman" w:hAnsi="Arial" w:cs="Times New Roman"/>
            <w:b/>
            <w:noProof/>
            <w:color w:val="0000FF"/>
            <w:sz w:val="18"/>
            <w:szCs w:val="18"/>
            <w:u w:val="single"/>
            <w:lang w:val="en-US" w:eastAsia="ru-RU"/>
          </w:rPr>
          <w:t>10.7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 xml:space="preserve">Проведение закупки </w:t>
        </w:r>
        <w:r w:rsidR="0018164F">
          <w:rPr>
            <w:rFonts w:ascii="Arial" w:eastAsia="Times New Roman" w:hAnsi="Arial" w:cs="Times New Roman"/>
            <w:b/>
            <w:noProof/>
            <w:color w:val="0000FF"/>
            <w:sz w:val="18"/>
            <w:szCs w:val="18"/>
            <w:u w:val="single"/>
            <w:lang w:eastAsia="ru-RU"/>
          </w:rPr>
          <w:t>с вожмозностью подачи альтернативных предложений</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_Toc344316349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109</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50" w:history="1">
        <w:r w:rsidR="00537DBE" w:rsidRPr="00537DBE">
          <w:rPr>
            <w:rFonts w:ascii="Arial" w:eastAsia="Times New Roman" w:hAnsi="Arial" w:cs="Times New Roman"/>
            <w:b/>
            <w:noProof/>
            <w:color w:val="0000FF"/>
            <w:sz w:val="18"/>
            <w:szCs w:val="18"/>
            <w:u w:val="single"/>
            <w:lang w:val="en-US" w:eastAsia="ru-RU"/>
          </w:rPr>
          <w:t>10.8</w:t>
        </w:r>
        <w:r w:rsidR="00537DBE" w:rsidRPr="00537DBE">
          <w:rPr>
            <w:rFonts w:ascii="Calibri" w:eastAsia="Times New Roman" w:hAnsi="Calibri" w:cs="Times New Roman"/>
            <w:noProof/>
            <w:lang w:eastAsia="ru-RU"/>
          </w:rPr>
          <w:tab/>
        </w:r>
        <w:r w:rsidR="0018164F">
          <w:rPr>
            <w:rFonts w:ascii="Arial" w:eastAsia="Times New Roman" w:hAnsi="Arial" w:cs="Times New Roman"/>
            <w:b/>
            <w:noProof/>
            <w:color w:val="0000FF"/>
            <w:sz w:val="18"/>
            <w:szCs w:val="18"/>
            <w:u w:val="single"/>
            <w:lang w:eastAsia="ru-RU"/>
          </w:rPr>
          <w:t>Проведение закупки в многоэтапной форме</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_Toc344316350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111</w:t>
        </w:r>
        <w:r w:rsidR="00537DBE" w:rsidRPr="00537DBE">
          <w:rPr>
            <w:rFonts w:ascii="Arial" w:eastAsia="Times New Roman" w:hAnsi="Arial" w:cs="Arial"/>
            <w:b/>
            <w:noProof/>
            <w:webHidden/>
            <w:sz w:val="18"/>
            <w:szCs w:val="18"/>
            <w:lang w:val="en-US" w:eastAsia="ru-RU"/>
          </w:rPr>
          <w:fldChar w:fldCharType="end"/>
        </w:r>
      </w:hyperlink>
    </w:p>
    <w:p w:rsidR="00537DBE" w:rsidRPr="008410BA"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51" w:history="1">
        <w:r w:rsidR="00537DBE" w:rsidRPr="00537DBE">
          <w:rPr>
            <w:rFonts w:ascii="Arial" w:eastAsia="Times New Roman" w:hAnsi="Arial" w:cs="Times New Roman"/>
            <w:b/>
            <w:noProof/>
            <w:color w:val="0000FF"/>
            <w:sz w:val="18"/>
            <w:szCs w:val="18"/>
            <w:u w:val="single"/>
            <w:lang w:val="en-US" w:eastAsia="ru-RU"/>
          </w:rPr>
          <w:t>10.9</w:t>
        </w:r>
        <w:r w:rsidR="00537DBE" w:rsidRPr="00537DBE">
          <w:rPr>
            <w:rFonts w:ascii="Calibri" w:eastAsia="Times New Roman" w:hAnsi="Calibri" w:cs="Times New Roman"/>
            <w:noProof/>
            <w:lang w:eastAsia="ru-RU"/>
          </w:rPr>
          <w:tab/>
        </w:r>
        <w:r w:rsidR="0018164F">
          <w:rPr>
            <w:rFonts w:ascii="Arial" w:eastAsia="Times New Roman" w:hAnsi="Arial" w:cs="Times New Roman"/>
            <w:b/>
            <w:noProof/>
            <w:color w:val="0000FF"/>
            <w:sz w:val="18"/>
            <w:szCs w:val="18"/>
            <w:u w:val="single"/>
            <w:lang w:eastAsia="ru-RU"/>
          </w:rPr>
          <w:t>Рамочные договоры</w:t>
        </w:r>
        <w:r w:rsidR="00537DBE" w:rsidRPr="00537DBE">
          <w:rPr>
            <w:rFonts w:ascii="Arial" w:eastAsia="Times New Roman" w:hAnsi="Arial" w:cs="Arial"/>
            <w:b/>
            <w:noProof/>
            <w:webHidden/>
            <w:sz w:val="18"/>
            <w:szCs w:val="18"/>
            <w:lang w:val="en-US" w:eastAsia="ru-RU"/>
          </w:rPr>
          <w:tab/>
        </w:r>
      </w:hyperlink>
      <w:r w:rsidR="008410BA">
        <w:rPr>
          <w:rFonts w:ascii="Arial" w:eastAsia="Times New Roman" w:hAnsi="Arial" w:cs="Arial"/>
          <w:b/>
          <w:noProof/>
          <w:sz w:val="18"/>
          <w:szCs w:val="18"/>
          <w:lang w:eastAsia="ru-RU"/>
        </w:rPr>
        <w:t>109</w:t>
      </w:r>
    </w:p>
    <w:p w:rsidR="00F61134" w:rsidRPr="004928DF" w:rsidRDefault="004A4A00" w:rsidP="00F61134">
      <w:pPr>
        <w:tabs>
          <w:tab w:val="left" w:pos="709"/>
          <w:tab w:val="left" w:pos="1276"/>
          <w:tab w:val="right" w:leader="dot" w:pos="9639"/>
        </w:tabs>
        <w:spacing w:before="240" w:after="0" w:line="240" w:lineRule="auto"/>
        <w:ind w:left="709" w:hanging="425"/>
        <w:rPr>
          <w:rFonts w:ascii="Calibri" w:eastAsia="Times New Roman" w:hAnsi="Calibri" w:cs="Times New Roman"/>
          <w:noProof/>
          <w:lang w:eastAsia="ru-RU"/>
        </w:rPr>
      </w:pPr>
      <w:hyperlink w:anchor="_Toc344316352" w:history="1">
        <w:r w:rsidR="00F61134" w:rsidRPr="00537DBE">
          <w:rPr>
            <w:rFonts w:ascii="Arial" w:eastAsia="Times New Roman" w:hAnsi="Arial" w:cs="Times New Roman"/>
            <w:b/>
            <w:noProof/>
            <w:color w:val="0000FF"/>
            <w:sz w:val="18"/>
            <w:szCs w:val="18"/>
            <w:u w:val="single"/>
            <w:lang w:val="en-US" w:eastAsia="ru-RU"/>
          </w:rPr>
          <w:t>10.10</w:t>
        </w:r>
      </w:hyperlink>
      <w:hyperlink w:anchor="_Toc344316357" w:history="1">
        <w:r w:rsidR="00F61134" w:rsidRPr="00537DBE">
          <w:rPr>
            <w:rFonts w:ascii="Calibri" w:eastAsia="Times New Roman" w:hAnsi="Calibri" w:cs="Times New Roman"/>
            <w:noProof/>
            <w:lang w:eastAsia="ru-RU"/>
          </w:rPr>
          <w:tab/>
        </w:r>
        <w:r w:rsidR="00F61134" w:rsidRPr="00537DBE">
          <w:rPr>
            <w:rFonts w:ascii="Arial" w:eastAsia="Times New Roman" w:hAnsi="Arial" w:cs="Times New Roman"/>
            <w:b/>
            <w:noProof/>
            <w:color w:val="0000FF"/>
            <w:sz w:val="18"/>
            <w:szCs w:val="18"/>
            <w:u w:val="single"/>
            <w:lang w:val="en-US" w:eastAsia="ru-RU"/>
          </w:rPr>
          <w:t xml:space="preserve">Особенности </w:t>
        </w:r>
        <w:r w:rsidR="00F61134">
          <w:rPr>
            <w:rFonts w:ascii="Arial" w:eastAsia="Times New Roman" w:hAnsi="Arial" w:cs="Times New Roman"/>
            <w:b/>
            <w:noProof/>
            <w:color w:val="0000FF"/>
            <w:sz w:val="18"/>
            <w:szCs w:val="18"/>
            <w:u w:val="single"/>
            <w:lang w:eastAsia="ru-RU"/>
          </w:rPr>
          <w:t>участия в закупках иностранных участьников</w:t>
        </w:r>
        <w:r w:rsidR="00F61134" w:rsidRPr="00537DBE">
          <w:rPr>
            <w:rFonts w:ascii="Arial" w:eastAsia="Times New Roman" w:hAnsi="Arial" w:cs="Arial"/>
            <w:b/>
            <w:noProof/>
            <w:webHidden/>
            <w:sz w:val="18"/>
            <w:szCs w:val="18"/>
            <w:lang w:val="en-US" w:eastAsia="ru-RU"/>
          </w:rPr>
          <w:tab/>
        </w:r>
        <w:r w:rsidR="00F61134" w:rsidRPr="00537DBE">
          <w:rPr>
            <w:rFonts w:ascii="Arial" w:eastAsia="Times New Roman" w:hAnsi="Arial" w:cs="Arial"/>
            <w:b/>
            <w:noProof/>
            <w:webHidden/>
            <w:sz w:val="18"/>
            <w:szCs w:val="18"/>
            <w:lang w:val="en-US" w:eastAsia="ru-RU"/>
          </w:rPr>
          <w:fldChar w:fldCharType="begin"/>
        </w:r>
        <w:r w:rsidR="00F61134" w:rsidRPr="00537DBE">
          <w:rPr>
            <w:rFonts w:ascii="Arial" w:eastAsia="Times New Roman" w:hAnsi="Arial" w:cs="Arial"/>
            <w:b/>
            <w:noProof/>
            <w:webHidden/>
            <w:sz w:val="18"/>
            <w:szCs w:val="18"/>
            <w:lang w:val="en-US" w:eastAsia="ru-RU"/>
          </w:rPr>
          <w:instrText xml:space="preserve"> PAGEREF _Toc344316357 \h </w:instrText>
        </w:r>
        <w:r w:rsidR="00F61134" w:rsidRPr="00537DBE">
          <w:rPr>
            <w:rFonts w:ascii="Arial" w:eastAsia="Times New Roman" w:hAnsi="Arial" w:cs="Arial"/>
            <w:b/>
            <w:noProof/>
            <w:webHidden/>
            <w:sz w:val="18"/>
            <w:szCs w:val="18"/>
            <w:lang w:val="en-US" w:eastAsia="ru-RU"/>
          </w:rPr>
        </w:r>
        <w:r w:rsidR="00F61134"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114</w:t>
        </w:r>
        <w:r w:rsidR="00F61134" w:rsidRPr="00537DBE">
          <w:rPr>
            <w:rFonts w:ascii="Arial" w:eastAsia="Times New Roman" w:hAnsi="Arial" w:cs="Arial"/>
            <w:b/>
            <w:noProof/>
            <w:webHidden/>
            <w:sz w:val="18"/>
            <w:szCs w:val="18"/>
            <w:lang w:val="en-US" w:eastAsia="ru-RU"/>
          </w:rPr>
          <w:fldChar w:fldCharType="end"/>
        </w:r>
      </w:hyperlink>
      <w:r w:rsidR="004928DF">
        <w:rPr>
          <w:rFonts w:ascii="Arial" w:eastAsia="Times New Roman" w:hAnsi="Arial" w:cs="Arial"/>
          <w:b/>
          <w:noProof/>
          <w:sz w:val="18"/>
          <w:szCs w:val="18"/>
          <w:lang w:eastAsia="ru-RU"/>
        </w:rPr>
        <w:t>2</w:t>
      </w:r>
    </w:p>
    <w:p w:rsidR="00F61134" w:rsidRPr="00537DBE" w:rsidRDefault="004A4A00" w:rsidP="00F61134">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59" w:history="1">
        <w:r w:rsidR="00F61134" w:rsidRPr="00537DBE">
          <w:rPr>
            <w:rFonts w:ascii="Times New Roman" w:eastAsia="Times New Roman" w:hAnsi="Times New Roman" w:cs="Times New Roman"/>
            <w:i/>
            <w:iCs/>
            <w:noProof/>
            <w:snapToGrid w:val="0"/>
            <w:color w:val="0000FF"/>
            <w:w w:val="0"/>
            <w:sz w:val="16"/>
            <w:szCs w:val="16"/>
            <w:u w:val="single"/>
            <w:lang w:eastAsia="ru-RU"/>
          </w:rPr>
          <w:t>10.1</w:t>
        </w:r>
        <w:r w:rsidR="00F61134">
          <w:rPr>
            <w:rFonts w:ascii="Times New Roman" w:eastAsia="Times New Roman" w:hAnsi="Times New Roman" w:cs="Times New Roman"/>
            <w:i/>
            <w:iCs/>
            <w:noProof/>
            <w:snapToGrid w:val="0"/>
            <w:color w:val="0000FF"/>
            <w:w w:val="0"/>
            <w:sz w:val="16"/>
            <w:szCs w:val="16"/>
            <w:u w:val="single"/>
            <w:lang w:eastAsia="ru-RU"/>
          </w:rPr>
          <w:t>0</w:t>
        </w:r>
        <w:r w:rsidR="00F61134" w:rsidRPr="00537DBE">
          <w:rPr>
            <w:rFonts w:ascii="Times New Roman" w:eastAsia="Times New Roman" w:hAnsi="Times New Roman" w:cs="Times New Roman"/>
            <w:i/>
            <w:iCs/>
            <w:noProof/>
            <w:snapToGrid w:val="0"/>
            <w:color w:val="0000FF"/>
            <w:w w:val="0"/>
            <w:sz w:val="16"/>
            <w:szCs w:val="16"/>
            <w:u w:val="single"/>
            <w:lang w:eastAsia="ru-RU"/>
          </w:rPr>
          <w:t>.</w:t>
        </w:r>
        <w:r w:rsidR="00F61134">
          <w:rPr>
            <w:rFonts w:ascii="Times New Roman" w:eastAsia="Times New Roman" w:hAnsi="Times New Roman" w:cs="Times New Roman"/>
            <w:i/>
            <w:iCs/>
            <w:noProof/>
            <w:snapToGrid w:val="0"/>
            <w:color w:val="0000FF"/>
            <w:w w:val="0"/>
            <w:sz w:val="16"/>
            <w:szCs w:val="16"/>
            <w:u w:val="single"/>
            <w:lang w:eastAsia="ru-RU"/>
          </w:rPr>
          <w:t>1</w:t>
        </w:r>
        <w:r w:rsidR="00F61134" w:rsidRPr="00537DBE">
          <w:rPr>
            <w:rFonts w:ascii="Calibri" w:eastAsia="Times New Roman" w:hAnsi="Calibri" w:cs="Times New Roman"/>
            <w:noProof/>
            <w:lang w:eastAsia="ru-RU"/>
          </w:rPr>
          <w:tab/>
        </w:r>
        <w:r w:rsidR="00F61134">
          <w:rPr>
            <w:rFonts w:ascii="Arial" w:eastAsia="Times New Roman" w:hAnsi="Arial" w:cs="Times New Roman"/>
            <w:i/>
            <w:iCs/>
            <w:noProof/>
            <w:color w:val="0000FF"/>
            <w:sz w:val="16"/>
            <w:szCs w:val="16"/>
            <w:u w:val="single"/>
            <w:lang w:eastAsia="ru-RU"/>
          </w:rPr>
          <w:t>Общие положения об участии в закупках иностанных участников</w:t>
        </w:r>
        <w:r w:rsidR="00F61134" w:rsidRPr="00537DBE">
          <w:rPr>
            <w:rFonts w:ascii="Arial" w:eastAsia="Times New Roman" w:hAnsi="Arial" w:cs="Times New Roman"/>
            <w:i/>
            <w:iCs/>
            <w:noProof/>
            <w:webHidden/>
            <w:sz w:val="16"/>
            <w:szCs w:val="16"/>
            <w:lang w:eastAsia="ru-RU"/>
          </w:rPr>
          <w:tab/>
        </w:r>
        <w:r w:rsidR="00F61134" w:rsidRPr="00537DBE">
          <w:rPr>
            <w:rFonts w:ascii="Arial" w:eastAsia="Times New Roman" w:hAnsi="Arial" w:cs="Times New Roman"/>
            <w:i/>
            <w:iCs/>
            <w:noProof/>
            <w:webHidden/>
            <w:sz w:val="16"/>
            <w:szCs w:val="16"/>
            <w:lang w:eastAsia="ru-RU"/>
          </w:rPr>
          <w:fldChar w:fldCharType="begin"/>
        </w:r>
        <w:r w:rsidR="00F61134" w:rsidRPr="00537DBE">
          <w:rPr>
            <w:rFonts w:ascii="Arial" w:eastAsia="Times New Roman" w:hAnsi="Arial" w:cs="Times New Roman"/>
            <w:i/>
            <w:iCs/>
            <w:noProof/>
            <w:webHidden/>
            <w:sz w:val="16"/>
            <w:szCs w:val="16"/>
            <w:lang w:eastAsia="ru-RU"/>
          </w:rPr>
          <w:instrText xml:space="preserve"> PAGEREF _Toc344316359 \h </w:instrText>
        </w:r>
        <w:r w:rsidR="00F61134" w:rsidRPr="00537DBE">
          <w:rPr>
            <w:rFonts w:ascii="Arial" w:eastAsia="Times New Roman" w:hAnsi="Arial" w:cs="Times New Roman"/>
            <w:i/>
            <w:iCs/>
            <w:noProof/>
            <w:webHidden/>
            <w:sz w:val="16"/>
            <w:szCs w:val="16"/>
            <w:lang w:eastAsia="ru-RU"/>
          </w:rPr>
        </w:r>
        <w:r w:rsidR="00F61134"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114</w:t>
        </w:r>
        <w:r w:rsidR="00F61134" w:rsidRPr="00537DBE">
          <w:rPr>
            <w:rFonts w:ascii="Arial" w:eastAsia="Times New Roman" w:hAnsi="Arial" w:cs="Times New Roman"/>
            <w:i/>
            <w:iCs/>
            <w:noProof/>
            <w:webHidden/>
            <w:sz w:val="16"/>
            <w:szCs w:val="16"/>
            <w:lang w:eastAsia="ru-RU"/>
          </w:rPr>
          <w:fldChar w:fldCharType="end"/>
        </w:r>
      </w:hyperlink>
      <w:r w:rsidR="004928DF">
        <w:rPr>
          <w:rFonts w:ascii="Arial" w:eastAsia="Times New Roman" w:hAnsi="Arial" w:cs="Times New Roman"/>
          <w:i/>
          <w:iCs/>
          <w:noProof/>
          <w:sz w:val="16"/>
          <w:szCs w:val="16"/>
          <w:lang w:eastAsia="ru-RU"/>
        </w:rPr>
        <w:t>2</w:t>
      </w:r>
    </w:p>
    <w:p w:rsidR="00F61134" w:rsidRPr="00537DBE" w:rsidRDefault="004A4A00" w:rsidP="00F61134">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60" w:history="1">
        <w:r w:rsidR="00F61134" w:rsidRPr="00537DBE">
          <w:rPr>
            <w:rFonts w:ascii="Times New Roman" w:eastAsia="Times New Roman" w:hAnsi="Times New Roman" w:cs="Times New Roman"/>
            <w:i/>
            <w:iCs/>
            <w:noProof/>
            <w:snapToGrid w:val="0"/>
            <w:color w:val="0000FF"/>
            <w:w w:val="0"/>
            <w:sz w:val="16"/>
            <w:szCs w:val="16"/>
            <w:u w:val="single"/>
            <w:lang w:eastAsia="ru-RU"/>
          </w:rPr>
          <w:t>10.1</w:t>
        </w:r>
        <w:r w:rsidR="00F61134">
          <w:rPr>
            <w:rFonts w:ascii="Times New Roman" w:eastAsia="Times New Roman" w:hAnsi="Times New Roman" w:cs="Times New Roman"/>
            <w:i/>
            <w:iCs/>
            <w:noProof/>
            <w:snapToGrid w:val="0"/>
            <w:color w:val="0000FF"/>
            <w:w w:val="0"/>
            <w:sz w:val="16"/>
            <w:szCs w:val="16"/>
            <w:u w:val="single"/>
            <w:lang w:eastAsia="ru-RU"/>
          </w:rPr>
          <w:t>0</w:t>
        </w:r>
        <w:r w:rsidR="00F61134" w:rsidRPr="00537DBE">
          <w:rPr>
            <w:rFonts w:ascii="Times New Roman" w:eastAsia="Times New Roman" w:hAnsi="Times New Roman" w:cs="Times New Roman"/>
            <w:i/>
            <w:iCs/>
            <w:noProof/>
            <w:snapToGrid w:val="0"/>
            <w:color w:val="0000FF"/>
            <w:w w:val="0"/>
            <w:sz w:val="16"/>
            <w:szCs w:val="16"/>
            <w:u w:val="single"/>
            <w:lang w:eastAsia="ru-RU"/>
          </w:rPr>
          <w:t>.</w:t>
        </w:r>
        <w:r w:rsidR="00F61134">
          <w:rPr>
            <w:rFonts w:ascii="Times New Roman" w:eastAsia="Times New Roman" w:hAnsi="Times New Roman" w:cs="Times New Roman"/>
            <w:i/>
            <w:iCs/>
            <w:noProof/>
            <w:snapToGrid w:val="0"/>
            <w:color w:val="0000FF"/>
            <w:w w:val="0"/>
            <w:sz w:val="16"/>
            <w:szCs w:val="16"/>
            <w:u w:val="single"/>
            <w:lang w:eastAsia="ru-RU"/>
          </w:rPr>
          <w:t>2</w:t>
        </w:r>
        <w:r w:rsidR="00F61134" w:rsidRPr="00537DBE">
          <w:rPr>
            <w:rFonts w:ascii="Calibri" w:eastAsia="Times New Roman" w:hAnsi="Calibri" w:cs="Times New Roman"/>
            <w:noProof/>
            <w:lang w:eastAsia="ru-RU"/>
          </w:rPr>
          <w:tab/>
        </w:r>
        <w:r w:rsidR="006D6E7D">
          <w:rPr>
            <w:rFonts w:ascii="Arial" w:eastAsia="Times New Roman" w:hAnsi="Arial" w:cs="Times New Roman"/>
            <w:i/>
            <w:iCs/>
            <w:noProof/>
            <w:color w:val="0000FF"/>
            <w:sz w:val="16"/>
            <w:szCs w:val="16"/>
            <w:u w:val="single"/>
            <w:lang w:eastAsia="ru-RU"/>
          </w:rPr>
          <w:t>Требования к иностранным участникам закупки и документальному подтверждению их соответсвия установленным требованиям</w:t>
        </w:r>
        <w:r w:rsidR="00F61134" w:rsidRPr="00537DBE">
          <w:rPr>
            <w:rFonts w:ascii="Arial" w:eastAsia="Times New Roman" w:hAnsi="Arial" w:cs="Times New Roman"/>
            <w:i/>
            <w:iCs/>
            <w:noProof/>
            <w:webHidden/>
            <w:sz w:val="16"/>
            <w:szCs w:val="16"/>
            <w:lang w:eastAsia="ru-RU"/>
          </w:rPr>
          <w:tab/>
        </w:r>
        <w:r w:rsidR="00F61134" w:rsidRPr="00537DBE">
          <w:rPr>
            <w:rFonts w:ascii="Arial" w:eastAsia="Times New Roman" w:hAnsi="Arial" w:cs="Times New Roman"/>
            <w:i/>
            <w:iCs/>
            <w:noProof/>
            <w:webHidden/>
            <w:sz w:val="16"/>
            <w:szCs w:val="16"/>
            <w:lang w:eastAsia="ru-RU"/>
          </w:rPr>
          <w:fldChar w:fldCharType="begin"/>
        </w:r>
        <w:r w:rsidR="00F61134" w:rsidRPr="00537DBE">
          <w:rPr>
            <w:rFonts w:ascii="Arial" w:eastAsia="Times New Roman" w:hAnsi="Arial" w:cs="Times New Roman"/>
            <w:i/>
            <w:iCs/>
            <w:noProof/>
            <w:webHidden/>
            <w:sz w:val="16"/>
            <w:szCs w:val="16"/>
            <w:lang w:eastAsia="ru-RU"/>
          </w:rPr>
          <w:instrText xml:space="preserve"> PAGEREF _Toc344316360 \h </w:instrText>
        </w:r>
        <w:r w:rsidR="00F61134" w:rsidRPr="00537DBE">
          <w:rPr>
            <w:rFonts w:ascii="Arial" w:eastAsia="Times New Roman" w:hAnsi="Arial" w:cs="Times New Roman"/>
            <w:i/>
            <w:iCs/>
            <w:noProof/>
            <w:webHidden/>
            <w:sz w:val="16"/>
            <w:szCs w:val="16"/>
            <w:lang w:eastAsia="ru-RU"/>
          </w:rPr>
        </w:r>
        <w:r w:rsidR="00F61134"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F61134" w:rsidRPr="00537DBE">
          <w:rPr>
            <w:rFonts w:ascii="Arial" w:eastAsia="Times New Roman" w:hAnsi="Arial" w:cs="Times New Roman"/>
            <w:i/>
            <w:iCs/>
            <w:noProof/>
            <w:webHidden/>
            <w:sz w:val="16"/>
            <w:szCs w:val="16"/>
            <w:lang w:eastAsia="ru-RU"/>
          </w:rPr>
          <w:fldChar w:fldCharType="end"/>
        </w:r>
      </w:hyperlink>
      <w:r w:rsidR="004928DF">
        <w:rPr>
          <w:rFonts w:ascii="Arial" w:eastAsia="Times New Roman" w:hAnsi="Arial" w:cs="Times New Roman"/>
          <w:i/>
          <w:iCs/>
          <w:noProof/>
          <w:sz w:val="16"/>
          <w:szCs w:val="16"/>
          <w:lang w:eastAsia="ru-RU"/>
        </w:rPr>
        <w:t>2</w:t>
      </w:r>
    </w:p>
    <w:p w:rsidR="00F61134" w:rsidRDefault="004A4A00" w:rsidP="00F61134">
      <w:pPr>
        <w:tabs>
          <w:tab w:val="left" w:pos="1276"/>
          <w:tab w:val="right" w:leader="dot" w:pos="9639"/>
        </w:tabs>
        <w:spacing w:before="240" w:after="0" w:line="240" w:lineRule="auto"/>
        <w:ind w:left="1276" w:hanging="567"/>
        <w:rPr>
          <w:rFonts w:ascii="Arial" w:eastAsia="Times New Roman" w:hAnsi="Arial" w:cs="Times New Roman"/>
          <w:i/>
          <w:iCs/>
          <w:noProof/>
          <w:sz w:val="16"/>
          <w:szCs w:val="16"/>
          <w:lang w:eastAsia="ru-RU"/>
        </w:rPr>
      </w:pPr>
      <w:hyperlink w:anchor="_Toc344316361" w:history="1">
        <w:r w:rsidR="00F61134" w:rsidRPr="00537DBE">
          <w:rPr>
            <w:rFonts w:ascii="Times New Roman" w:eastAsia="Times New Roman" w:hAnsi="Times New Roman" w:cs="Times New Roman"/>
            <w:i/>
            <w:iCs/>
            <w:noProof/>
            <w:snapToGrid w:val="0"/>
            <w:color w:val="0000FF"/>
            <w:w w:val="0"/>
            <w:sz w:val="16"/>
            <w:szCs w:val="16"/>
            <w:u w:val="single"/>
            <w:lang w:eastAsia="ru-RU"/>
          </w:rPr>
          <w:t>10.1</w:t>
        </w:r>
        <w:r w:rsidR="006D6E7D">
          <w:rPr>
            <w:rFonts w:ascii="Times New Roman" w:eastAsia="Times New Roman" w:hAnsi="Times New Roman" w:cs="Times New Roman"/>
            <w:i/>
            <w:iCs/>
            <w:noProof/>
            <w:snapToGrid w:val="0"/>
            <w:color w:val="0000FF"/>
            <w:w w:val="0"/>
            <w:sz w:val="16"/>
            <w:szCs w:val="16"/>
            <w:u w:val="single"/>
            <w:lang w:eastAsia="ru-RU"/>
          </w:rPr>
          <w:t>0</w:t>
        </w:r>
        <w:r w:rsidR="00F61134" w:rsidRPr="00537DBE">
          <w:rPr>
            <w:rFonts w:ascii="Times New Roman" w:eastAsia="Times New Roman" w:hAnsi="Times New Roman" w:cs="Times New Roman"/>
            <w:i/>
            <w:iCs/>
            <w:noProof/>
            <w:snapToGrid w:val="0"/>
            <w:color w:val="0000FF"/>
            <w:w w:val="0"/>
            <w:sz w:val="16"/>
            <w:szCs w:val="16"/>
            <w:u w:val="single"/>
            <w:lang w:eastAsia="ru-RU"/>
          </w:rPr>
          <w:t>.</w:t>
        </w:r>
        <w:r w:rsidR="006D6E7D">
          <w:rPr>
            <w:rFonts w:ascii="Times New Roman" w:eastAsia="Times New Roman" w:hAnsi="Times New Roman" w:cs="Times New Roman"/>
            <w:i/>
            <w:iCs/>
            <w:noProof/>
            <w:snapToGrid w:val="0"/>
            <w:color w:val="0000FF"/>
            <w:w w:val="0"/>
            <w:sz w:val="16"/>
            <w:szCs w:val="16"/>
            <w:u w:val="single"/>
            <w:lang w:eastAsia="ru-RU"/>
          </w:rPr>
          <w:t>3</w:t>
        </w:r>
        <w:r w:rsidR="00F61134" w:rsidRPr="00537DBE">
          <w:rPr>
            <w:rFonts w:ascii="Calibri" w:eastAsia="Times New Roman" w:hAnsi="Calibri" w:cs="Times New Roman"/>
            <w:noProof/>
            <w:lang w:eastAsia="ru-RU"/>
          </w:rPr>
          <w:tab/>
        </w:r>
        <w:r w:rsidR="006D6E7D">
          <w:rPr>
            <w:rFonts w:ascii="Arial" w:eastAsia="Times New Roman" w:hAnsi="Arial" w:cs="Times New Roman"/>
            <w:i/>
            <w:iCs/>
            <w:noProof/>
            <w:color w:val="0000FF"/>
            <w:sz w:val="16"/>
            <w:szCs w:val="16"/>
            <w:u w:val="single"/>
            <w:lang w:eastAsia="ru-RU"/>
          </w:rPr>
          <w:t>Возможность укзания в документации о закупке и заявке различных базисов поставки</w:t>
        </w:r>
        <w:r w:rsidR="00F61134" w:rsidRPr="00537DBE">
          <w:rPr>
            <w:rFonts w:ascii="Arial" w:eastAsia="Times New Roman" w:hAnsi="Arial" w:cs="Times New Roman"/>
            <w:i/>
            <w:iCs/>
            <w:noProof/>
            <w:webHidden/>
            <w:sz w:val="16"/>
            <w:szCs w:val="16"/>
            <w:lang w:eastAsia="ru-RU"/>
          </w:rPr>
          <w:tab/>
        </w:r>
        <w:r w:rsidR="00F61134" w:rsidRPr="00537DBE">
          <w:rPr>
            <w:rFonts w:ascii="Arial" w:eastAsia="Times New Roman" w:hAnsi="Arial" w:cs="Times New Roman"/>
            <w:i/>
            <w:iCs/>
            <w:noProof/>
            <w:webHidden/>
            <w:sz w:val="16"/>
            <w:szCs w:val="16"/>
            <w:lang w:eastAsia="ru-RU"/>
          </w:rPr>
          <w:fldChar w:fldCharType="begin"/>
        </w:r>
        <w:r w:rsidR="00F61134" w:rsidRPr="00537DBE">
          <w:rPr>
            <w:rFonts w:ascii="Arial" w:eastAsia="Times New Roman" w:hAnsi="Arial" w:cs="Times New Roman"/>
            <w:i/>
            <w:iCs/>
            <w:noProof/>
            <w:webHidden/>
            <w:sz w:val="16"/>
            <w:szCs w:val="16"/>
            <w:lang w:eastAsia="ru-RU"/>
          </w:rPr>
          <w:instrText xml:space="preserve"> PAGEREF _Toc344316361 \h </w:instrText>
        </w:r>
        <w:r w:rsidR="00F61134" w:rsidRPr="00537DBE">
          <w:rPr>
            <w:rFonts w:ascii="Arial" w:eastAsia="Times New Roman" w:hAnsi="Arial" w:cs="Times New Roman"/>
            <w:i/>
            <w:iCs/>
            <w:noProof/>
            <w:webHidden/>
            <w:sz w:val="16"/>
            <w:szCs w:val="16"/>
            <w:lang w:eastAsia="ru-RU"/>
          </w:rPr>
        </w:r>
        <w:r w:rsidR="00F61134"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F61134" w:rsidRPr="00537DBE">
          <w:rPr>
            <w:rFonts w:ascii="Arial" w:eastAsia="Times New Roman" w:hAnsi="Arial" w:cs="Times New Roman"/>
            <w:i/>
            <w:iCs/>
            <w:noProof/>
            <w:webHidden/>
            <w:sz w:val="16"/>
            <w:szCs w:val="16"/>
            <w:lang w:eastAsia="ru-RU"/>
          </w:rPr>
          <w:fldChar w:fldCharType="end"/>
        </w:r>
      </w:hyperlink>
      <w:r w:rsidR="004928DF">
        <w:rPr>
          <w:rFonts w:ascii="Arial" w:eastAsia="Times New Roman" w:hAnsi="Arial" w:cs="Times New Roman"/>
          <w:i/>
          <w:iCs/>
          <w:noProof/>
          <w:sz w:val="16"/>
          <w:szCs w:val="16"/>
          <w:lang w:eastAsia="ru-RU"/>
        </w:rPr>
        <w:t>2</w:t>
      </w:r>
    </w:p>
    <w:p w:rsidR="006D6E7D" w:rsidRPr="00537DBE" w:rsidRDefault="004A4A00" w:rsidP="00F61134">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61" w:history="1">
        <w:r w:rsidR="006D6E7D" w:rsidRPr="00537DBE">
          <w:rPr>
            <w:rFonts w:ascii="Times New Roman" w:eastAsia="Times New Roman" w:hAnsi="Times New Roman" w:cs="Times New Roman"/>
            <w:i/>
            <w:iCs/>
            <w:noProof/>
            <w:snapToGrid w:val="0"/>
            <w:color w:val="0000FF"/>
            <w:w w:val="0"/>
            <w:sz w:val="16"/>
            <w:szCs w:val="16"/>
            <w:u w:val="single"/>
            <w:lang w:eastAsia="ru-RU"/>
          </w:rPr>
          <w:t>10.1</w:t>
        </w:r>
        <w:r w:rsidR="006D6E7D">
          <w:rPr>
            <w:rFonts w:ascii="Times New Roman" w:eastAsia="Times New Roman" w:hAnsi="Times New Roman" w:cs="Times New Roman"/>
            <w:i/>
            <w:iCs/>
            <w:noProof/>
            <w:snapToGrid w:val="0"/>
            <w:color w:val="0000FF"/>
            <w:w w:val="0"/>
            <w:sz w:val="16"/>
            <w:szCs w:val="16"/>
            <w:u w:val="single"/>
            <w:lang w:eastAsia="ru-RU"/>
          </w:rPr>
          <w:t>0</w:t>
        </w:r>
        <w:r w:rsidR="006D6E7D" w:rsidRPr="00537DBE">
          <w:rPr>
            <w:rFonts w:ascii="Times New Roman" w:eastAsia="Times New Roman" w:hAnsi="Times New Roman" w:cs="Times New Roman"/>
            <w:i/>
            <w:iCs/>
            <w:noProof/>
            <w:snapToGrid w:val="0"/>
            <w:color w:val="0000FF"/>
            <w:w w:val="0"/>
            <w:sz w:val="16"/>
            <w:szCs w:val="16"/>
            <w:u w:val="single"/>
            <w:lang w:eastAsia="ru-RU"/>
          </w:rPr>
          <w:t>.</w:t>
        </w:r>
        <w:r w:rsidR="006D6E7D">
          <w:rPr>
            <w:rFonts w:ascii="Times New Roman" w:eastAsia="Times New Roman" w:hAnsi="Times New Roman" w:cs="Times New Roman"/>
            <w:i/>
            <w:iCs/>
            <w:noProof/>
            <w:snapToGrid w:val="0"/>
            <w:color w:val="0000FF"/>
            <w:w w:val="0"/>
            <w:sz w:val="16"/>
            <w:szCs w:val="16"/>
            <w:u w:val="single"/>
            <w:lang w:eastAsia="ru-RU"/>
          </w:rPr>
          <w:t>4</w:t>
        </w:r>
        <w:r w:rsidR="006D6E7D" w:rsidRPr="00537DBE">
          <w:rPr>
            <w:rFonts w:ascii="Calibri" w:eastAsia="Times New Roman" w:hAnsi="Calibri" w:cs="Times New Roman"/>
            <w:noProof/>
            <w:lang w:eastAsia="ru-RU"/>
          </w:rPr>
          <w:tab/>
        </w:r>
        <w:r w:rsidR="006D6E7D" w:rsidRPr="00537DBE">
          <w:rPr>
            <w:rFonts w:ascii="Arial" w:eastAsia="Times New Roman" w:hAnsi="Arial" w:cs="Times New Roman"/>
            <w:i/>
            <w:iCs/>
            <w:noProof/>
            <w:color w:val="0000FF"/>
            <w:sz w:val="16"/>
            <w:szCs w:val="16"/>
            <w:u w:val="single"/>
            <w:lang w:eastAsia="ru-RU"/>
          </w:rPr>
          <w:t>О</w:t>
        </w:r>
        <w:r w:rsidR="006D6E7D">
          <w:rPr>
            <w:rFonts w:ascii="Arial" w:eastAsia="Times New Roman" w:hAnsi="Arial" w:cs="Times New Roman"/>
            <w:i/>
            <w:iCs/>
            <w:noProof/>
            <w:color w:val="0000FF"/>
            <w:sz w:val="16"/>
            <w:szCs w:val="16"/>
            <w:u w:val="single"/>
            <w:lang w:eastAsia="ru-RU"/>
          </w:rPr>
          <w:t>Особенности оценки и сопоставления заявок иностранных участников</w:t>
        </w:r>
        <w:r w:rsidR="006D6E7D" w:rsidRPr="00537DBE">
          <w:rPr>
            <w:rFonts w:ascii="Arial" w:eastAsia="Times New Roman" w:hAnsi="Arial" w:cs="Times New Roman"/>
            <w:i/>
            <w:iCs/>
            <w:noProof/>
            <w:webHidden/>
            <w:sz w:val="16"/>
            <w:szCs w:val="16"/>
            <w:lang w:eastAsia="ru-RU"/>
          </w:rPr>
          <w:tab/>
        </w:r>
        <w:r w:rsidR="006D6E7D" w:rsidRPr="00537DBE">
          <w:rPr>
            <w:rFonts w:ascii="Arial" w:eastAsia="Times New Roman" w:hAnsi="Arial" w:cs="Times New Roman"/>
            <w:i/>
            <w:iCs/>
            <w:noProof/>
            <w:webHidden/>
            <w:sz w:val="16"/>
            <w:szCs w:val="16"/>
            <w:lang w:eastAsia="ru-RU"/>
          </w:rPr>
          <w:fldChar w:fldCharType="begin"/>
        </w:r>
        <w:r w:rsidR="006D6E7D" w:rsidRPr="00537DBE">
          <w:rPr>
            <w:rFonts w:ascii="Arial" w:eastAsia="Times New Roman" w:hAnsi="Arial" w:cs="Times New Roman"/>
            <w:i/>
            <w:iCs/>
            <w:noProof/>
            <w:webHidden/>
            <w:sz w:val="16"/>
            <w:szCs w:val="16"/>
            <w:lang w:eastAsia="ru-RU"/>
          </w:rPr>
          <w:instrText xml:space="preserve"> PAGEREF _Toc344316361 \h </w:instrText>
        </w:r>
        <w:r w:rsidR="006D6E7D" w:rsidRPr="00537DBE">
          <w:rPr>
            <w:rFonts w:ascii="Arial" w:eastAsia="Times New Roman" w:hAnsi="Arial" w:cs="Times New Roman"/>
            <w:i/>
            <w:iCs/>
            <w:noProof/>
            <w:webHidden/>
            <w:sz w:val="16"/>
            <w:szCs w:val="16"/>
            <w:lang w:eastAsia="ru-RU"/>
          </w:rPr>
        </w:r>
        <w:r w:rsidR="006D6E7D"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6D6E7D" w:rsidRPr="00537DBE">
          <w:rPr>
            <w:rFonts w:ascii="Arial" w:eastAsia="Times New Roman" w:hAnsi="Arial" w:cs="Times New Roman"/>
            <w:i/>
            <w:iCs/>
            <w:noProof/>
            <w:webHidden/>
            <w:sz w:val="16"/>
            <w:szCs w:val="16"/>
            <w:lang w:eastAsia="ru-RU"/>
          </w:rPr>
          <w:fldChar w:fldCharType="end"/>
        </w:r>
      </w:hyperlink>
      <w:r w:rsidR="006D6E7D">
        <w:rPr>
          <w:rFonts w:ascii="Arial" w:eastAsia="Times New Roman" w:hAnsi="Arial" w:cs="Times New Roman"/>
          <w:i/>
          <w:iCs/>
          <w:noProof/>
          <w:sz w:val="16"/>
          <w:szCs w:val="16"/>
          <w:lang w:eastAsia="ru-RU"/>
        </w:rPr>
        <w:t>2</w:t>
      </w:r>
    </w:p>
    <w:p w:rsidR="00537DBE" w:rsidRPr="00537DBE" w:rsidRDefault="00537DBE" w:rsidP="00537DBE">
      <w:pPr>
        <w:tabs>
          <w:tab w:val="left" w:pos="709"/>
          <w:tab w:val="left" w:pos="1276"/>
          <w:tab w:val="right" w:leader="dot" w:pos="9639"/>
        </w:tabs>
        <w:spacing w:before="240" w:after="0" w:line="240" w:lineRule="auto"/>
        <w:ind w:left="709" w:hanging="425"/>
        <w:rPr>
          <w:rFonts w:ascii="Calibri" w:eastAsia="Times New Roman" w:hAnsi="Calibri" w:cs="Times New Roman"/>
          <w:noProof/>
          <w:lang w:eastAsia="ru-RU"/>
        </w:rPr>
      </w:pPr>
      <w:r w:rsidRPr="00537DBE">
        <w:rPr>
          <w:rFonts w:ascii="Arial" w:eastAsia="Times New Roman" w:hAnsi="Arial" w:cs="Times New Roman"/>
          <w:b/>
          <w:noProof/>
          <w:color w:val="0000FF"/>
          <w:sz w:val="18"/>
          <w:szCs w:val="18"/>
          <w:u w:val="single"/>
          <w:lang w:val="en-US" w:eastAsia="ru-RU"/>
        </w:rPr>
        <w:t>10</w:t>
      </w:r>
      <w:r w:rsidR="006D6E7D">
        <w:rPr>
          <w:rFonts w:ascii="Arial" w:eastAsia="Times New Roman" w:hAnsi="Arial" w:cs="Times New Roman"/>
          <w:b/>
          <w:noProof/>
          <w:color w:val="0000FF"/>
          <w:sz w:val="18"/>
          <w:szCs w:val="18"/>
          <w:u w:val="single"/>
          <w:lang w:eastAsia="ru-RU"/>
        </w:rPr>
        <w:t>.</w:t>
      </w:r>
      <w:hyperlink w:anchor="_Toc344316357" w:history="1">
        <w:r w:rsidRPr="00537DBE">
          <w:rPr>
            <w:rFonts w:ascii="Arial" w:eastAsia="Times New Roman" w:hAnsi="Arial" w:cs="Times New Roman"/>
            <w:b/>
            <w:noProof/>
            <w:color w:val="0000FF"/>
            <w:sz w:val="18"/>
            <w:szCs w:val="18"/>
            <w:u w:val="single"/>
            <w:lang w:val="en-US" w:eastAsia="ru-RU"/>
          </w:rPr>
          <w:t>1</w:t>
        </w:r>
        <w:r w:rsidR="006D6E7D">
          <w:rPr>
            <w:rFonts w:ascii="Arial" w:eastAsia="Times New Roman" w:hAnsi="Arial" w:cs="Times New Roman"/>
            <w:b/>
            <w:noProof/>
            <w:color w:val="0000FF"/>
            <w:sz w:val="18"/>
            <w:szCs w:val="18"/>
            <w:u w:val="single"/>
            <w:lang w:eastAsia="ru-RU"/>
          </w:rPr>
          <w:t>1</w:t>
        </w:r>
        <w:r w:rsidRPr="00537DBE">
          <w:rPr>
            <w:rFonts w:ascii="Calibri" w:eastAsia="Times New Roman" w:hAnsi="Calibri" w:cs="Times New Roman"/>
            <w:noProof/>
            <w:lang w:eastAsia="ru-RU"/>
          </w:rPr>
          <w:tab/>
        </w:r>
        <w:r w:rsidRPr="00537DBE">
          <w:rPr>
            <w:rFonts w:ascii="Arial" w:eastAsia="Times New Roman" w:hAnsi="Arial" w:cs="Times New Roman"/>
            <w:b/>
            <w:noProof/>
            <w:color w:val="0000FF"/>
            <w:sz w:val="18"/>
            <w:szCs w:val="18"/>
            <w:u w:val="single"/>
            <w:lang w:val="en-US" w:eastAsia="ru-RU"/>
          </w:rPr>
          <w:t>Особенности проведения закупок в электронной форме на ЭТП</w:t>
        </w:r>
        <w:r w:rsidRPr="00537DBE">
          <w:rPr>
            <w:rFonts w:ascii="Arial" w:eastAsia="Times New Roman" w:hAnsi="Arial" w:cs="Arial"/>
            <w:b/>
            <w:noProof/>
            <w:webHidden/>
            <w:sz w:val="18"/>
            <w:szCs w:val="18"/>
            <w:lang w:val="en-US" w:eastAsia="ru-RU"/>
          </w:rPr>
          <w:tab/>
        </w:r>
        <w:r w:rsidRPr="00537DBE">
          <w:rPr>
            <w:rFonts w:ascii="Arial" w:eastAsia="Times New Roman" w:hAnsi="Arial" w:cs="Arial"/>
            <w:b/>
            <w:noProof/>
            <w:webHidden/>
            <w:sz w:val="18"/>
            <w:szCs w:val="18"/>
            <w:lang w:val="en-US" w:eastAsia="ru-RU"/>
          </w:rPr>
          <w:fldChar w:fldCharType="begin"/>
        </w:r>
        <w:r w:rsidRPr="00537DBE">
          <w:rPr>
            <w:rFonts w:ascii="Arial" w:eastAsia="Times New Roman" w:hAnsi="Arial" w:cs="Arial"/>
            <w:b/>
            <w:noProof/>
            <w:webHidden/>
            <w:sz w:val="18"/>
            <w:szCs w:val="18"/>
            <w:lang w:val="en-US" w:eastAsia="ru-RU"/>
          </w:rPr>
          <w:instrText xml:space="preserve"> PAGEREF _Toc344316357 \h </w:instrText>
        </w:r>
        <w:r w:rsidRPr="00537DBE">
          <w:rPr>
            <w:rFonts w:ascii="Arial" w:eastAsia="Times New Roman" w:hAnsi="Arial" w:cs="Arial"/>
            <w:b/>
            <w:noProof/>
            <w:webHidden/>
            <w:sz w:val="18"/>
            <w:szCs w:val="18"/>
            <w:lang w:val="en-US" w:eastAsia="ru-RU"/>
          </w:rPr>
        </w:r>
        <w:r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114</w:t>
        </w:r>
        <w:r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58" w:history="1">
        <w:r w:rsidR="00537DBE" w:rsidRPr="00537DBE">
          <w:rPr>
            <w:rFonts w:ascii="Times New Roman" w:eastAsia="Times New Roman" w:hAnsi="Times New Roman" w:cs="Times New Roman"/>
            <w:i/>
            <w:iCs/>
            <w:noProof/>
            <w:snapToGrid w:val="0"/>
            <w:color w:val="0000FF"/>
            <w:w w:val="0"/>
            <w:sz w:val="16"/>
            <w:szCs w:val="16"/>
            <w:u w:val="single"/>
            <w:lang w:eastAsia="ru-RU"/>
          </w:rPr>
          <w:t>10.11.1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Общие положения в отношении закупок в электронной форме на этп</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_Toc344316358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59" w:history="1">
        <w:r w:rsidR="00537DBE" w:rsidRPr="00537DBE">
          <w:rPr>
            <w:rFonts w:ascii="Times New Roman" w:eastAsia="Times New Roman" w:hAnsi="Times New Roman" w:cs="Times New Roman"/>
            <w:i/>
            <w:iCs/>
            <w:noProof/>
            <w:snapToGrid w:val="0"/>
            <w:color w:val="0000FF"/>
            <w:w w:val="0"/>
            <w:sz w:val="16"/>
            <w:szCs w:val="16"/>
            <w:u w:val="single"/>
            <w:lang w:eastAsia="ru-RU"/>
          </w:rPr>
          <w:t>10.11.2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Документооборот при проведении закупки в электронной форме на ЭТП</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_Toc344316359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60" w:history="1">
        <w:r w:rsidR="00537DBE" w:rsidRPr="00537DBE">
          <w:rPr>
            <w:rFonts w:ascii="Times New Roman" w:eastAsia="Times New Roman" w:hAnsi="Times New Roman" w:cs="Times New Roman"/>
            <w:i/>
            <w:iCs/>
            <w:noProof/>
            <w:snapToGrid w:val="0"/>
            <w:color w:val="0000FF"/>
            <w:w w:val="0"/>
            <w:sz w:val="16"/>
            <w:szCs w:val="16"/>
            <w:u w:val="single"/>
            <w:lang w:eastAsia="ru-RU"/>
          </w:rPr>
          <w:t>10.11.3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Особенности проведения процедуры вскрытия конвертов на ЭТП</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_Toc344316360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61" w:history="1">
        <w:r w:rsidR="00537DBE" w:rsidRPr="00537DBE">
          <w:rPr>
            <w:rFonts w:ascii="Times New Roman" w:eastAsia="Times New Roman" w:hAnsi="Times New Roman" w:cs="Times New Roman"/>
            <w:i/>
            <w:iCs/>
            <w:noProof/>
            <w:snapToGrid w:val="0"/>
            <w:color w:val="0000FF"/>
            <w:w w:val="0"/>
            <w:sz w:val="16"/>
            <w:szCs w:val="16"/>
            <w:u w:val="single"/>
            <w:lang w:eastAsia="ru-RU"/>
          </w:rPr>
          <w:t>10.11.4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Особенности проведения переторжки на ЭТП</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_Toc344316361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370" w:history="1">
        <w:r w:rsidR="00537DBE" w:rsidRPr="00537DBE">
          <w:rPr>
            <w:rFonts w:ascii="Arial" w:eastAsia="Times New Roman" w:hAnsi="Arial" w:cs="Times New Roman"/>
            <w:b/>
            <w:bCs/>
            <w:caps/>
            <w:noProof/>
            <w:color w:val="0000FF"/>
            <w:sz w:val="20"/>
            <w:szCs w:val="20"/>
            <w:u w:val="single"/>
            <w:lang w:eastAsia="ru-RU"/>
          </w:rPr>
          <w:t>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Требования к заключению и исполнению договоров</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_Toc344316370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115</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71" w:history="1">
        <w:r w:rsidR="00537DBE" w:rsidRPr="00537DBE">
          <w:rPr>
            <w:rFonts w:ascii="Arial" w:eastAsia="Times New Roman" w:hAnsi="Arial" w:cs="Times New Roman"/>
            <w:b/>
            <w:noProof/>
            <w:color w:val="0000FF"/>
            <w:sz w:val="18"/>
            <w:szCs w:val="18"/>
            <w:u w:val="single"/>
            <w:lang w:val="en-US" w:eastAsia="ru-RU"/>
          </w:rPr>
          <w:t>11.1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Заключение договора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_Toc344316371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2" w:history="1">
        <w:r w:rsidR="00537DBE" w:rsidRPr="00537DBE">
          <w:rPr>
            <w:rFonts w:ascii="Times New Roman" w:eastAsia="Times New Roman" w:hAnsi="Times New Roman" w:cs="Times New Roman"/>
            <w:i/>
            <w:iCs/>
            <w:noProof/>
            <w:snapToGrid w:val="0"/>
            <w:color w:val="0000FF"/>
            <w:w w:val="0"/>
            <w:sz w:val="16"/>
            <w:szCs w:val="16"/>
            <w:u w:val="single"/>
            <w:lang w:eastAsia="ru-RU"/>
          </w:rPr>
          <w:t>11.1.1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Общие положения по заключению договора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3" w:history="1">
        <w:r w:rsidR="00537DBE" w:rsidRPr="00537DBE">
          <w:rPr>
            <w:rFonts w:ascii="Times New Roman" w:eastAsia="Times New Roman" w:hAnsi="Times New Roman" w:cs="Times New Roman"/>
            <w:i/>
            <w:iCs/>
            <w:noProof/>
            <w:snapToGrid w:val="0"/>
            <w:color w:val="0000FF"/>
            <w:w w:val="0"/>
            <w:sz w:val="16"/>
            <w:szCs w:val="16"/>
            <w:u w:val="single"/>
            <w:lang w:eastAsia="ru-RU"/>
          </w:rPr>
          <w:t>11.1.2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Лицо, с которым заключается договор</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_Toc344316373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4" w:history="1">
        <w:r w:rsidR="00537DBE" w:rsidRPr="00537DBE">
          <w:rPr>
            <w:rFonts w:ascii="Times New Roman" w:eastAsia="Times New Roman" w:hAnsi="Times New Roman" w:cs="Times New Roman"/>
            <w:i/>
            <w:iCs/>
            <w:noProof/>
            <w:snapToGrid w:val="0"/>
            <w:color w:val="0000FF"/>
            <w:w w:val="0"/>
            <w:sz w:val="16"/>
            <w:szCs w:val="16"/>
            <w:u w:val="single"/>
            <w:lang w:eastAsia="ru-RU"/>
          </w:rPr>
          <w:t>11.1.3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Условия заключаемого договора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5" w:history="1">
        <w:r w:rsidR="00537DBE" w:rsidRPr="00537DBE">
          <w:rPr>
            <w:rFonts w:ascii="Times New Roman" w:eastAsia="Times New Roman" w:hAnsi="Times New Roman" w:cs="Times New Roman"/>
            <w:i/>
            <w:iCs/>
            <w:noProof/>
            <w:snapToGrid w:val="0"/>
            <w:color w:val="0000FF"/>
            <w:w w:val="0"/>
            <w:sz w:val="16"/>
            <w:szCs w:val="16"/>
            <w:u w:val="single"/>
            <w:lang w:eastAsia="ru-RU"/>
          </w:rPr>
          <w:t>11.1.4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Преддоговорные переговоры</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_Toc344316375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6" w:history="1">
        <w:r w:rsidR="00537DBE" w:rsidRPr="00537DBE">
          <w:rPr>
            <w:rFonts w:ascii="Times New Roman" w:eastAsia="Times New Roman" w:hAnsi="Times New Roman" w:cs="Times New Roman"/>
            <w:i/>
            <w:iCs/>
            <w:noProof/>
            <w:snapToGrid w:val="0"/>
            <w:color w:val="0000FF"/>
            <w:w w:val="0"/>
            <w:sz w:val="16"/>
            <w:szCs w:val="16"/>
            <w:u w:val="single"/>
            <w:lang w:eastAsia="ru-RU"/>
          </w:rPr>
          <w:t>11.1.5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Отказ заказчика от заключения договора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7" w:history="1">
        <w:r w:rsidR="00537DBE" w:rsidRPr="00537DBE">
          <w:rPr>
            <w:rFonts w:ascii="Times New Roman" w:eastAsia="Times New Roman" w:hAnsi="Times New Roman" w:cs="Times New Roman"/>
            <w:i/>
            <w:iCs/>
            <w:noProof/>
            <w:snapToGrid w:val="0"/>
            <w:color w:val="0000FF"/>
            <w:w w:val="0"/>
            <w:sz w:val="16"/>
            <w:szCs w:val="16"/>
            <w:u w:val="single"/>
            <w:lang w:eastAsia="ru-RU"/>
          </w:rPr>
          <w:t>11.1.6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Последствия уклонения участника от заключения договора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_Toc344316377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118</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78" w:history="1">
        <w:r w:rsidR="00537DBE" w:rsidRPr="00537DBE">
          <w:rPr>
            <w:rFonts w:ascii="Arial" w:eastAsia="Times New Roman" w:hAnsi="Arial" w:cs="Times New Roman"/>
            <w:b/>
            <w:noProof/>
            <w:color w:val="0000FF"/>
            <w:sz w:val="18"/>
            <w:szCs w:val="18"/>
            <w:u w:val="single"/>
            <w:lang w:val="en-US" w:eastAsia="ru-RU"/>
          </w:rPr>
          <w:t>11.2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Исполнение договора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_Toc344316378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119</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79" w:history="1">
        <w:r w:rsidR="00537DBE" w:rsidRPr="00537DBE">
          <w:rPr>
            <w:rFonts w:ascii="Times New Roman" w:eastAsia="Times New Roman" w:hAnsi="Times New Roman" w:cs="Times New Roman"/>
            <w:i/>
            <w:iCs/>
            <w:noProof/>
            <w:snapToGrid w:val="0"/>
            <w:color w:val="0000FF"/>
            <w:w w:val="0"/>
            <w:sz w:val="16"/>
            <w:szCs w:val="16"/>
            <w:u w:val="single"/>
            <w:lang w:eastAsia="ru-RU"/>
          </w:rPr>
          <w:t>11.2.1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Заключение дополнительных соглашений к договору</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_Toc344316379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119</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80" w:history="1">
        <w:r w:rsidR="00537DBE" w:rsidRPr="00537DBE">
          <w:rPr>
            <w:rFonts w:ascii="Times New Roman" w:eastAsia="Times New Roman" w:hAnsi="Times New Roman" w:cs="Times New Roman"/>
            <w:i/>
            <w:iCs/>
            <w:noProof/>
            <w:snapToGrid w:val="0"/>
            <w:color w:val="0000FF"/>
            <w:w w:val="0"/>
            <w:sz w:val="16"/>
            <w:szCs w:val="16"/>
            <w:u w:val="single"/>
            <w:lang w:eastAsia="ru-RU"/>
          </w:rPr>
          <w:t>11.2.2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Расторжение договора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_Toc344316380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120</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381" w:history="1">
        <w:r w:rsidR="00537DBE" w:rsidRPr="00537DBE">
          <w:rPr>
            <w:rFonts w:ascii="Arial" w:eastAsia="Times New Roman" w:hAnsi="Arial" w:cs="Times New Roman"/>
            <w:b/>
            <w:bCs/>
            <w:caps/>
            <w:noProof/>
            <w:color w:val="0000FF"/>
            <w:sz w:val="20"/>
            <w:szCs w:val="20"/>
            <w:u w:val="single"/>
            <w:lang w:eastAsia="ru-RU"/>
          </w:rPr>
          <w:t>12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Обжалование действий (бездействия) заказчика, организатора закупки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_Toc344316381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121</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2" w:history="1">
        <w:r w:rsidR="00537DBE" w:rsidRPr="00537DBE">
          <w:rPr>
            <w:rFonts w:ascii="Arial" w:eastAsia="Times New Roman" w:hAnsi="Arial" w:cs="Times New Roman"/>
            <w:b/>
            <w:noProof/>
            <w:color w:val="0000FF"/>
            <w:sz w:val="18"/>
            <w:szCs w:val="18"/>
            <w:u w:val="single"/>
            <w:lang w:val="en-US" w:eastAsia="ru-RU"/>
          </w:rPr>
          <w:t>12.1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Право на обжалование действий (бездействия) заказчика, организатора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3" w:history="1">
        <w:r w:rsidR="00537DBE" w:rsidRPr="00537DBE">
          <w:rPr>
            <w:rFonts w:ascii="Arial" w:eastAsia="Times New Roman" w:hAnsi="Arial" w:cs="Times New Roman"/>
            <w:b/>
            <w:noProof/>
            <w:color w:val="0000FF"/>
            <w:sz w:val="18"/>
            <w:szCs w:val="18"/>
            <w:u w:val="single"/>
            <w:lang w:val="en-US" w:eastAsia="ru-RU"/>
          </w:rPr>
          <w:t>12.2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Порядок подачи и рассмотрения жалоб</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4" w:history="1">
        <w:r w:rsidR="00537DBE" w:rsidRPr="00537DBE">
          <w:rPr>
            <w:rFonts w:ascii="Arial" w:eastAsia="Times New Roman" w:hAnsi="Arial" w:cs="Times New Roman"/>
            <w:b/>
            <w:noProof/>
            <w:color w:val="0000FF"/>
            <w:sz w:val="18"/>
            <w:szCs w:val="18"/>
            <w:u w:val="single"/>
            <w:lang w:val="en-US" w:eastAsia="ru-RU"/>
          </w:rPr>
          <w:t>12.3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Действия, осуществляемые по результатам рассмотрения жалобы</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121</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385" w:history="1">
        <w:r w:rsidR="00537DBE" w:rsidRPr="00537DBE">
          <w:rPr>
            <w:rFonts w:ascii="Arial" w:eastAsia="Times New Roman" w:hAnsi="Arial" w:cs="Times New Roman"/>
            <w:b/>
            <w:bCs/>
            <w:caps/>
            <w:noProof/>
            <w:color w:val="0000FF"/>
            <w:sz w:val="20"/>
            <w:szCs w:val="20"/>
            <w:u w:val="single"/>
            <w:lang w:eastAsia="ru-RU"/>
          </w:rPr>
          <w:t>13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Порядок ведения отчетности о закупках. Ведение архива отчетов</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_Toc344316385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123</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6" w:history="1">
        <w:r w:rsidR="00537DBE" w:rsidRPr="00537DBE">
          <w:rPr>
            <w:rFonts w:ascii="Arial" w:eastAsia="Times New Roman" w:hAnsi="Arial" w:cs="Times New Roman"/>
            <w:b/>
            <w:noProof/>
            <w:color w:val="0000FF"/>
            <w:sz w:val="18"/>
            <w:szCs w:val="18"/>
            <w:u w:val="single"/>
            <w:lang w:val="en-US" w:eastAsia="ru-RU"/>
          </w:rPr>
          <w:t>13.1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Отчетность об исполнении ПЗ</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_Toc344316386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7" w:history="1">
        <w:r w:rsidR="00537DBE" w:rsidRPr="00537DBE">
          <w:rPr>
            <w:rFonts w:ascii="Arial" w:eastAsia="Times New Roman" w:hAnsi="Arial" w:cs="Times New Roman"/>
            <w:b/>
            <w:noProof/>
            <w:color w:val="0000FF"/>
            <w:sz w:val="18"/>
            <w:szCs w:val="18"/>
            <w:u w:val="single"/>
            <w:lang w:val="en-US" w:eastAsia="ru-RU"/>
          </w:rPr>
          <w:t>13.2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Отчет о проведении закупки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123</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88" w:history="1">
        <w:r w:rsidR="00537DBE" w:rsidRPr="00537DBE">
          <w:rPr>
            <w:rFonts w:ascii="Arial" w:eastAsia="Times New Roman" w:hAnsi="Arial" w:cs="Times New Roman"/>
            <w:b/>
            <w:noProof/>
            <w:color w:val="0000FF"/>
            <w:sz w:val="18"/>
            <w:szCs w:val="18"/>
            <w:u w:val="single"/>
            <w:lang w:val="en-US" w:eastAsia="ru-RU"/>
          </w:rPr>
          <w:t>13.3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Архив</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_Toc344316388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124</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89" w:history="1">
        <w:r w:rsidR="00537DBE" w:rsidRPr="00537DBE">
          <w:rPr>
            <w:rFonts w:ascii="Times New Roman" w:eastAsia="Times New Roman" w:hAnsi="Times New Roman" w:cs="Times New Roman"/>
            <w:i/>
            <w:iCs/>
            <w:noProof/>
            <w:snapToGrid w:val="0"/>
            <w:color w:val="0000FF"/>
            <w:w w:val="0"/>
            <w:sz w:val="16"/>
            <w:szCs w:val="16"/>
            <w:u w:val="single"/>
            <w:lang w:eastAsia="ru-RU"/>
          </w:rPr>
          <w:t>13.3.1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Требование к хранению отчетов о проведении закупок</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_Toc344316389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90" w:history="1">
        <w:r w:rsidR="00537DBE" w:rsidRPr="00537DBE">
          <w:rPr>
            <w:rFonts w:ascii="Times New Roman" w:eastAsia="Times New Roman" w:hAnsi="Times New Roman" w:cs="Times New Roman"/>
            <w:i/>
            <w:iCs/>
            <w:noProof/>
            <w:snapToGrid w:val="0"/>
            <w:color w:val="0000FF"/>
            <w:w w:val="0"/>
            <w:sz w:val="16"/>
            <w:szCs w:val="16"/>
            <w:u w:val="single"/>
            <w:lang w:eastAsia="ru-RU"/>
          </w:rPr>
          <w:t>13.3.2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Сроки хранения документов в архиве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_Toc344316390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124</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391" w:history="1">
        <w:r w:rsidR="00537DBE" w:rsidRPr="00537DBE">
          <w:rPr>
            <w:rFonts w:ascii="Arial" w:eastAsia="Times New Roman" w:hAnsi="Arial" w:cs="Times New Roman"/>
            <w:b/>
            <w:bCs/>
            <w:caps/>
            <w:noProof/>
            <w:color w:val="0000FF"/>
            <w:sz w:val="20"/>
            <w:szCs w:val="20"/>
            <w:u w:val="single"/>
            <w:lang w:eastAsia="ru-RU"/>
          </w:rPr>
          <w:t>14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Ответственность за нарушение правил закупочной деятельности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_Toc344316391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125</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2" w:history="1">
        <w:r w:rsidR="00537DBE" w:rsidRPr="00537DBE">
          <w:rPr>
            <w:rFonts w:ascii="Arial" w:eastAsia="Times New Roman" w:hAnsi="Arial" w:cs="Times New Roman"/>
            <w:b/>
            <w:noProof/>
            <w:color w:val="0000FF"/>
            <w:sz w:val="18"/>
            <w:szCs w:val="18"/>
            <w:u w:val="single"/>
            <w:lang w:val="en-US" w:eastAsia="ru-RU"/>
          </w:rPr>
          <w:t>14.1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Виды ответственности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_Toc344316392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3" w:history="1">
        <w:r w:rsidR="00537DBE" w:rsidRPr="00537DBE">
          <w:rPr>
            <w:rFonts w:ascii="Arial" w:eastAsia="Times New Roman" w:hAnsi="Arial" w:cs="Times New Roman"/>
            <w:b/>
            <w:noProof/>
            <w:color w:val="0000FF"/>
            <w:sz w:val="18"/>
            <w:szCs w:val="18"/>
            <w:u w:val="single"/>
            <w:lang w:val="en-US" w:eastAsia="ru-RU"/>
          </w:rPr>
          <w:t>14.2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Последствия нарушения правил закупочной деятельности</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4" w:history="1">
        <w:r w:rsidR="00537DBE" w:rsidRPr="00537DBE">
          <w:rPr>
            <w:rFonts w:ascii="Arial" w:eastAsia="Times New Roman" w:hAnsi="Arial" w:cs="Times New Roman"/>
            <w:b/>
            <w:noProof/>
            <w:color w:val="0000FF"/>
            <w:sz w:val="18"/>
            <w:szCs w:val="18"/>
            <w:u w:val="single"/>
            <w:lang w:val="en-US" w:eastAsia="ru-RU"/>
          </w:rPr>
          <w:t>14.3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публикацию Положения</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_Toc344316394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5" w:history="1">
        <w:r w:rsidR="00537DBE" w:rsidRPr="00537DBE">
          <w:rPr>
            <w:rFonts w:ascii="Arial" w:eastAsia="Times New Roman" w:hAnsi="Arial" w:cs="Times New Roman"/>
            <w:b/>
            <w:noProof/>
            <w:color w:val="0000FF"/>
            <w:sz w:val="18"/>
            <w:szCs w:val="18"/>
            <w:u w:val="single"/>
            <w:lang w:val="en-US" w:eastAsia="ru-RU"/>
          </w:rPr>
          <w:t>14.4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планирование закупок</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125</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96" w:history="1">
        <w:r w:rsidR="00537DBE" w:rsidRPr="00537DBE">
          <w:rPr>
            <w:rFonts w:ascii="Times New Roman" w:eastAsia="Times New Roman" w:hAnsi="Times New Roman" w:cs="Times New Roman"/>
            <w:i/>
            <w:iCs/>
            <w:noProof/>
            <w:snapToGrid w:val="0"/>
            <w:color w:val="0000FF"/>
            <w:w w:val="0"/>
            <w:sz w:val="16"/>
            <w:szCs w:val="16"/>
            <w:u w:val="single"/>
            <w:lang w:eastAsia="ru-RU"/>
          </w:rPr>
          <w:t>14.4.1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Лица, ответственные за планирование</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_Toc344316396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125</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7" w:history="1">
        <w:r w:rsidR="00537DBE" w:rsidRPr="00537DBE">
          <w:rPr>
            <w:rFonts w:ascii="Arial" w:eastAsia="Times New Roman" w:hAnsi="Arial" w:cs="Times New Roman"/>
            <w:b/>
            <w:noProof/>
            <w:color w:val="0000FF"/>
            <w:sz w:val="18"/>
            <w:szCs w:val="18"/>
            <w:u w:val="single"/>
            <w:lang w:val="en-US" w:eastAsia="ru-RU"/>
          </w:rPr>
          <w:t>14.5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определение начальной (максимальной) цены договора (цены лота)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_Toc344316397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398" w:history="1">
        <w:r w:rsidR="00537DBE" w:rsidRPr="00537DBE">
          <w:rPr>
            <w:rFonts w:ascii="Arial" w:eastAsia="Times New Roman" w:hAnsi="Arial" w:cs="Times New Roman"/>
            <w:b/>
            <w:noProof/>
            <w:color w:val="0000FF"/>
            <w:sz w:val="18"/>
            <w:szCs w:val="18"/>
            <w:u w:val="single"/>
            <w:lang w:val="en-US" w:eastAsia="ru-RU"/>
          </w:rPr>
          <w:t>14.6</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организацию и проведение закупочных процедур</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_Toc344316398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126</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399" w:history="1">
        <w:r w:rsidR="00537DBE" w:rsidRPr="00537DBE">
          <w:rPr>
            <w:rFonts w:ascii="Times New Roman" w:eastAsia="Times New Roman" w:hAnsi="Times New Roman" w:cs="Times New Roman"/>
            <w:i/>
            <w:iCs/>
            <w:noProof/>
            <w:snapToGrid w:val="0"/>
            <w:color w:val="0000FF"/>
            <w:w w:val="0"/>
            <w:sz w:val="16"/>
            <w:szCs w:val="16"/>
            <w:u w:val="single"/>
            <w:lang w:eastAsia="ru-RU"/>
          </w:rPr>
          <w:t>14.6.1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Ответственность с</w:t>
        </w:r>
        <w:r w:rsidR="008435E4">
          <w:rPr>
            <w:rFonts w:ascii="Arial" w:eastAsia="Times New Roman" w:hAnsi="Arial" w:cs="Times New Roman"/>
            <w:i/>
            <w:iCs/>
            <w:noProof/>
            <w:color w:val="0000FF"/>
            <w:sz w:val="16"/>
            <w:szCs w:val="16"/>
            <w:u w:val="single"/>
            <w:lang w:eastAsia="ru-RU"/>
          </w:rPr>
          <w:t xml:space="preserve">пецилизированной организиции в качестве </w:t>
        </w:r>
        <w:r w:rsidR="00537DBE" w:rsidRPr="00537DBE">
          <w:rPr>
            <w:rFonts w:ascii="Arial" w:eastAsia="Times New Roman" w:hAnsi="Arial" w:cs="Times New Roman"/>
            <w:i/>
            <w:iCs/>
            <w:noProof/>
            <w:color w:val="0000FF"/>
            <w:sz w:val="16"/>
            <w:szCs w:val="16"/>
            <w:u w:val="single"/>
            <w:lang w:eastAsia="ru-RU"/>
          </w:rPr>
          <w:t>организатора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_Toc344316399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126</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400" w:history="1">
        <w:r w:rsidR="00537DBE" w:rsidRPr="00537DBE">
          <w:rPr>
            <w:rFonts w:ascii="Times New Roman" w:eastAsia="Times New Roman" w:hAnsi="Times New Roman" w:cs="Times New Roman"/>
            <w:i/>
            <w:iCs/>
            <w:noProof/>
            <w:snapToGrid w:val="0"/>
            <w:color w:val="0000FF"/>
            <w:w w:val="0"/>
            <w:sz w:val="16"/>
            <w:szCs w:val="16"/>
            <w:u w:val="single"/>
            <w:lang w:eastAsia="ru-RU"/>
          </w:rPr>
          <w:t>14.6.2</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Ответственность за установление требований и условий закупки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_Toc344316400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401" w:history="1">
        <w:r w:rsidR="00537DBE" w:rsidRPr="00537DBE">
          <w:rPr>
            <w:rFonts w:ascii="Times New Roman" w:eastAsia="Times New Roman" w:hAnsi="Times New Roman" w:cs="Times New Roman"/>
            <w:i/>
            <w:iCs/>
            <w:noProof/>
            <w:snapToGrid w:val="0"/>
            <w:color w:val="0000FF"/>
            <w:w w:val="0"/>
            <w:sz w:val="16"/>
            <w:szCs w:val="16"/>
            <w:u w:val="single"/>
            <w:lang w:eastAsia="ru-RU"/>
          </w:rPr>
          <w:t>14.6.3</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Ответственность за определение начальной (максимальной) цены договора (цены лота)</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_Toc344316401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402" w:history="1">
        <w:r w:rsidR="00537DBE" w:rsidRPr="00537DBE">
          <w:rPr>
            <w:rFonts w:ascii="Times New Roman" w:eastAsia="Times New Roman" w:hAnsi="Times New Roman" w:cs="Times New Roman"/>
            <w:i/>
            <w:iCs/>
            <w:noProof/>
            <w:snapToGrid w:val="0"/>
            <w:color w:val="0000FF"/>
            <w:w w:val="0"/>
            <w:sz w:val="16"/>
            <w:szCs w:val="16"/>
            <w:u w:val="single"/>
            <w:lang w:eastAsia="ru-RU"/>
          </w:rPr>
          <w:t>14.6.4</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 xml:space="preserve">Ответственность членов </w:t>
        </w:r>
        <w:r w:rsidR="002D2EB0">
          <w:rPr>
            <w:rFonts w:ascii="Arial" w:eastAsia="Times New Roman" w:hAnsi="Arial" w:cs="Times New Roman"/>
            <w:i/>
            <w:iCs/>
            <w:noProof/>
            <w:color w:val="0000FF"/>
            <w:sz w:val="16"/>
            <w:szCs w:val="16"/>
            <w:u w:val="single"/>
            <w:lang w:eastAsia="ru-RU"/>
          </w:rPr>
          <w:t>едингой закупочной комиссии</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_Toc344316402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403" w:history="1">
        <w:r w:rsidR="00537DBE" w:rsidRPr="00537DBE">
          <w:rPr>
            <w:rFonts w:ascii="Arial" w:eastAsia="Times New Roman" w:hAnsi="Arial" w:cs="Times New Roman"/>
            <w:b/>
            <w:noProof/>
            <w:color w:val="0000FF"/>
            <w:sz w:val="18"/>
            <w:szCs w:val="18"/>
            <w:u w:val="single"/>
            <w:lang w:val="en-US" w:eastAsia="ru-RU"/>
          </w:rPr>
          <w:t>14.7</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исполнение договора</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_Toc344316403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404" w:history="1">
        <w:r w:rsidR="00537DBE" w:rsidRPr="00537DBE">
          <w:rPr>
            <w:rFonts w:ascii="Times New Roman" w:eastAsia="Times New Roman" w:hAnsi="Times New Roman" w:cs="Times New Roman"/>
            <w:i/>
            <w:iCs/>
            <w:noProof/>
            <w:snapToGrid w:val="0"/>
            <w:color w:val="0000FF"/>
            <w:w w:val="0"/>
            <w:sz w:val="16"/>
            <w:szCs w:val="16"/>
            <w:u w:val="single"/>
            <w:lang w:eastAsia="ru-RU"/>
          </w:rPr>
          <w:t>14.7.1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Ответственность за соответствие договора условиям закупки и заявки победителя (единственного участника) закупочной процедуры</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_Toc344316404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709"/>
          <w:tab w:val="right" w:leader="dot" w:pos="9639"/>
        </w:tabs>
        <w:spacing w:before="240" w:after="0" w:line="240" w:lineRule="auto"/>
        <w:ind w:left="709" w:hanging="425"/>
        <w:rPr>
          <w:rFonts w:ascii="Calibri" w:eastAsia="Times New Roman" w:hAnsi="Calibri" w:cs="Times New Roman"/>
          <w:noProof/>
          <w:lang w:eastAsia="ru-RU"/>
        </w:rPr>
      </w:pPr>
      <w:hyperlink w:anchor="_Toc344316405" w:history="1">
        <w:r w:rsidR="00537DBE" w:rsidRPr="00537DBE">
          <w:rPr>
            <w:rFonts w:ascii="Arial" w:eastAsia="Times New Roman" w:hAnsi="Arial" w:cs="Times New Roman"/>
            <w:b/>
            <w:noProof/>
            <w:color w:val="0000FF"/>
            <w:sz w:val="18"/>
            <w:szCs w:val="18"/>
            <w:u w:val="single"/>
            <w:lang w:val="en-US" w:eastAsia="ru-RU"/>
          </w:rPr>
          <w:t>14.8</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noProof/>
            <w:color w:val="0000FF"/>
            <w:sz w:val="18"/>
            <w:szCs w:val="18"/>
            <w:u w:val="single"/>
            <w:lang w:val="en-US" w:eastAsia="ru-RU"/>
          </w:rPr>
          <w:t>Ответственность за отчетность о закупках</w:t>
        </w:r>
        <w:r w:rsidR="00537DBE" w:rsidRPr="00537DBE">
          <w:rPr>
            <w:rFonts w:ascii="Arial" w:eastAsia="Times New Roman" w:hAnsi="Arial" w:cs="Arial"/>
            <w:b/>
            <w:noProof/>
            <w:webHidden/>
            <w:sz w:val="18"/>
            <w:szCs w:val="18"/>
            <w:lang w:val="en-US" w:eastAsia="ru-RU"/>
          </w:rPr>
          <w:tab/>
        </w:r>
        <w:r w:rsidR="00537DBE" w:rsidRPr="00537DBE">
          <w:rPr>
            <w:rFonts w:ascii="Arial" w:eastAsia="Times New Roman" w:hAnsi="Arial" w:cs="Arial"/>
            <w:b/>
            <w:noProof/>
            <w:webHidden/>
            <w:sz w:val="18"/>
            <w:szCs w:val="18"/>
            <w:lang w:val="en-US" w:eastAsia="ru-RU"/>
          </w:rPr>
          <w:fldChar w:fldCharType="begin"/>
        </w:r>
        <w:r w:rsidR="00537DBE" w:rsidRPr="00537DBE">
          <w:rPr>
            <w:rFonts w:ascii="Arial" w:eastAsia="Times New Roman" w:hAnsi="Arial" w:cs="Arial"/>
            <w:b/>
            <w:noProof/>
            <w:webHidden/>
            <w:sz w:val="18"/>
            <w:szCs w:val="18"/>
            <w:lang w:val="en-US" w:eastAsia="ru-RU"/>
          </w:rPr>
          <w:instrText xml:space="preserve"> PAGEREF _Toc344316405 \h </w:instrText>
        </w:r>
        <w:r w:rsidR="00537DBE" w:rsidRPr="00537DBE">
          <w:rPr>
            <w:rFonts w:ascii="Arial" w:eastAsia="Times New Roman" w:hAnsi="Arial" w:cs="Arial"/>
            <w:b/>
            <w:noProof/>
            <w:webHidden/>
            <w:sz w:val="18"/>
            <w:szCs w:val="18"/>
            <w:lang w:val="en-US" w:eastAsia="ru-RU"/>
          </w:rPr>
        </w:r>
        <w:r w:rsidR="00537DBE" w:rsidRPr="00537DBE">
          <w:rPr>
            <w:rFonts w:ascii="Arial" w:eastAsia="Times New Roman" w:hAnsi="Arial" w:cs="Arial"/>
            <w:b/>
            <w:noProof/>
            <w:webHidden/>
            <w:sz w:val="18"/>
            <w:szCs w:val="18"/>
            <w:lang w:val="en-US" w:eastAsia="ru-RU"/>
          </w:rPr>
          <w:fldChar w:fldCharType="separate"/>
        </w:r>
        <w:r w:rsidR="00D025F6">
          <w:rPr>
            <w:rFonts w:ascii="Arial" w:eastAsia="Times New Roman" w:hAnsi="Arial" w:cs="Arial"/>
            <w:b/>
            <w:noProof/>
            <w:webHidden/>
            <w:sz w:val="18"/>
            <w:szCs w:val="18"/>
            <w:lang w:val="en-US" w:eastAsia="ru-RU"/>
          </w:rPr>
          <w:t>127</w:t>
        </w:r>
        <w:r w:rsidR="00537DBE" w:rsidRPr="00537DBE">
          <w:rPr>
            <w:rFonts w:ascii="Arial" w:eastAsia="Times New Roman" w:hAnsi="Arial" w:cs="Arial"/>
            <w:b/>
            <w:noProof/>
            <w:webHidden/>
            <w:sz w:val="18"/>
            <w:szCs w:val="18"/>
            <w:lang w:val="en-US" w:eastAsia="ru-RU"/>
          </w:rPr>
          <w:fldChar w:fldCharType="end"/>
        </w:r>
      </w:hyperlink>
    </w:p>
    <w:p w:rsidR="00537DBE" w:rsidRPr="00537DBE" w:rsidRDefault="004A4A00" w:rsidP="00537DBE">
      <w:pPr>
        <w:tabs>
          <w:tab w:val="left" w:pos="1276"/>
          <w:tab w:val="right" w:leader="dot" w:pos="9639"/>
        </w:tabs>
        <w:spacing w:before="240" w:after="0" w:line="240" w:lineRule="auto"/>
        <w:ind w:left="1276" w:hanging="567"/>
        <w:rPr>
          <w:rFonts w:ascii="Calibri" w:eastAsia="Times New Roman" w:hAnsi="Calibri" w:cs="Times New Roman"/>
          <w:noProof/>
          <w:lang w:eastAsia="ru-RU"/>
        </w:rPr>
      </w:pPr>
      <w:hyperlink w:anchor="_Toc344316406" w:history="1">
        <w:r w:rsidR="00537DBE" w:rsidRPr="00537DBE">
          <w:rPr>
            <w:rFonts w:ascii="Times New Roman" w:eastAsia="Times New Roman" w:hAnsi="Times New Roman" w:cs="Times New Roman"/>
            <w:i/>
            <w:iCs/>
            <w:noProof/>
            <w:snapToGrid w:val="0"/>
            <w:color w:val="0000FF"/>
            <w:w w:val="0"/>
            <w:sz w:val="16"/>
            <w:szCs w:val="16"/>
            <w:u w:val="single"/>
            <w:lang w:eastAsia="ru-RU"/>
          </w:rPr>
          <w:t>14.8.1</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i/>
            <w:iCs/>
            <w:noProof/>
            <w:color w:val="0000FF"/>
            <w:sz w:val="16"/>
            <w:szCs w:val="16"/>
            <w:u w:val="single"/>
            <w:lang w:eastAsia="ru-RU"/>
          </w:rPr>
          <w:t>Ответственность за ненадлежащую и (или) недостоверную отчетность</w:t>
        </w:r>
        <w:r w:rsidR="00537DBE" w:rsidRPr="00537DBE">
          <w:rPr>
            <w:rFonts w:ascii="Arial" w:eastAsia="Times New Roman" w:hAnsi="Arial" w:cs="Times New Roman"/>
            <w:i/>
            <w:iCs/>
            <w:noProof/>
            <w:webHidden/>
            <w:sz w:val="16"/>
            <w:szCs w:val="16"/>
            <w:lang w:eastAsia="ru-RU"/>
          </w:rPr>
          <w:tab/>
        </w:r>
        <w:r w:rsidR="00537DBE" w:rsidRPr="00537DBE">
          <w:rPr>
            <w:rFonts w:ascii="Arial" w:eastAsia="Times New Roman" w:hAnsi="Arial" w:cs="Times New Roman"/>
            <w:i/>
            <w:iCs/>
            <w:noProof/>
            <w:webHidden/>
            <w:sz w:val="16"/>
            <w:szCs w:val="16"/>
            <w:lang w:eastAsia="ru-RU"/>
          </w:rPr>
          <w:fldChar w:fldCharType="begin"/>
        </w:r>
        <w:r w:rsidR="00537DBE" w:rsidRPr="00537DBE">
          <w:rPr>
            <w:rFonts w:ascii="Arial" w:eastAsia="Times New Roman" w:hAnsi="Arial" w:cs="Times New Roman"/>
            <w:i/>
            <w:iCs/>
            <w:noProof/>
            <w:webHidden/>
            <w:sz w:val="16"/>
            <w:szCs w:val="16"/>
            <w:lang w:eastAsia="ru-RU"/>
          </w:rPr>
          <w:instrText xml:space="preserve"> PAGEREF _Toc344316406 \h </w:instrText>
        </w:r>
        <w:r w:rsidR="00537DBE" w:rsidRPr="00537DBE">
          <w:rPr>
            <w:rFonts w:ascii="Arial" w:eastAsia="Times New Roman" w:hAnsi="Arial" w:cs="Times New Roman"/>
            <w:i/>
            <w:iCs/>
            <w:noProof/>
            <w:webHidden/>
            <w:sz w:val="16"/>
            <w:szCs w:val="16"/>
            <w:lang w:eastAsia="ru-RU"/>
          </w:rPr>
        </w:r>
        <w:r w:rsidR="00537DBE" w:rsidRPr="00537DBE">
          <w:rPr>
            <w:rFonts w:ascii="Arial" w:eastAsia="Times New Roman" w:hAnsi="Arial" w:cs="Times New Roman"/>
            <w:i/>
            <w:iCs/>
            <w:noProof/>
            <w:webHidden/>
            <w:sz w:val="16"/>
            <w:szCs w:val="16"/>
            <w:lang w:eastAsia="ru-RU"/>
          </w:rPr>
          <w:fldChar w:fldCharType="separate"/>
        </w:r>
        <w:r w:rsidR="00D025F6">
          <w:rPr>
            <w:rFonts w:ascii="Arial" w:eastAsia="Times New Roman" w:hAnsi="Arial" w:cs="Times New Roman"/>
            <w:i/>
            <w:iCs/>
            <w:noProof/>
            <w:webHidden/>
            <w:sz w:val="16"/>
            <w:szCs w:val="16"/>
            <w:lang w:eastAsia="ru-RU"/>
          </w:rPr>
          <w:t>127</w:t>
        </w:r>
        <w:r w:rsidR="00537DBE" w:rsidRPr="00537DBE">
          <w:rPr>
            <w:rFonts w:ascii="Arial" w:eastAsia="Times New Roman" w:hAnsi="Arial" w:cs="Times New Roman"/>
            <w:i/>
            <w:iCs/>
            <w:noProof/>
            <w:webHidden/>
            <w:sz w:val="16"/>
            <w:szCs w:val="16"/>
            <w:lang w:eastAsia="ru-RU"/>
          </w:rPr>
          <w:fldChar w:fldCharType="end"/>
        </w:r>
      </w:hyperlink>
    </w:p>
    <w:p w:rsidR="00537DBE" w:rsidRPr="00537DBE" w:rsidRDefault="004A4A00" w:rsidP="00537DBE">
      <w:pPr>
        <w:tabs>
          <w:tab w:val="left" w:pos="284"/>
          <w:tab w:val="right" w:leader="dot" w:pos="9639"/>
        </w:tabs>
        <w:spacing w:before="120" w:after="120" w:line="240" w:lineRule="auto"/>
        <w:ind w:left="284" w:hanging="284"/>
        <w:rPr>
          <w:rFonts w:ascii="Calibri" w:eastAsia="Times New Roman" w:hAnsi="Calibri" w:cs="Times New Roman"/>
          <w:noProof/>
          <w:lang w:eastAsia="ru-RU"/>
        </w:rPr>
      </w:pPr>
      <w:hyperlink w:anchor="_Toc344316407" w:history="1">
        <w:r w:rsidR="00537DBE" w:rsidRPr="00537DBE">
          <w:rPr>
            <w:rFonts w:ascii="Arial" w:eastAsia="Times New Roman" w:hAnsi="Arial" w:cs="Times New Roman"/>
            <w:b/>
            <w:bCs/>
            <w:caps/>
            <w:noProof/>
            <w:color w:val="0000FF"/>
            <w:sz w:val="20"/>
            <w:szCs w:val="20"/>
            <w:u w:val="single"/>
            <w:lang w:eastAsia="ru-RU"/>
          </w:rPr>
          <w:t>15</w:t>
        </w:r>
        <w:r w:rsidR="00537DBE" w:rsidRPr="00537DBE">
          <w:rPr>
            <w:rFonts w:ascii="Calibri" w:eastAsia="Times New Roman" w:hAnsi="Calibri" w:cs="Times New Roman"/>
            <w:noProof/>
            <w:lang w:eastAsia="ru-RU"/>
          </w:rPr>
          <w:tab/>
        </w:r>
        <w:r w:rsidR="00537DBE" w:rsidRPr="00537DBE">
          <w:rPr>
            <w:rFonts w:ascii="Arial" w:eastAsia="Times New Roman" w:hAnsi="Arial" w:cs="Times New Roman"/>
            <w:b/>
            <w:bCs/>
            <w:caps/>
            <w:noProof/>
            <w:color w:val="0000FF"/>
            <w:sz w:val="20"/>
            <w:szCs w:val="20"/>
            <w:u w:val="single"/>
            <w:lang w:eastAsia="ru-RU"/>
          </w:rPr>
          <w:t>ССЫЛКИ</w:t>
        </w:r>
        <w:r w:rsidR="00537DBE" w:rsidRPr="00537DBE">
          <w:rPr>
            <w:rFonts w:ascii="Arial" w:eastAsia="Times New Roman" w:hAnsi="Arial" w:cs="Arial"/>
            <w:b/>
            <w:bCs/>
            <w:caps/>
            <w:noProof/>
            <w:webHidden/>
            <w:sz w:val="20"/>
            <w:szCs w:val="20"/>
            <w:lang w:eastAsia="ru-RU"/>
          </w:rPr>
          <w:tab/>
        </w:r>
        <w:r w:rsidR="00537DBE" w:rsidRPr="00537DBE">
          <w:rPr>
            <w:rFonts w:ascii="Arial" w:eastAsia="Times New Roman" w:hAnsi="Arial" w:cs="Arial"/>
            <w:b/>
            <w:bCs/>
            <w:caps/>
            <w:noProof/>
            <w:webHidden/>
            <w:sz w:val="20"/>
            <w:szCs w:val="20"/>
            <w:lang w:eastAsia="ru-RU"/>
          </w:rPr>
          <w:fldChar w:fldCharType="begin"/>
        </w:r>
        <w:r w:rsidR="00537DBE" w:rsidRPr="00537DBE">
          <w:rPr>
            <w:rFonts w:ascii="Arial" w:eastAsia="Times New Roman" w:hAnsi="Arial" w:cs="Arial"/>
            <w:b/>
            <w:bCs/>
            <w:caps/>
            <w:noProof/>
            <w:webHidden/>
            <w:sz w:val="20"/>
            <w:szCs w:val="20"/>
            <w:lang w:eastAsia="ru-RU"/>
          </w:rPr>
          <w:instrText xml:space="preserve"> PAGEREF _Toc344316407 \h </w:instrText>
        </w:r>
        <w:r w:rsidR="00537DBE" w:rsidRPr="00537DBE">
          <w:rPr>
            <w:rFonts w:ascii="Arial" w:eastAsia="Times New Roman" w:hAnsi="Arial" w:cs="Arial"/>
            <w:b/>
            <w:bCs/>
            <w:caps/>
            <w:noProof/>
            <w:webHidden/>
            <w:sz w:val="20"/>
            <w:szCs w:val="20"/>
            <w:lang w:eastAsia="ru-RU"/>
          </w:rPr>
        </w:r>
        <w:r w:rsidR="00537DBE" w:rsidRPr="00537DBE">
          <w:rPr>
            <w:rFonts w:ascii="Arial" w:eastAsia="Times New Roman" w:hAnsi="Arial" w:cs="Arial"/>
            <w:b/>
            <w:bCs/>
            <w:caps/>
            <w:noProof/>
            <w:webHidden/>
            <w:sz w:val="20"/>
            <w:szCs w:val="20"/>
            <w:lang w:eastAsia="ru-RU"/>
          </w:rPr>
          <w:fldChar w:fldCharType="separate"/>
        </w:r>
        <w:r w:rsidR="00D025F6">
          <w:rPr>
            <w:rFonts w:ascii="Arial" w:eastAsia="Times New Roman" w:hAnsi="Arial" w:cs="Arial"/>
            <w:b/>
            <w:bCs/>
            <w:caps/>
            <w:noProof/>
            <w:webHidden/>
            <w:sz w:val="20"/>
            <w:szCs w:val="20"/>
            <w:lang w:eastAsia="ru-RU"/>
          </w:rPr>
          <w:t>128</w:t>
        </w:r>
        <w:r w:rsidR="00537DBE" w:rsidRPr="00537DBE">
          <w:rPr>
            <w:rFonts w:ascii="Arial" w:eastAsia="Times New Roman" w:hAnsi="Arial" w:cs="Arial"/>
            <w:b/>
            <w:bCs/>
            <w:caps/>
            <w:noProof/>
            <w:webHidden/>
            <w:sz w:val="20"/>
            <w:szCs w:val="20"/>
            <w:lang w:eastAsia="ru-RU"/>
          </w:rPr>
          <w:fldChar w:fldCharType="end"/>
        </w:r>
      </w:hyperlink>
    </w:p>
    <w:p w:rsidR="00537DBE" w:rsidRPr="00537DBE" w:rsidRDefault="00537DBE" w:rsidP="00537DBE">
      <w:pPr>
        <w:spacing w:after="0" w:line="240" w:lineRule="auto"/>
        <w:ind w:firstLine="720"/>
        <w:jc w:val="both"/>
        <w:rPr>
          <w:rFonts w:ascii="Times New Roman" w:eastAsia="Times New Roman" w:hAnsi="Times New Roman" w:cs="Times New Roman"/>
          <w:sz w:val="24"/>
          <w:szCs w:val="24"/>
          <w:lang w:eastAsia="ru-RU"/>
        </w:rPr>
        <w:sectPr w:rsidR="00537DBE" w:rsidRPr="00537DBE" w:rsidSect="00537DBE">
          <w:footerReference w:type="default" r:id="rId12"/>
          <w:pgSz w:w="11907" w:h="16840" w:code="9"/>
          <w:pgMar w:top="510" w:right="1021" w:bottom="567" w:left="1247" w:header="737" w:footer="680" w:gutter="0"/>
          <w:cols w:space="708"/>
          <w:docGrid w:linePitch="360"/>
        </w:sectPr>
      </w:pPr>
      <w:r w:rsidRPr="00537DBE">
        <w:rPr>
          <w:rFonts w:ascii="Times New Roman" w:eastAsia="Times New Roman" w:hAnsi="Times New Roman" w:cs="Times New Roman"/>
          <w:sz w:val="24"/>
          <w:szCs w:val="24"/>
          <w:lang w:eastAsia="ru-RU"/>
        </w:rPr>
        <w:fldChar w:fldCharType="end"/>
      </w:r>
    </w:p>
    <w:p w:rsidR="00537DBE" w:rsidRPr="00537DBE" w:rsidRDefault="00537DBE" w:rsidP="00537DBE">
      <w:pPr>
        <w:keepNext/>
        <w:tabs>
          <w:tab w:val="left" w:pos="431"/>
        </w:tabs>
        <w:spacing w:after="0" w:line="240" w:lineRule="auto"/>
        <w:jc w:val="both"/>
        <w:outlineLvl w:val="0"/>
        <w:rPr>
          <w:rFonts w:ascii="Arial" w:eastAsia="Times New Roman" w:hAnsi="Arial" w:cs="Times New Roman"/>
          <w:b/>
          <w:caps/>
          <w:sz w:val="32"/>
          <w:szCs w:val="24"/>
          <w:lang w:eastAsia="ru-RU"/>
        </w:rPr>
      </w:pPr>
      <w:bookmarkStart w:id="12" w:name="_Ref333576422"/>
      <w:bookmarkStart w:id="13" w:name="_Ref333576480"/>
      <w:bookmarkStart w:id="14" w:name="_Toc344316164"/>
      <w:bookmarkStart w:id="15" w:name="_Toc156727013"/>
      <w:bookmarkStart w:id="16" w:name="_Toc164238412"/>
      <w:bookmarkStart w:id="17" w:name="_Toc326132305"/>
      <w:bookmarkStart w:id="18" w:name="_Ref330798517"/>
      <w:bookmarkStart w:id="19" w:name="_Ref330798829"/>
      <w:bookmarkStart w:id="20" w:name="_Toc329865400"/>
      <w:bookmarkStart w:id="21" w:name="_Ref329939855"/>
      <w:bookmarkStart w:id="22" w:name="_Ref329940873"/>
      <w:r w:rsidRPr="00537DBE">
        <w:rPr>
          <w:rFonts w:ascii="Arial" w:eastAsia="Times New Roman" w:hAnsi="Arial" w:cs="Times New Roman"/>
          <w:b/>
          <w:caps/>
          <w:sz w:val="32"/>
          <w:szCs w:val="24"/>
          <w:lang w:eastAsia="ru-RU"/>
        </w:rPr>
        <w:lastRenderedPageBreak/>
        <w:t>Вводные положения</w:t>
      </w:r>
      <w:bookmarkEnd w:id="12"/>
      <w:bookmarkEnd w:id="13"/>
      <w:bookmarkEnd w:id="14"/>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spacing w:after="0" w:line="240" w:lineRule="auto"/>
        <w:jc w:val="both"/>
        <w:outlineLvl w:val="0"/>
        <w:rPr>
          <w:rFonts w:ascii="Arial" w:eastAsia="Times New Roman" w:hAnsi="Arial" w:cs="Times New Roman"/>
          <w:b/>
          <w:bCs/>
          <w:caps/>
          <w:sz w:val="24"/>
          <w:szCs w:val="24"/>
          <w:lang w:eastAsia="ru-RU"/>
        </w:rPr>
      </w:pPr>
      <w:bookmarkStart w:id="23" w:name="_Toc344316165"/>
      <w:r w:rsidRPr="00537DBE">
        <w:rPr>
          <w:rFonts w:ascii="Arial" w:eastAsia="Times New Roman" w:hAnsi="Arial" w:cs="Times New Roman"/>
          <w:b/>
          <w:bCs/>
          <w:caps/>
          <w:sz w:val="24"/>
          <w:szCs w:val="24"/>
          <w:lang w:eastAsia="ru-RU"/>
        </w:rPr>
        <w:t>Введение</w:t>
      </w:r>
      <w:bookmarkEnd w:id="15"/>
      <w:bookmarkEnd w:id="16"/>
      <w:bookmarkEnd w:id="17"/>
      <w:bookmarkEnd w:id="18"/>
      <w:bookmarkEnd w:id="19"/>
      <w:bookmarkEnd w:id="23"/>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ПОЛОЖЕНИЕ</w:t>
      </w:r>
      <w:r w:rsidRPr="00537DBE" w:rsidDel="00E47812">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t>«О закупке товаров, работ, услуг» (далее – Положение) определяет порядок осуществления закупочной деятельности в АО «Н</w:t>
      </w:r>
      <w:r w:rsidR="00496FD7">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 xml:space="preserve"> принято во исполнение требований законодательства Российской Федерации, в том числе требований Федерального закона от 18.07.2011 №223-ФЗ «О закупках товаров, работ, услуг отдельными видами юридических лиц».</w:t>
      </w: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spacing w:after="0" w:line="240" w:lineRule="auto"/>
        <w:jc w:val="both"/>
        <w:outlineLvl w:val="0"/>
        <w:rPr>
          <w:rFonts w:ascii="Arial" w:eastAsia="Times New Roman" w:hAnsi="Arial" w:cs="Times New Roman"/>
          <w:b/>
          <w:bCs/>
          <w:caps/>
          <w:sz w:val="24"/>
          <w:szCs w:val="24"/>
          <w:lang w:eastAsia="ru-RU"/>
        </w:rPr>
      </w:pPr>
      <w:bookmarkStart w:id="24" w:name="_Toc344316166"/>
      <w:bookmarkStart w:id="25" w:name="_Toc156727017"/>
      <w:bookmarkStart w:id="26" w:name="_Toc164238416"/>
      <w:bookmarkStart w:id="27" w:name="_Toc326132309"/>
      <w:r w:rsidRPr="00537DBE">
        <w:rPr>
          <w:rFonts w:ascii="Arial" w:eastAsia="Times New Roman" w:hAnsi="Arial" w:cs="Times New Roman"/>
          <w:b/>
          <w:bCs/>
          <w:caps/>
          <w:sz w:val="24"/>
          <w:szCs w:val="24"/>
          <w:lang w:eastAsia="ru-RU"/>
        </w:rPr>
        <w:t>Цели</w:t>
      </w:r>
      <w:bookmarkEnd w:id="24"/>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Настоящее </w:t>
      </w:r>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разработано с целью унификации осуществления закупочной деятельности АО «Н</w:t>
      </w:r>
      <w:r w:rsidR="00496FD7">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spacing w:after="0" w:line="240" w:lineRule="auto"/>
        <w:jc w:val="both"/>
        <w:outlineLvl w:val="0"/>
        <w:rPr>
          <w:rFonts w:ascii="Arial" w:eastAsia="Times New Roman" w:hAnsi="Arial" w:cs="Times New Roman"/>
          <w:b/>
          <w:bCs/>
          <w:caps/>
          <w:sz w:val="24"/>
          <w:szCs w:val="24"/>
          <w:lang w:eastAsia="ru-RU"/>
        </w:rPr>
      </w:pPr>
      <w:bookmarkStart w:id="28" w:name="_Toc344316167"/>
      <w:r w:rsidRPr="00537DBE">
        <w:rPr>
          <w:rFonts w:ascii="Arial" w:eastAsia="Times New Roman" w:hAnsi="Arial" w:cs="Times New Roman"/>
          <w:b/>
          <w:bCs/>
          <w:caps/>
          <w:sz w:val="24"/>
          <w:szCs w:val="24"/>
          <w:lang w:eastAsia="ru-RU"/>
        </w:rPr>
        <w:t>Задачи</w:t>
      </w:r>
      <w:bookmarkEnd w:id="28"/>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Задачами </w:t>
      </w:r>
      <w:r w:rsidRPr="00537DBE">
        <w:rPr>
          <w:rFonts w:ascii="Arial" w:eastAsia="Times New Roman" w:hAnsi="Arial" w:cs="Arial"/>
          <w:b/>
          <w:i/>
          <w:sz w:val="20"/>
          <w:szCs w:val="20"/>
          <w:lang w:eastAsia="ru-RU"/>
        </w:rPr>
        <w:t>ПОЛОЖЕНИЯ</w:t>
      </w:r>
      <w:r w:rsidRPr="00537DBE">
        <w:rPr>
          <w:rFonts w:ascii="Times New Roman" w:eastAsia="Times New Roman" w:hAnsi="Times New Roman" w:cs="Times New Roman"/>
          <w:sz w:val="24"/>
          <w:szCs w:val="24"/>
          <w:lang w:eastAsia="ru-RU"/>
        </w:rPr>
        <w:t xml:space="preserve"> являются:</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определение принципов, задач и основных направлений закупочной деятельности;</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введение единой терминологии в области закупочной деятельности.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spacing w:after="0" w:line="240" w:lineRule="auto"/>
        <w:jc w:val="both"/>
        <w:outlineLvl w:val="0"/>
        <w:rPr>
          <w:rFonts w:ascii="Arial" w:eastAsia="Times New Roman" w:hAnsi="Arial" w:cs="Times New Roman"/>
          <w:b/>
          <w:bCs/>
          <w:caps/>
          <w:sz w:val="24"/>
          <w:szCs w:val="24"/>
          <w:lang w:eastAsia="ru-RU"/>
        </w:rPr>
      </w:pPr>
      <w:bookmarkStart w:id="29" w:name="_Toc344316168"/>
      <w:r w:rsidRPr="00537DBE">
        <w:rPr>
          <w:rFonts w:ascii="Arial" w:eastAsia="Times New Roman" w:hAnsi="Arial" w:cs="Times New Roman"/>
          <w:b/>
          <w:bCs/>
          <w:caps/>
          <w:sz w:val="24"/>
          <w:szCs w:val="24"/>
          <w:lang w:eastAsia="ru-RU"/>
        </w:rPr>
        <w:t>Область действия</w:t>
      </w:r>
      <w:bookmarkEnd w:id="25"/>
      <w:bookmarkEnd w:id="26"/>
      <w:bookmarkEnd w:id="27"/>
      <w:bookmarkEnd w:id="29"/>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bookmarkStart w:id="30" w:name="_Ref300322844"/>
    </w:p>
    <w:bookmarkEnd w:id="30"/>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Настоящее </w:t>
      </w:r>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обязательно для исполнения работниками:</w:t>
      </w:r>
    </w:p>
    <w:p w:rsidR="00537DBE" w:rsidRPr="00537DBE" w:rsidRDefault="00537DBE" w:rsidP="00537DBE">
      <w:pPr>
        <w:numPr>
          <w:ilvl w:val="0"/>
          <w:numId w:val="22"/>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структурн</w:t>
      </w:r>
      <w:r w:rsidR="00F033F4">
        <w:rPr>
          <w:rFonts w:ascii="Times New Roman" w:eastAsia="Times New Roman" w:hAnsi="Times New Roman" w:cs="Times New Roman"/>
          <w:sz w:val="24"/>
          <w:szCs w:val="24"/>
          <w:lang w:eastAsia="ru-RU"/>
        </w:rPr>
        <w:t>ым</w:t>
      </w:r>
      <w:r w:rsidRPr="00537DBE">
        <w:rPr>
          <w:rFonts w:ascii="Times New Roman" w:eastAsia="Times New Roman" w:hAnsi="Times New Roman" w:cs="Times New Roman"/>
          <w:sz w:val="24"/>
          <w:szCs w:val="24"/>
          <w:lang w:eastAsia="ru-RU"/>
        </w:rPr>
        <w:t xml:space="preserve"> подразделени</w:t>
      </w:r>
      <w:r w:rsidR="00F033F4">
        <w:rPr>
          <w:rFonts w:ascii="Times New Roman" w:eastAsia="Times New Roman" w:hAnsi="Times New Roman" w:cs="Times New Roman"/>
          <w:sz w:val="24"/>
          <w:szCs w:val="24"/>
          <w:lang w:eastAsia="ru-RU"/>
        </w:rPr>
        <w:t>ем</w:t>
      </w:r>
      <w:r w:rsidRPr="00537DBE">
        <w:rPr>
          <w:rFonts w:ascii="Times New Roman" w:eastAsia="Times New Roman" w:hAnsi="Times New Roman" w:cs="Times New Roman"/>
          <w:sz w:val="24"/>
          <w:szCs w:val="24"/>
          <w:lang w:eastAsia="ru-RU"/>
        </w:rPr>
        <w:t xml:space="preserve"> по организации закупочной деятельности/уполномоченного лица, осуществляющего закупочную деятельность в </w:t>
      </w:r>
      <w:r w:rsidR="00496FD7">
        <w:rPr>
          <w:rFonts w:ascii="Times New Roman" w:eastAsia="Times New Roman" w:hAnsi="Times New Roman" w:cs="Times New Roman"/>
          <w:sz w:val="24"/>
          <w:szCs w:val="24"/>
          <w:lang w:eastAsia="ru-RU"/>
        </w:rPr>
        <w:t>АО «НЭСК-электросети»</w:t>
      </w:r>
      <w:r w:rsidRPr="00537DBE">
        <w:rPr>
          <w:rFonts w:ascii="Times New Roman" w:eastAsia="Times New Roman" w:hAnsi="Times New Roman" w:cs="Times New Roman"/>
          <w:sz w:val="24"/>
          <w:szCs w:val="24"/>
          <w:lang w:eastAsia="ru-RU"/>
        </w:rPr>
        <w:t>;</w:t>
      </w:r>
    </w:p>
    <w:p w:rsidR="00537DBE" w:rsidRPr="00537DBE" w:rsidRDefault="00537DBE" w:rsidP="00537DBE">
      <w:pPr>
        <w:numPr>
          <w:ilvl w:val="0"/>
          <w:numId w:val="22"/>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структурных подразделений </w:t>
      </w:r>
      <w:r w:rsidR="00F033F4">
        <w:rPr>
          <w:rFonts w:ascii="Times New Roman" w:eastAsia="Times New Roman" w:hAnsi="Times New Roman" w:cs="Times New Roman"/>
          <w:sz w:val="24"/>
          <w:szCs w:val="24"/>
          <w:lang w:eastAsia="ru-RU"/>
        </w:rPr>
        <w:t xml:space="preserve">и филиалов </w:t>
      </w:r>
      <w:r w:rsidR="00496FD7">
        <w:rPr>
          <w:rFonts w:ascii="Times New Roman" w:eastAsia="Times New Roman" w:hAnsi="Times New Roman" w:cs="Times New Roman"/>
          <w:sz w:val="24"/>
          <w:szCs w:val="24"/>
          <w:lang w:eastAsia="ru-RU"/>
        </w:rPr>
        <w:t>АО «НЭСК-электросети»</w:t>
      </w:r>
      <w:r w:rsidRPr="00537DBE">
        <w:rPr>
          <w:rFonts w:ascii="Times New Roman" w:eastAsia="Times New Roman" w:hAnsi="Times New Roman" w:cs="Times New Roman"/>
          <w:sz w:val="24"/>
          <w:szCs w:val="24"/>
          <w:lang w:eastAsia="ru-RU"/>
        </w:rPr>
        <w:t xml:space="preserve">, участвующими в процессе организации и осуществления закупочной деятельности </w:t>
      </w:r>
      <w:r w:rsidR="00496FD7">
        <w:rPr>
          <w:rFonts w:ascii="Times New Roman" w:eastAsia="Times New Roman" w:hAnsi="Times New Roman" w:cs="Times New Roman"/>
          <w:sz w:val="24"/>
          <w:szCs w:val="24"/>
          <w:lang w:eastAsia="ru-RU"/>
        </w:rPr>
        <w:t>АО «НЭСК-электросети»</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00"/>
        </w:tabs>
        <w:spacing w:after="0" w:line="240" w:lineRule="auto"/>
        <w:jc w:val="both"/>
        <w:rPr>
          <w:rFonts w:ascii="Times New Roman" w:eastAsia="Times New Roman" w:hAnsi="Times New Roman" w:cs="Times New Roman"/>
          <w:b/>
          <w:sz w:val="24"/>
          <w:szCs w:val="24"/>
          <w:lang w:eastAsia="ru-RU"/>
        </w:rPr>
      </w:pPr>
    </w:p>
    <w:p w:rsidR="00537DBE" w:rsidRPr="00537DBE" w:rsidRDefault="00537DBE" w:rsidP="00537DBE">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_Ref325997871"/>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регламентирует процедуру закупок товаров, работ, услуг за исключением случаев, предусмотренных ч.4 ст. 1 Федерального закона от 18.07.2011 №223-ФЗ «О закупках товаров, работ, услуг отдельными видами юридических лиц».</w:t>
      </w:r>
    </w:p>
    <w:bookmarkEnd w:id="31"/>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spacing w:after="0" w:line="240" w:lineRule="auto"/>
        <w:jc w:val="both"/>
        <w:outlineLvl w:val="0"/>
        <w:rPr>
          <w:rFonts w:ascii="Arial" w:eastAsia="Times New Roman" w:hAnsi="Arial" w:cs="Times New Roman"/>
          <w:b/>
          <w:bCs/>
          <w:caps/>
          <w:sz w:val="24"/>
          <w:szCs w:val="24"/>
          <w:lang w:eastAsia="ru-RU"/>
        </w:rPr>
      </w:pPr>
      <w:bookmarkStart w:id="32" w:name="_Toc168808724"/>
      <w:bookmarkStart w:id="33" w:name="_Toc162408081"/>
      <w:bookmarkStart w:id="34" w:name="_Toc162407966"/>
      <w:bookmarkStart w:id="35" w:name="_Toc326132310"/>
      <w:bookmarkStart w:id="36" w:name="_Toc344316169"/>
      <w:r w:rsidRPr="00537DBE">
        <w:rPr>
          <w:rFonts w:ascii="Arial" w:eastAsia="Times New Roman" w:hAnsi="Arial" w:cs="Times New Roman"/>
          <w:b/>
          <w:bCs/>
          <w:caps/>
          <w:sz w:val="24"/>
          <w:szCs w:val="24"/>
          <w:lang w:eastAsia="ru-RU"/>
        </w:rPr>
        <w:t>Период действия и порядок внесения изменений</w:t>
      </w:r>
      <w:bookmarkEnd w:id="32"/>
      <w:bookmarkEnd w:id="33"/>
      <w:bookmarkEnd w:id="34"/>
      <w:bookmarkEnd w:id="35"/>
      <w:bookmarkEnd w:id="36"/>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Настоящее </w:t>
      </w:r>
      <w:r w:rsidRPr="00537DBE">
        <w:rPr>
          <w:rFonts w:ascii="Arial" w:eastAsia="Times New Roman" w:hAnsi="Arial" w:cs="Arial"/>
          <w:b/>
          <w:i/>
          <w:caps/>
          <w:sz w:val="20"/>
          <w:szCs w:val="20"/>
          <w:lang w:eastAsia="ru-RU"/>
        </w:rPr>
        <w:t>ПОЛОЖЕНИЕ</w:t>
      </w:r>
      <w:r w:rsidRPr="00537DBE">
        <w:rPr>
          <w:rFonts w:ascii="Times New Roman" w:eastAsia="Times New Roman" w:hAnsi="Times New Roman" w:cs="Times New Roman"/>
          <w:sz w:val="24"/>
          <w:szCs w:val="24"/>
          <w:lang w:eastAsia="ru-RU"/>
        </w:rPr>
        <w:t xml:space="preserve"> является локальным нормативным документом постоянного действия.</w:t>
      </w: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Настоящее </w:t>
      </w:r>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утверждается решением </w:t>
      </w:r>
      <w:r w:rsidR="00571DC1">
        <w:rPr>
          <w:rFonts w:ascii="Times New Roman" w:eastAsia="Times New Roman" w:hAnsi="Times New Roman" w:cs="Times New Roman"/>
          <w:sz w:val="24"/>
          <w:szCs w:val="24"/>
          <w:lang w:eastAsia="ru-RU"/>
        </w:rPr>
        <w:t>Совета директоров з</w:t>
      </w:r>
      <w:r w:rsidRPr="00537DBE">
        <w:rPr>
          <w:rFonts w:ascii="Times New Roman" w:eastAsia="Times New Roman" w:hAnsi="Times New Roman" w:cs="Times New Roman"/>
          <w:sz w:val="24"/>
          <w:szCs w:val="24"/>
          <w:lang w:eastAsia="ru-RU"/>
        </w:rPr>
        <w:t>аказчика и вводится в действие приказом руководителя заказчика.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lastRenderedPageBreak/>
        <w:t>ПОЛОЖЕНИЕ</w:t>
      </w:r>
      <w:r w:rsidRPr="00537DBE">
        <w:rPr>
          <w:rFonts w:ascii="Times New Roman" w:eastAsia="Times New Roman" w:hAnsi="Times New Roman" w:cs="Times New Roman"/>
          <w:sz w:val="24"/>
          <w:szCs w:val="24"/>
          <w:lang w:eastAsia="ru-RU"/>
        </w:rPr>
        <w:t xml:space="preserve"> признается утратившим силу на основании решения </w:t>
      </w:r>
      <w:r w:rsidR="00571DC1">
        <w:rPr>
          <w:rFonts w:ascii="Times New Roman" w:eastAsia="Times New Roman" w:hAnsi="Times New Roman" w:cs="Times New Roman"/>
          <w:sz w:val="24"/>
          <w:szCs w:val="24"/>
          <w:lang w:eastAsia="ru-RU"/>
        </w:rPr>
        <w:t>Совета директоров</w:t>
      </w:r>
      <w:r w:rsidRPr="00537DBE">
        <w:rPr>
          <w:rFonts w:ascii="Times New Roman" w:eastAsia="Times New Roman" w:hAnsi="Times New Roman" w:cs="Times New Roman"/>
          <w:sz w:val="24"/>
          <w:szCs w:val="24"/>
          <w:lang w:eastAsia="ru-RU"/>
        </w:rPr>
        <w:t xml:space="preserve"> заказчика.</w:t>
      </w:r>
    </w:p>
    <w:p w:rsidR="00537DBE" w:rsidRPr="00537DBE" w:rsidRDefault="00537DBE" w:rsidP="00537DBE">
      <w:pPr>
        <w:tabs>
          <w:tab w:val="num" w:pos="1646"/>
        </w:tabs>
        <w:spacing w:after="0" w:line="240" w:lineRule="auto"/>
        <w:jc w:val="both"/>
        <w:rPr>
          <w:rFonts w:ascii="Times New Roman" w:eastAsia="Times New Roman" w:hAnsi="Times New Roman" w:cs="Times New Roman"/>
          <w:snapToGrid w:val="0"/>
          <w:color w:val="000000"/>
          <w:sz w:val="24"/>
          <w:szCs w:val="24"/>
          <w:lang w:eastAsia="ru-RU"/>
        </w:rPr>
      </w:pP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Изменения в </w:t>
      </w:r>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вносятся на основании решения </w:t>
      </w:r>
      <w:r w:rsidR="00571DC1">
        <w:rPr>
          <w:rFonts w:ascii="Times New Roman" w:eastAsia="Times New Roman" w:hAnsi="Times New Roman" w:cs="Times New Roman"/>
          <w:sz w:val="24"/>
          <w:szCs w:val="24"/>
          <w:lang w:eastAsia="ru-RU"/>
        </w:rPr>
        <w:t>Совета директоров</w:t>
      </w:r>
      <w:r w:rsidRPr="00537DBE">
        <w:rPr>
          <w:rFonts w:ascii="Times New Roman" w:eastAsia="Times New Roman" w:hAnsi="Times New Roman" w:cs="Times New Roman"/>
          <w:i/>
          <w:sz w:val="24"/>
          <w:szCs w:val="24"/>
          <w:lang w:eastAsia="ru-RU"/>
        </w:rPr>
        <w:t xml:space="preserve"> </w:t>
      </w:r>
      <w:r w:rsidRPr="00537DBE">
        <w:rPr>
          <w:rFonts w:ascii="Times New Roman" w:eastAsia="Times New Roman" w:hAnsi="Times New Roman" w:cs="Times New Roman"/>
          <w:sz w:val="24"/>
          <w:szCs w:val="24"/>
          <w:lang w:eastAsia="ru-RU"/>
        </w:rPr>
        <w:t>заказчика и вводятся в действие приказом заказчика.</w:t>
      </w: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Инициаторами внесения изменений в Положение являются: </w:t>
      </w:r>
      <w:r w:rsidR="00E43EE2">
        <w:rPr>
          <w:rFonts w:ascii="Times New Roman" w:eastAsia="Times New Roman" w:hAnsi="Times New Roman" w:cs="Times New Roman"/>
          <w:sz w:val="24"/>
          <w:szCs w:val="24"/>
          <w:lang w:eastAsia="ru-RU"/>
        </w:rPr>
        <w:t>у</w:t>
      </w:r>
      <w:r w:rsidR="00571DC1">
        <w:rPr>
          <w:rFonts w:ascii="Times New Roman" w:eastAsia="Times New Roman" w:hAnsi="Times New Roman" w:cs="Times New Roman"/>
          <w:sz w:val="24"/>
          <w:szCs w:val="24"/>
          <w:lang w:eastAsia="ru-RU"/>
        </w:rPr>
        <w:t>правление логистики и материально-технического снабжения</w:t>
      </w:r>
      <w:r w:rsidRPr="00537DBE">
        <w:rPr>
          <w:rFonts w:ascii="Times New Roman" w:eastAsia="Times New Roman" w:hAnsi="Times New Roman" w:cs="Times New Roman"/>
          <w:sz w:val="24"/>
          <w:szCs w:val="24"/>
          <w:lang w:eastAsia="ru-RU"/>
        </w:rPr>
        <w:t xml:space="preserve"> АО «Н</w:t>
      </w:r>
      <w:r w:rsidR="00571DC1">
        <w:rPr>
          <w:rFonts w:ascii="Times New Roman" w:eastAsia="Times New Roman" w:hAnsi="Times New Roman" w:cs="Times New Roman"/>
          <w:sz w:val="24"/>
          <w:szCs w:val="24"/>
          <w:lang w:eastAsia="ru-RU"/>
        </w:rPr>
        <w:t>ЭСК-электросети»</w:t>
      </w:r>
      <w:r w:rsidR="00664E01">
        <w:rPr>
          <w:rFonts w:ascii="Times New Roman" w:eastAsia="Times New Roman" w:hAnsi="Times New Roman" w:cs="Times New Roman"/>
          <w:sz w:val="24"/>
          <w:szCs w:val="24"/>
          <w:lang w:eastAsia="ru-RU"/>
        </w:rPr>
        <w:t xml:space="preserve"> и</w:t>
      </w:r>
      <w:r w:rsidRPr="00537DBE">
        <w:rPr>
          <w:rFonts w:ascii="Times New Roman" w:eastAsia="Times New Roman" w:hAnsi="Times New Roman" w:cs="Times New Roman"/>
          <w:sz w:val="24"/>
          <w:szCs w:val="24"/>
          <w:lang w:eastAsia="ru-RU"/>
        </w:rPr>
        <w:t xml:space="preserve"> структурные подразделения АО «Н</w:t>
      </w:r>
      <w:r w:rsidR="00571DC1">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 участвующие в процессе организации и осуществления закупочной деятельности</w:t>
      </w:r>
      <w:r w:rsidR="00E43EE2">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ind w:right="-6"/>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Изменения в </w:t>
      </w:r>
      <w:r w:rsidRPr="00537DBE">
        <w:rPr>
          <w:rFonts w:ascii="Arial" w:eastAsia="Times New Roman" w:hAnsi="Arial" w:cs="Arial"/>
          <w:b/>
          <w:i/>
          <w:sz w:val="20"/>
          <w:szCs w:val="20"/>
          <w:lang w:eastAsia="ru-RU"/>
        </w:rPr>
        <w:t>ПОЛОЖЕНИЕ</w:t>
      </w:r>
      <w:r w:rsidRPr="00537DBE">
        <w:rPr>
          <w:rFonts w:ascii="Times New Roman" w:eastAsia="Times New Roman" w:hAnsi="Times New Roman" w:cs="Times New Roman"/>
          <w:sz w:val="24"/>
          <w:szCs w:val="24"/>
          <w:lang w:eastAsia="ru-RU"/>
        </w:rPr>
        <w:t xml:space="preserve"> вносятся в случаях: изменения законодательства РФ, изменения организационной структуры или полномочий руководителей и т.п.</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извещение о закупке и </w:t>
      </w:r>
      <w:proofErr w:type="gramStart"/>
      <w:r w:rsidRPr="00537DBE">
        <w:rPr>
          <w:rFonts w:ascii="Times New Roman" w:eastAsia="Times New Roman" w:hAnsi="Times New Roman" w:cs="Times New Roman"/>
          <w:sz w:val="24"/>
          <w:szCs w:val="24"/>
          <w:lang w:eastAsia="ru-RU"/>
        </w:rPr>
        <w:t>документация</w:t>
      </w:r>
      <w:proofErr w:type="gramEnd"/>
      <w:r w:rsidRPr="00537DBE">
        <w:rPr>
          <w:rFonts w:ascii="Times New Roman" w:eastAsia="Times New Roman" w:hAnsi="Times New Roman" w:cs="Times New Roman"/>
          <w:sz w:val="24"/>
          <w:szCs w:val="24"/>
          <w:lang w:eastAsia="ru-RU"/>
        </w:rPr>
        <w:t xml:space="preserve"> о закупке размещены до даты вступления в силу Положения или его изменений, проведение такой закупки и подведение ее итогов осуществляются в порядке, действовавшем на дату размещения изве</w:t>
      </w:r>
      <w:r w:rsidR="00571DC1">
        <w:rPr>
          <w:rFonts w:ascii="Times New Roman" w:eastAsia="Times New Roman" w:hAnsi="Times New Roman" w:cs="Times New Roman"/>
          <w:sz w:val="24"/>
          <w:szCs w:val="24"/>
          <w:lang w:eastAsia="ru-RU"/>
        </w:rPr>
        <w:t>щения и документации о закупке.</w:t>
      </w: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Ответственность за поддержание настоящего Положения</w:t>
      </w:r>
      <w:r w:rsidRPr="00537DBE">
        <w:rPr>
          <w:rFonts w:ascii="Arial" w:eastAsia="Times New Roman" w:hAnsi="Arial" w:cs="Arial"/>
          <w:b/>
          <w:i/>
          <w:caps/>
          <w:sz w:val="20"/>
          <w:szCs w:val="20"/>
          <w:lang w:eastAsia="ru-RU"/>
        </w:rPr>
        <w:t xml:space="preserve"> </w:t>
      </w:r>
      <w:r w:rsidRPr="00537DBE">
        <w:rPr>
          <w:rFonts w:ascii="Times New Roman" w:eastAsia="Times New Roman" w:hAnsi="Times New Roman" w:cs="Times New Roman"/>
          <w:bCs/>
          <w:iCs/>
          <w:sz w:val="24"/>
          <w:szCs w:val="24"/>
          <w:lang w:eastAsia="ru-RU"/>
        </w:rPr>
        <w:t xml:space="preserve">в актуальном состоянии возлагается на </w:t>
      </w:r>
      <w:r w:rsidR="00571DC1">
        <w:rPr>
          <w:rFonts w:ascii="Times New Roman" w:eastAsia="Times New Roman" w:hAnsi="Times New Roman" w:cs="Times New Roman"/>
          <w:bCs/>
          <w:iCs/>
          <w:sz w:val="24"/>
          <w:szCs w:val="24"/>
          <w:lang w:eastAsia="ru-RU"/>
        </w:rPr>
        <w:t>топ менеджера АО «НЭСК-электросети», ответственного за вопросы закупочной деятельности</w:t>
      </w:r>
      <w:r w:rsidRPr="00537DBE">
        <w:rPr>
          <w:rFonts w:ascii="Times New Roman" w:eastAsia="Times New Roman" w:hAnsi="Times New Roman" w:cs="Times New Roman"/>
          <w:i/>
          <w:sz w:val="24"/>
          <w:szCs w:val="24"/>
          <w:shd w:val="clear" w:color="auto" w:fill="FFFFCC"/>
          <w:lang w:eastAsia="ru-RU"/>
        </w:rPr>
        <w:t>.</w:t>
      </w: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13"/>
          <w:footerReference w:type="default" r:id="rId14"/>
          <w:headerReference w:type="first" r:id="rId15"/>
          <w:footerReference w:type="first" r:id="rId16"/>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bCs/>
          <w:caps/>
          <w:sz w:val="32"/>
          <w:szCs w:val="24"/>
          <w:lang w:eastAsia="ru-RU"/>
        </w:rPr>
      </w:pPr>
      <w:bookmarkStart w:id="37" w:name="_Ref330799129"/>
      <w:bookmarkStart w:id="38" w:name="_Ref330799135"/>
      <w:bookmarkStart w:id="39" w:name="_Toc344316170"/>
      <w:r w:rsidRPr="00537DBE">
        <w:rPr>
          <w:rFonts w:ascii="Arial" w:eastAsia="Times New Roman" w:hAnsi="Arial" w:cs="Times New Roman"/>
          <w:b/>
          <w:bCs/>
          <w:caps/>
          <w:sz w:val="32"/>
          <w:szCs w:val="24"/>
          <w:lang w:eastAsia="ru-RU"/>
        </w:rPr>
        <w:lastRenderedPageBreak/>
        <w:t>Термины и определения</w:t>
      </w:r>
      <w:bookmarkEnd w:id="20"/>
      <w:bookmarkEnd w:id="21"/>
      <w:bookmarkEnd w:id="22"/>
      <w:bookmarkEnd w:id="37"/>
      <w:bookmarkEnd w:id="38"/>
      <w:bookmarkEnd w:id="39"/>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outlineLvl w:val="1"/>
        <w:rPr>
          <w:rFonts w:ascii="Arial" w:eastAsia="Times New Roman" w:hAnsi="Arial" w:cs="Arial"/>
          <w:b/>
          <w:caps/>
          <w:sz w:val="24"/>
          <w:szCs w:val="24"/>
          <w:lang w:eastAsia="ru-RU"/>
        </w:rPr>
      </w:pPr>
      <w:bookmarkStart w:id="40" w:name="_Toc309291939"/>
      <w:bookmarkStart w:id="41" w:name="_Toc312767926"/>
      <w:bookmarkStart w:id="42" w:name="_Toc316458327"/>
      <w:bookmarkStart w:id="43" w:name="_Toc322625154"/>
      <w:bookmarkStart w:id="44" w:name="_Toc339969004"/>
      <w:bookmarkStart w:id="45" w:name="_Toc344316171"/>
      <w:r w:rsidRPr="00537DBE">
        <w:rPr>
          <w:rFonts w:ascii="Arial" w:eastAsia="Times New Roman" w:hAnsi="Arial" w:cs="Arial"/>
          <w:b/>
          <w:caps/>
          <w:sz w:val="24"/>
          <w:szCs w:val="24"/>
          <w:lang w:eastAsia="ru-RU"/>
        </w:rPr>
        <w:t>Т</w:t>
      </w:r>
      <w:r w:rsidRPr="00537DBE">
        <w:rPr>
          <w:rFonts w:ascii="Arial" w:eastAsia="Times New Roman" w:hAnsi="Arial" w:cs="Arial"/>
          <w:b/>
          <w:sz w:val="24"/>
          <w:szCs w:val="24"/>
          <w:lang w:eastAsia="ru-RU"/>
        </w:rPr>
        <w:t>ермины и определения корпоративного глоссария</w:t>
      </w:r>
      <w:bookmarkEnd w:id="40"/>
      <w:bookmarkEnd w:id="41"/>
      <w:bookmarkEnd w:id="42"/>
      <w:bookmarkEnd w:id="43"/>
      <w:bookmarkEnd w:id="44"/>
      <w:bookmarkEnd w:id="45"/>
    </w:p>
    <w:p w:rsidR="00537DBE" w:rsidRPr="00537DBE" w:rsidRDefault="00537DBE" w:rsidP="00537DBE">
      <w:pPr>
        <w:spacing w:after="0" w:line="240" w:lineRule="auto"/>
        <w:jc w:val="both"/>
        <w:rPr>
          <w:rFonts w:ascii="Arial" w:eastAsia="Times New Roman" w:hAnsi="Arial" w:cs="Arial"/>
          <w:b/>
          <w:cap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АККРЕДИТАЦИЯ</w:t>
      </w:r>
      <w:r w:rsidRPr="00537DBE">
        <w:rPr>
          <w:rFonts w:ascii="Times New Roman" w:eastAsia="Times New Roman" w:hAnsi="Times New Roman" w:cs="Times New Roman"/>
          <w:b/>
          <w:sz w:val="24"/>
          <w:szCs w:val="24"/>
          <w:lang w:eastAsia="ru-RU"/>
        </w:rPr>
        <w:t xml:space="preserve"> - </w:t>
      </w:r>
      <w:r w:rsidRPr="00537DBE">
        <w:rPr>
          <w:rFonts w:ascii="Times New Roman" w:eastAsia="Times New Roman" w:hAnsi="Times New Roman" w:cs="Times New Roman"/>
          <w:sz w:val="24"/>
          <w:szCs w:val="24"/>
          <w:lang w:eastAsia="ru-RU"/>
        </w:rPr>
        <w:t>процедура оценки финансово-экономического состояния поставщиков, с целью определения их соответствия минимальным требованиям, предъявляемым заказчиком к участникам закупочных процедур, проводимая в соответствии с Инструкцией по прохождению аккредитации, которая утверждается руководителем заказчика и размещается на сайте заказчика.</w:t>
      </w:r>
    </w:p>
    <w:p w:rsidR="00537DBE" w:rsidRPr="00537DBE" w:rsidRDefault="00537DBE" w:rsidP="00537DBE">
      <w:pPr>
        <w:tabs>
          <w:tab w:val="left" w:pos="4095"/>
        </w:tabs>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АУКЦИОН </w:t>
      </w:r>
      <w:r w:rsidRPr="00537DBE">
        <w:rPr>
          <w:rFonts w:ascii="Times New Roman" w:eastAsia="Times New Roman" w:hAnsi="Times New Roman" w:cs="Times New Roman"/>
          <w:b/>
          <w:bCs/>
          <w:iCs/>
          <w:sz w:val="24"/>
          <w:szCs w:val="24"/>
          <w:lang w:eastAsia="ru-RU"/>
        </w:rPr>
        <w:t xml:space="preserve">- </w:t>
      </w:r>
      <w:r w:rsidRPr="00537DBE">
        <w:rPr>
          <w:rFonts w:ascii="Times New Roman" w:eastAsia="Times New Roman" w:hAnsi="Times New Roman" w:cs="Times New Roman"/>
          <w:bCs/>
          <w:iCs/>
          <w:sz w:val="24"/>
          <w:szCs w:val="24"/>
          <w:lang w:eastAsia="ru-RU"/>
        </w:rPr>
        <w:t xml:space="preserve">конкурентный способ закупки, являющийся торгами, по которым выигравшим признается лицо, предложившее </w:t>
      </w:r>
      <w:r w:rsidRPr="00537DBE">
        <w:rPr>
          <w:rFonts w:ascii="Times New Roman" w:eastAsia="Times New Roman" w:hAnsi="Times New Roman" w:cs="Times New Roman"/>
          <w:sz w:val="24"/>
          <w:szCs w:val="24"/>
          <w:lang w:eastAsia="ru-RU"/>
        </w:rPr>
        <w:t>наиболее</w:t>
      </w:r>
      <w:r w:rsidRPr="00537DBE">
        <w:rPr>
          <w:rFonts w:ascii="Times New Roman" w:eastAsia="Times New Roman" w:hAnsi="Times New Roman" w:cs="Times New Roman"/>
          <w:bCs/>
          <w:iCs/>
          <w:sz w:val="24"/>
          <w:szCs w:val="24"/>
          <w:lang w:eastAsia="ru-RU"/>
        </w:rPr>
        <w:t xml:space="preserve"> низкую цену договора или (если иное не установлено аукционной документацией), если в ходе аукциона цена договора снижена до нуля и аукцион проводится на право заключить договор, то предложившее наиболее высокую цену договора. </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ВСТУПЛЕНИЕ В СИЛУ ПРОТОКОЛА</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момент, начиная с которого протокол считается подписанным, а решения, им зафиксированные, принятыми. </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ДОКУМЕНТАЦИЯ О ЗАКУПКЕ </w:t>
      </w:r>
      <w:r w:rsidRPr="00537DBE">
        <w:rPr>
          <w:rFonts w:ascii="Times New Roman" w:eastAsia="Times New Roman" w:hAnsi="Times New Roman" w:cs="Times New Roman"/>
          <w:bCs/>
          <w:iCs/>
          <w:sz w:val="24"/>
          <w:szCs w:val="24"/>
          <w:lang w:eastAsia="ru-RU"/>
        </w:rPr>
        <w:t>— комплект документов, содержащий необходимую и достаточную информацию для участия в закупке, определенную Положением о закупке.</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711AF0">
      <w:pPr>
        <w:spacing w:after="0" w:line="240" w:lineRule="auto"/>
        <w:ind w:left="567"/>
        <w:rPr>
          <w:rFonts w:ascii="Times New Roman" w:eastAsia="Times New Roman" w:hAnsi="Times New Roman" w:cs="Times New Roman"/>
          <w:i/>
          <w:sz w:val="24"/>
          <w:szCs w:val="24"/>
          <w:lang w:eastAsia="ru-RU"/>
        </w:rPr>
      </w:pPr>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В зависимости от способа закупки термин «документация о закупке» может называться «конкурсная документация», «аукционная документация», «документация о запросе предложений», «документация о запросе цен», «документация о конкурентных переговорах» и т. п.</w:t>
      </w:r>
    </w:p>
    <w:p w:rsidR="00537DBE" w:rsidRDefault="00537DBE" w:rsidP="00537DBE">
      <w:pPr>
        <w:spacing w:after="0" w:line="240" w:lineRule="auto"/>
        <w:jc w:val="both"/>
        <w:rPr>
          <w:rFonts w:ascii="Arial" w:eastAsia="Times New Roman" w:hAnsi="Arial" w:cs="Arial"/>
          <w:b/>
          <w:i/>
          <w:sz w:val="20"/>
          <w:szCs w:val="20"/>
          <w:lang w:eastAsia="ru-RU"/>
        </w:rPr>
      </w:pPr>
    </w:p>
    <w:p w:rsidR="009E19E0" w:rsidRPr="00657DEE" w:rsidRDefault="005B3E53" w:rsidP="009E19E0">
      <w:pPr>
        <w:spacing w:after="0" w:line="240" w:lineRule="auto"/>
        <w:jc w:val="both"/>
        <w:rPr>
          <w:rFonts w:ascii="Times New Roman" w:eastAsia="Times New Roman" w:hAnsi="Times New Roman" w:cs="Times New Roman"/>
          <w:sz w:val="24"/>
          <w:szCs w:val="24"/>
          <w:lang w:eastAsia="ru-RU"/>
        </w:rPr>
      </w:pPr>
      <w:r w:rsidRPr="00657DEE">
        <w:rPr>
          <w:rFonts w:ascii="Arial" w:eastAsia="Times New Roman" w:hAnsi="Arial" w:cs="Arial"/>
          <w:b/>
          <w:i/>
          <w:sz w:val="20"/>
          <w:szCs w:val="20"/>
          <w:lang w:eastAsia="ru-RU"/>
        </w:rPr>
        <w:t>ЕДИНАЯ З</w:t>
      </w:r>
      <w:r w:rsidR="009E19E0" w:rsidRPr="00657DEE">
        <w:rPr>
          <w:rFonts w:ascii="Arial" w:eastAsia="Times New Roman" w:hAnsi="Arial" w:cs="Arial"/>
          <w:b/>
          <w:i/>
          <w:sz w:val="20"/>
          <w:szCs w:val="20"/>
          <w:lang w:eastAsia="ru-RU"/>
        </w:rPr>
        <w:t>АКУПОЧНАЯ КОМИССИЯ</w:t>
      </w:r>
      <w:r w:rsidRPr="00657DEE">
        <w:rPr>
          <w:rFonts w:ascii="Arial" w:eastAsia="Times New Roman" w:hAnsi="Arial" w:cs="Arial"/>
          <w:b/>
          <w:i/>
          <w:sz w:val="20"/>
          <w:szCs w:val="20"/>
          <w:lang w:eastAsia="ru-RU"/>
        </w:rPr>
        <w:t xml:space="preserve"> </w:t>
      </w:r>
      <w:r w:rsidR="009E19E0" w:rsidRPr="00657DEE">
        <w:rPr>
          <w:rFonts w:ascii="Times New Roman" w:eastAsia="Times New Roman" w:hAnsi="Times New Roman" w:cs="Times New Roman"/>
          <w:sz w:val="24"/>
          <w:szCs w:val="24"/>
          <w:lang w:eastAsia="ru-RU"/>
        </w:rPr>
        <w:t xml:space="preserve">– коллегиальный орган, созданный в соответствии с приказом АО «НЭСК-электросети» для принятия решений в рамках своей компетенции, по стратегическим направлениям закупок продукции в рамках своей </w:t>
      </w:r>
      <w:r w:rsidR="003A4198" w:rsidRPr="00657DEE">
        <w:rPr>
          <w:rFonts w:ascii="Times New Roman" w:eastAsia="Times New Roman" w:hAnsi="Times New Roman" w:cs="Times New Roman"/>
          <w:sz w:val="24"/>
          <w:szCs w:val="24"/>
          <w:lang w:eastAsia="ru-RU"/>
        </w:rPr>
        <w:t>компетенции</w:t>
      </w:r>
      <w:r w:rsidR="009E19E0" w:rsidRPr="00657DEE">
        <w:rPr>
          <w:rFonts w:ascii="Times New Roman" w:eastAsia="Times New Roman" w:hAnsi="Times New Roman" w:cs="Times New Roman"/>
          <w:sz w:val="24"/>
          <w:szCs w:val="24"/>
          <w:lang w:eastAsia="ru-RU"/>
        </w:rPr>
        <w:t xml:space="preserve">: аккредитацию, допуск участников, выбор / определение победителя закупки, </w:t>
      </w:r>
      <w:r w:rsidR="003A4198" w:rsidRPr="00657DEE">
        <w:rPr>
          <w:rFonts w:ascii="Times New Roman" w:eastAsia="Times New Roman" w:hAnsi="Times New Roman" w:cs="Times New Roman"/>
          <w:sz w:val="24"/>
          <w:szCs w:val="24"/>
          <w:lang w:eastAsia="ru-RU"/>
        </w:rPr>
        <w:t>признании</w:t>
      </w:r>
      <w:r w:rsidR="009E19E0" w:rsidRPr="00657DEE">
        <w:rPr>
          <w:rFonts w:ascii="Times New Roman" w:eastAsia="Times New Roman" w:hAnsi="Times New Roman" w:cs="Times New Roman"/>
          <w:sz w:val="24"/>
          <w:szCs w:val="24"/>
          <w:lang w:eastAsia="ru-RU"/>
        </w:rPr>
        <w:t xml:space="preserve"> процедуры закупки несостоявшимися или иные решения.</w:t>
      </w:r>
    </w:p>
    <w:p w:rsidR="00D32342" w:rsidRPr="00657DEE" w:rsidRDefault="00D32342" w:rsidP="00972E18">
      <w:pPr>
        <w:spacing w:after="0" w:line="240" w:lineRule="auto"/>
        <w:jc w:val="both"/>
        <w:rPr>
          <w:rFonts w:ascii="Arial" w:eastAsia="Times New Roman" w:hAnsi="Arial" w:cs="Arial"/>
          <w:b/>
          <w:i/>
          <w:sz w:val="20"/>
          <w:szCs w:val="20"/>
          <w:lang w:eastAsia="ru-RU"/>
        </w:rPr>
      </w:pPr>
    </w:p>
    <w:p w:rsidR="00972E18" w:rsidRPr="00657DEE" w:rsidRDefault="006B4410" w:rsidP="00972E18">
      <w:pPr>
        <w:spacing w:after="0" w:line="240" w:lineRule="auto"/>
        <w:jc w:val="both"/>
        <w:rPr>
          <w:rFonts w:ascii="Times New Roman" w:eastAsia="Times New Roman" w:hAnsi="Times New Roman" w:cs="Times New Roman"/>
          <w:sz w:val="24"/>
          <w:szCs w:val="24"/>
          <w:lang w:eastAsia="ru-RU"/>
        </w:rPr>
      </w:pPr>
      <w:r w:rsidRPr="00657DEE">
        <w:rPr>
          <w:rFonts w:ascii="Arial" w:eastAsia="Times New Roman" w:hAnsi="Arial" w:cs="Arial"/>
          <w:b/>
          <w:i/>
          <w:sz w:val="20"/>
          <w:szCs w:val="20"/>
          <w:lang w:eastAsia="ru-RU"/>
        </w:rPr>
        <w:t xml:space="preserve">ЗАКАЗЧИК - </w:t>
      </w:r>
      <w:r w:rsidR="00972E18" w:rsidRPr="00657DEE">
        <w:rPr>
          <w:rFonts w:ascii="Times New Roman" w:eastAsia="Times New Roman" w:hAnsi="Times New Roman" w:cs="Times New Roman"/>
          <w:sz w:val="24"/>
          <w:szCs w:val="24"/>
          <w:lang w:eastAsia="ru-RU"/>
        </w:rPr>
        <w:t>АО «НЭСК-электросети» или филиал Общества, для удовлетворения потребностей которого осуществляется закупка</w:t>
      </w:r>
      <w:r w:rsidR="001E51CC" w:rsidRPr="00657DEE">
        <w:rPr>
          <w:rFonts w:ascii="Times New Roman" w:eastAsia="Times New Roman" w:hAnsi="Times New Roman" w:cs="Times New Roman"/>
          <w:sz w:val="24"/>
          <w:szCs w:val="24"/>
          <w:lang w:eastAsia="ru-RU"/>
        </w:rPr>
        <w:t xml:space="preserve"> либо специализированная организация</w:t>
      </w:r>
    </w:p>
    <w:p w:rsidR="009E19E0" w:rsidRPr="00972E18" w:rsidRDefault="009E19E0" w:rsidP="00972E18">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ЗАКУПКА (ПРОЦЕДУРА ЗАКУПКИ, ЗАКУПОЧНАЯ ПРОЦЕДУРА)</w:t>
      </w:r>
      <w:r w:rsidRPr="00537DBE">
        <w:rPr>
          <w:rFonts w:ascii="Times New Roman" w:eastAsia="Times New Roman" w:hAnsi="Times New Roman" w:cs="Times New Roman"/>
          <w:b/>
          <w:sz w:val="24"/>
          <w:szCs w:val="24"/>
          <w:lang w:eastAsia="ru-RU"/>
        </w:rPr>
        <w:t xml:space="preserve"> - </w:t>
      </w:r>
      <w:r w:rsidRPr="00537DBE">
        <w:rPr>
          <w:rFonts w:ascii="Times New Roman" w:eastAsia="Times New Roman" w:hAnsi="Times New Roman" w:cs="Times New Roman"/>
          <w:sz w:val="24"/>
          <w:szCs w:val="24"/>
          <w:lang w:eastAsia="ru-RU"/>
        </w:rPr>
        <w:t xml:space="preserve">последовательность действий, осуществляемая в соответствии с Положением о закупке и </w:t>
      </w:r>
      <w:proofErr w:type="gramStart"/>
      <w:r w:rsidRPr="00537DBE">
        <w:rPr>
          <w:rFonts w:ascii="Times New Roman" w:eastAsia="Times New Roman" w:hAnsi="Times New Roman" w:cs="Times New Roman"/>
          <w:sz w:val="24"/>
          <w:szCs w:val="24"/>
          <w:lang w:eastAsia="ru-RU"/>
        </w:rPr>
        <w:t>документацией</w:t>
      </w:r>
      <w:proofErr w:type="gramEnd"/>
      <w:r w:rsidRPr="00537DBE">
        <w:rPr>
          <w:rFonts w:ascii="Times New Roman" w:eastAsia="Times New Roman" w:hAnsi="Times New Roman" w:cs="Times New Roman"/>
          <w:sz w:val="24"/>
          <w:szCs w:val="24"/>
          <w:lang w:eastAsia="ru-RU"/>
        </w:rPr>
        <w:t xml:space="preserve"> о закупке (при ее наличии), с целью заключения договора между заказчиком и поставщиком.</w:t>
      </w:r>
    </w:p>
    <w:p w:rsidR="00537DBE" w:rsidRPr="00537DBE" w:rsidRDefault="00537DBE" w:rsidP="00537DBE">
      <w:pPr>
        <w:spacing w:after="0" w:line="240" w:lineRule="auto"/>
        <w:jc w:val="both"/>
        <w:rPr>
          <w:rFonts w:ascii="Times New Roman" w:eastAsia="Times New Roman" w:hAnsi="Times New Roman" w:cs="Times New Roman"/>
          <w:b/>
          <w:sz w:val="24"/>
          <w:szCs w:val="24"/>
          <w:lang w:eastAsia="ru-RU"/>
        </w:rPr>
      </w:pPr>
    </w:p>
    <w:p w:rsidR="00537DBE" w:rsidRPr="00537DBE" w:rsidRDefault="00537DBE" w:rsidP="00537DBE">
      <w:pPr>
        <w:spacing w:after="0"/>
        <w:jc w:val="both"/>
        <w:rPr>
          <w:rFonts w:ascii="Arial" w:eastAsia="Times New Roman" w:hAnsi="Arial" w:cs="Arial"/>
          <w:b/>
          <w:bCs/>
          <w:i/>
          <w:iCs/>
          <w:sz w:val="20"/>
          <w:szCs w:val="20"/>
          <w:lang w:eastAsia="ru-RU"/>
        </w:rPr>
      </w:pPr>
      <w:r w:rsidRPr="00537DBE">
        <w:rPr>
          <w:rFonts w:ascii="Arial" w:eastAsia="Times New Roman" w:hAnsi="Arial" w:cs="Arial"/>
          <w:b/>
          <w:i/>
          <w:sz w:val="20"/>
          <w:szCs w:val="20"/>
          <w:lang w:eastAsia="ru-RU"/>
        </w:rPr>
        <w:t>ЗАКУПКА В ОТКРЫТОЙ ФОРМЕ (ОТКРЫТАЯ ЗАКУПКА, ОТКРЫТАЯ ПРОЦЕДРА ЗАКУПКИ)</w:t>
      </w:r>
      <w:r w:rsidRPr="00537DBE">
        <w:rPr>
          <w:rFonts w:ascii="Times New Roman" w:eastAsia="Times New Roman" w:hAnsi="Times New Roman" w:cs="Times New Roman"/>
          <w:bCs/>
          <w:iCs/>
          <w:sz w:val="24"/>
          <w:szCs w:val="24"/>
          <w:lang w:eastAsia="ru-RU"/>
        </w:rPr>
        <w:t>– закупка, в которой принять участие может любое лицо.</w:t>
      </w:r>
    </w:p>
    <w:p w:rsidR="00537DBE" w:rsidRPr="00537DBE" w:rsidRDefault="00537DBE" w:rsidP="00537DBE">
      <w:pPr>
        <w:spacing w:after="0" w:line="240" w:lineRule="auto"/>
        <w:jc w:val="both"/>
        <w:rPr>
          <w:rFonts w:ascii="Arial" w:eastAsia="Times New Roman" w:hAnsi="Arial" w:cs="Arial"/>
          <w:b/>
          <w:i/>
          <w:sz w:val="20"/>
          <w:szCs w:val="20"/>
          <w:lang w:eastAsia="ru-RU"/>
        </w:rPr>
      </w:pPr>
    </w:p>
    <w:p w:rsid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i/>
          <w:sz w:val="20"/>
          <w:szCs w:val="20"/>
          <w:lang w:eastAsia="ru-RU"/>
        </w:rPr>
        <w:t xml:space="preserve">ЗАКУПКА В ЗАКРЫТОЙ ФОРМЕ (ЗАКРЫТАЯ ЗАКУПКА, ЗАКРЫТАЯ ПРОЦЕДУРА ЗАКУПКИ) – </w:t>
      </w:r>
      <w:r w:rsidRPr="00537DBE">
        <w:rPr>
          <w:rFonts w:ascii="Times New Roman" w:eastAsia="Times New Roman" w:hAnsi="Times New Roman" w:cs="Times New Roman"/>
          <w:bCs/>
          <w:iCs/>
          <w:sz w:val="24"/>
          <w:szCs w:val="24"/>
          <w:lang w:eastAsia="ru-RU"/>
        </w:rPr>
        <w:t>закупка, в которой могут принять участие только специально приглашенны</w:t>
      </w:r>
      <w:r w:rsidR="00EF5054">
        <w:rPr>
          <w:rFonts w:ascii="Times New Roman" w:eastAsia="Times New Roman" w:hAnsi="Times New Roman" w:cs="Times New Roman"/>
          <w:bCs/>
          <w:iCs/>
          <w:sz w:val="24"/>
          <w:szCs w:val="24"/>
          <w:lang w:eastAsia="ru-RU"/>
        </w:rPr>
        <w:t>е лица.</w:t>
      </w:r>
    </w:p>
    <w:p w:rsidR="00EF5054" w:rsidRPr="00537DBE" w:rsidRDefault="00EF5054"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i/>
          <w:sz w:val="20"/>
          <w:szCs w:val="20"/>
          <w:lang w:eastAsia="ru-RU"/>
        </w:rPr>
        <w:t xml:space="preserve">ЗАКУПКА ПУБЛИКУЕМАЯ </w:t>
      </w:r>
      <w:r w:rsidRPr="00537DBE">
        <w:rPr>
          <w:rFonts w:ascii="Times New Roman" w:eastAsia="Times New Roman" w:hAnsi="Times New Roman" w:cs="Times New Roman"/>
          <w:bCs/>
          <w:iCs/>
          <w:sz w:val="24"/>
          <w:szCs w:val="24"/>
          <w:lang w:eastAsia="ru-RU"/>
        </w:rPr>
        <w:t xml:space="preserve">– закупка, информация о которой размещается </w:t>
      </w:r>
      <w:r w:rsidR="00DA448F">
        <w:rPr>
          <w:rFonts w:ascii="Times New Roman" w:eastAsia="Times New Roman" w:hAnsi="Times New Roman" w:cs="Times New Roman"/>
          <w:bCs/>
          <w:iCs/>
          <w:sz w:val="24"/>
          <w:szCs w:val="24"/>
          <w:lang w:eastAsia="ru-RU"/>
        </w:rPr>
        <w:t xml:space="preserve">в единой информационной системе и </w:t>
      </w:r>
      <w:r w:rsidRPr="00537DBE">
        <w:rPr>
          <w:rFonts w:ascii="Times New Roman" w:eastAsia="Times New Roman" w:hAnsi="Times New Roman" w:cs="Times New Roman"/>
          <w:bCs/>
          <w:iCs/>
          <w:sz w:val="24"/>
          <w:szCs w:val="24"/>
          <w:lang w:eastAsia="ru-RU"/>
        </w:rPr>
        <w:t>на официальном сайте заказчика или сайте, определенном АО «Н</w:t>
      </w:r>
      <w:r w:rsidR="009D215A">
        <w:rPr>
          <w:rFonts w:ascii="Times New Roman" w:eastAsia="Times New Roman" w:hAnsi="Times New Roman" w:cs="Times New Roman"/>
          <w:bCs/>
          <w:iCs/>
          <w:sz w:val="24"/>
          <w:szCs w:val="24"/>
          <w:lang w:eastAsia="ru-RU"/>
        </w:rPr>
        <w:t>ЭСК-электросети</w:t>
      </w:r>
      <w:r w:rsidRPr="00537DBE">
        <w:rPr>
          <w:rFonts w:ascii="Times New Roman" w:eastAsia="Times New Roman" w:hAnsi="Times New Roman" w:cs="Times New Roman"/>
          <w:bCs/>
          <w:iCs/>
          <w:sz w:val="24"/>
          <w:szCs w:val="24"/>
          <w:lang w:eastAsia="ru-RU"/>
        </w:rPr>
        <w:t>», в установленном законодательством РФ порядке.</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lastRenderedPageBreak/>
        <w:t xml:space="preserve">ЗАКУПКА НЕПУБЛИКУЕМАЯ </w:t>
      </w:r>
      <w:r w:rsidRPr="00537DBE">
        <w:rPr>
          <w:rFonts w:ascii="Times New Roman" w:eastAsia="Times New Roman" w:hAnsi="Times New Roman" w:cs="Times New Roman"/>
          <w:bCs/>
          <w:iCs/>
          <w:sz w:val="24"/>
          <w:szCs w:val="24"/>
          <w:lang w:eastAsia="ru-RU"/>
        </w:rPr>
        <w:t xml:space="preserve">– </w:t>
      </w:r>
      <w:r w:rsidRPr="00537DBE">
        <w:rPr>
          <w:rFonts w:ascii="Times New Roman" w:eastAsia="Times New Roman" w:hAnsi="Times New Roman" w:cs="Times New Roman"/>
          <w:sz w:val="24"/>
          <w:szCs w:val="24"/>
          <w:lang w:eastAsia="ru-RU"/>
        </w:rPr>
        <w:t xml:space="preserve">закупка, информация о которой не публикуется </w:t>
      </w:r>
      <w:r w:rsidR="007573CE">
        <w:rPr>
          <w:rFonts w:ascii="Times New Roman" w:eastAsia="Times New Roman" w:hAnsi="Times New Roman" w:cs="Times New Roman"/>
          <w:sz w:val="24"/>
          <w:szCs w:val="24"/>
          <w:lang w:eastAsia="ru-RU"/>
        </w:rPr>
        <w:t xml:space="preserve">в единой информационной сети (ЕИС) </w:t>
      </w:r>
      <w:r w:rsidRPr="00537DBE">
        <w:rPr>
          <w:rFonts w:ascii="Times New Roman" w:eastAsia="Times New Roman" w:hAnsi="Times New Roman" w:cs="Times New Roman"/>
          <w:sz w:val="24"/>
          <w:szCs w:val="24"/>
          <w:lang w:eastAsia="ru-RU"/>
        </w:rPr>
        <w:t xml:space="preserve">и </w:t>
      </w:r>
      <w:r w:rsidR="007573CE">
        <w:rPr>
          <w:rFonts w:ascii="Times New Roman" w:eastAsia="Times New Roman" w:hAnsi="Times New Roman" w:cs="Times New Roman"/>
          <w:sz w:val="24"/>
          <w:szCs w:val="24"/>
          <w:lang w:eastAsia="ru-RU"/>
        </w:rPr>
        <w:t xml:space="preserve">на </w:t>
      </w:r>
      <w:r w:rsidRPr="00537DBE">
        <w:rPr>
          <w:rFonts w:ascii="Times New Roman" w:eastAsia="Times New Roman" w:hAnsi="Times New Roman" w:cs="Times New Roman"/>
          <w:sz w:val="24"/>
          <w:szCs w:val="24"/>
          <w:lang w:eastAsia="ru-RU"/>
        </w:rPr>
        <w:t>сайте заказчика в случаях, определенных законодательством РФ.</w:t>
      </w:r>
    </w:p>
    <w:p w:rsidR="00537DBE" w:rsidRPr="00537DBE" w:rsidRDefault="00537DBE" w:rsidP="00537DBE">
      <w:pPr>
        <w:spacing w:after="0" w:line="240" w:lineRule="auto"/>
        <w:jc w:val="both"/>
        <w:rPr>
          <w:rFonts w:ascii="Arial" w:eastAsia="Times New Roman" w:hAnsi="Arial" w:cs="Times New Roman"/>
          <w:b/>
          <w:i/>
          <w:sz w:val="20"/>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ЗАКУПКА У ЕДИНСТВЕННОГО ПОСТАВЩИКА (ИСПОЛНИТЕЛЯ, ПОДРЯДЧИКА)</w:t>
      </w:r>
      <w:r w:rsidRPr="00537DBE">
        <w:rPr>
          <w:rFonts w:ascii="Times New Roman" w:eastAsia="Times New Roman" w:hAnsi="Times New Roman" w:cs="Times New Roman"/>
          <w:b/>
          <w:sz w:val="24"/>
          <w:szCs w:val="24"/>
          <w:lang w:eastAsia="ru-RU"/>
        </w:rPr>
        <w:t xml:space="preserve"> - </w:t>
      </w:r>
      <w:r w:rsidRPr="00537DBE">
        <w:rPr>
          <w:rFonts w:ascii="Times New Roman" w:eastAsia="Times New Roman" w:hAnsi="Times New Roman" w:cs="Times New Roman"/>
          <w:sz w:val="24"/>
          <w:szCs w:val="24"/>
          <w:lang w:eastAsia="ru-RU"/>
        </w:rPr>
        <w:t xml:space="preserve">неконкурентный способ закупки, при которой организатор закупки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537DBE" w:rsidRPr="00537DBE" w:rsidRDefault="00537DBE" w:rsidP="00537DBE">
      <w:pPr>
        <w:spacing w:after="0" w:line="240" w:lineRule="auto"/>
        <w:jc w:val="both"/>
        <w:rPr>
          <w:rFonts w:ascii="Times New Roman" w:eastAsia="Times New Roman" w:hAnsi="Times New Roman" w:cs="Times New Roman"/>
          <w:b/>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ЗАКУПКА У ЕДИНСТВЕННОГО УЧАСТНИКА КОНКУРЕНТНОЙ ПРОЦЕДУРЫ</w:t>
      </w:r>
      <w:r w:rsidRPr="00537DBE">
        <w:rPr>
          <w:rFonts w:ascii="Times New Roman" w:eastAsia="Times New Roman" w:hAnsi="Times New Roman" w:cs="Times New Roman"/>
          <w:b/>
          <w:sz w:val="24"/>
          <w:szCs w:val="24"/>
          <w:lang w:eastAsia="ru-RU"/>
        </w:rPr>
        <w:t xml:space="preserve"> — </w:t>
      </w:r>
      <w:r w:rsidRPr="00537DBE">
        <w:rPr>
          <w:rFonts w:ascii="Times New Roman" w:eastAsia="Times New Roman" w:hAnsi="Times New Roman" w:cs="Times New Roman"/>
          <w:sz w:val="24"/>
          <w:szCs w:val="24"/>
          <w:lang w:eastAsia="ru-RU"/>
        </w:rPr>
        <w:t xml:space="preserve">возможный вариант завершения конкурентной закупки, если только одна заявка признана соответствующей документации о закупке и принято решение о заключении договора с участником, представившим такую заявку. </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ЗАКУПОЧНАЯ ДЕЯТЕЛЬНОСТЬ</w:t>
      </w:r>
      <w:r w:rsidRPr="00537DBE">
        <w:rPr>
          <w:rFonts w:ascii="Times New Roman" w:eastAsia="Times New Roman" w:hAnsi="Times New Roman" w:cs="Times New Roman"/>
          <w:b/>
          <w:sz w:val="24"/>
          <w:szCs w:val="24"/>
          <w:lang w:eastAsia="ru-RU"/>
        </w:rPr>
        <w:t xml:space="preserve"> - </w:t>
      </w:r>
      <w:r w:rsidRPr="00537DBE">
        <w:rPr>
          <w:rFonts w:ascii="Times New Roman" w:eastAsia="Times New Roman" w:hAnsi="Times New Roman" w:cs="Times New Roman"/>
          <w:sz w:val="24"/>
          <w:szCs w:val="24"/>
          <w:lang w:eastAsia="ru-RU"/>
        </w:rPr>
        <w:t>осуществляемая в соответствии с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w:t>
      </w:r>
      <w:r w:rsidR="00EE0076">
        <w:rPr>
          <w:rFonts w:ascii="Times New Roman" w:eastAsia="Times New Roman" w:hAnsi="Times New Roman" w:cs="Times New Roman"/>
          <w:sz w:val="24"/>
          <w:szCs w:val="24"/>
          <w:lang w:eastAsia="ru-RU"/>
        </w:rPr>
        <w:t xml:space="preserve"> такой закупочной деятельности.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ЗАПРОС НА ЗАКУПКУ</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внутренний документ заказчика, подготавливаемый инициатором закупки, содержащий </w:t>
      </w:r>
      <w:r w:rsidR="00E82782">
        <w:rPr>
          <w:rFonts w:ascii="Times New Roman" w:eastAsia="Times New Roman" w:hAnsi="Times New Roman" w:cs="Times New Roman"/>
          <w:bCs/>
          <w:iCs/>
          <w:sz w:val="24"/>
          <w:szCs w:val="24"/>
          <w:lang w:eastAsia="ru-RU"/>
        </w:rPr>
        <w:t>необходимую информацию для</w:t>
      </w:r>
      <w:r w:rsidRPr="00537DBE">
        <w:rPr>
          <w:rFonts w:ascii="Times New Roman" w:eastAsia="Times New Roman" w:hAnsi="Times New Roman" w:cs="Times New Roman"/>
          <w:bCs/>
          <w:iCs/>
          <w:sz w:val="24"/>
          <w:szCs w:val="24"/>
          <w:lang w:eastAsia="ru-RU"/>
        </w:rPr>
        <w:t xml:space="preserve"> проведени</w:t>
      </w:r>
      <w:r w:rsidR="00E82782">
        <w:rPr>
          <w:rFonts w:ascii="Times New Roman" w:eastAsia="Times New Roman" w:hAnsi="Times New Roman" w:cs="Times New Roman"/>
          <w:bCs/>
          <w:iCs/>
          <w:sz w:val="24"/>
          <w:szCs w:val="24"/>
          <w:lang w:eastAsia="ru-RU"/>
        </w:rPr>
        <w:t>я</w:t>
      </w:r>
      <w:r w:rsidRPr="00537DBE">
        <w:rPr>
          <w:rFonts w:ascii="Times New Roman" w:eastAsia="Times New Roman" w:hAnsi="Times New Roman" w:cs="Times New Roman"/>
          <w:bCs/>
          <w:iCs/>
          <w:sz w:val="24"/>
          <w:szCs w:val="24"/>
          <w:lang w:eastAsia="ru-RU"/>
        </w:rPr>
        <w:t xml:space="preserve"> процедуры закупки с приложением проекта договора, в </w:t>
      </w:r>
      <w:proofErr w:type="spellStart"/>
      <w:r w:rsidRPr="00537DBE">
        <w:rPr>
          <w:rFonts w:ascii="Times New Roman" w:eastAsia="Times New Roman" w:hAnsi="Times New Roman" w:cs="Times New Roman"/>
          <w:bCs/>
          <w:iCs/>
          <w:sz w:val="24"/>
          <w:szCs w:val="24"/>
          <w:lang w:eastAsia="ru-RU"/>
        </w:rPr>
        <w:t>т.ч</w:t>
      </w:r>
      <w:proofErr w:type="spellEnd"/>
      <w:r w:rsidRPr="00537DBE">
        <w:rPr>
          <w:rFonts w:ascii="Times New Roman" w:eastAsia="Times New Roman" w:hAnsi="Times New Roman" w:cs="Times New Roman"/>
          <w:bCs/>
          <w:iCs/>
          <w:sz w:val="24"/>
          <w:szCs w:val="24"/>
          <w:lang w:eastAsia="ru-RU"/>
        </w:rPr>
        <w:t>. технического задания и иных документов, необходимых для проведения закупки.</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ЗАЯВКА УЧАСТНИКА </w:t>
      </w:r>
      <w:r w:rsidRPr="00537DBE">
        <w:rPr>
          <w:rFonts w:ascii="Times New Roman" w:eastAsia="Times New Roman" w:hAnsi="Times New Roman" w:cs="Times New Roman"/>
          <w:bCs/>
          <w:iCs/>
          <w:sz w:val="24"/>
          <w:szCs w:val="24"/>
          <w:lang w:eastAsia="ru-RU"/>
        </w:rPr>
        <w:t xml:space="preserve">—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w:t>
      </w:r>
      <w:r w:rsidRPr="00537DBE">
        <w:rPr>
          <w:rFonts w:ascii="Times New Roman" w:eastAsia="Times New Roman" w:hAnsi="Times New Roman" w:cs="Times New Roman"/>
          <w:sz w:val="24"/>
          <w:szCs w:val="24"/>
          <w:lang w:eastAsia="ru-RU"/>
        </w:rPr>
        <w:t>организатору</w:t>
      </w:r>
      <w:r w:rsidRPr="00537DBE">
        <w:rPr>
          <w:rFonts w:ascii="Times New Roman" w:eastAsia="Times New Roman" w:hAnsi="Times New Roman" w:cs="Times New Roman"/>
          <w:bCs/>
          <w:iCs/>
          <w:sz w:val="24"/>
          <w:szCs w:val="24"/>
          <w:lang w:eastAsia="ru-RU"/>
        </w:rPr>
        <w:t xml:space="preserve"> закупки по форме и в порядке, установленном в документации о закупке.</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ind w:left="567"/>
        <w:jc w:val="both"/>
        <w:rPr>
          <w:rFonts w:ascii="Times New Roman" w:eastAsia="Times New Roman" w:hAnsi="Times New Roman" w:cs="Times New Roman"/>
          <w:i/>
          <w:sz w:val="24"/>
          <w:szCs w:val="24"/>
          <w:lang w:eastAsia="ru-RU"/>
        </w:rPr>
      </w:pPr>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При использовании термина для описания порядка проведения конкретной закупочной процедуры термин «заявка»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цен», «заявка на участие в конкурентных переговорах» и т.п.</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iCs/>
          <w:sz w:val="24"/>
          <w:szCs w:val="24"/>
          <w:lang w:eastAsia="ru-RU"/>
        </w:rPr>
      </w:pPr>
      <w:r w:rsidRPr="00537DBE">
        <w:rPr>
          <w:rFonts w:ascii="Arial" w:eastAsia="Times New Roman" w:hAnsi="Arial" w:cs="Arial"/>
          <w:b/>
          <w:bCs/>
          <w:i/>
          <w:iCs/>
          <w:sz w:val="20"/>
          <w:szCs w:val="20"/>
          <w:lang w:eastAsia="ru-RU"/>
        </w:rPr>
        <w:t xml:space="preserve">ЗАПРОС ПРЕДЛОЖЕНИЙ </w:t>
      </w:r>
      <w:r w:rsidRPr="00537DBE">
        <w:rPr>
          <w:rFonts w:ascii="Times New Roman" w:eastAsia="Times New Roman" w:hAnsi="Times New Roman" w:cs="Times New Roman"/>
          <w:iCs/>
          <w:sz w:val="24"/>
          <w:szCs w:val="24"/>
          <w:lang w:eastAsia="ru-RU"/>
        </w:rPr>
        <w:t>— конкурентный способ закупки, не являющийся торгами, при котором победителем признается участник,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ЗАПРОС ЦЕН </w:t>
      </w:r>
      <w:r w:rsidRPr="00537DBE">
        <w:rPr>
          <w:rFonts w:ascii="Times New Roman" w:eastAsia="Times New Roman" w:hAnsi="Times New Roman" w:cs="Times New Roman"/>
          <w:b/>
          <w:bCs/>
          <w:iCs/>
          <w:sz w:val="24"/>
          <w:szCs w:val="24"/>
          <w:lang w:eastAsia="ru-RU"/>
        </w:rPr>
        <w:t xml:space="preserve">— </w:t>
      </w:r>
      <w:r w:rsidRPr="00537DBE">
        <w:rPr>
          <w:rFonts w:ascii="Times New Roman" w:eastAsia="Times New Roman" w:hAnsi="Times New Roman" w:cs="Times New Roman"/>
          <w:bCs/>
          <w:iCs/>
          <w:sz w:val="24"/>
          <w:szCs w:val="24"/>
          <w:lang w:eastAsia="ru-RU"/>
        </w:rPr>
        <w:t xml:space="preserve">конкурентный </w:t>
      </w:r>
      <w:r w:rsidRPr="00537DBE">
        <w:rPr>
          <w:rFonts w:ascii="Times New Roman" w:eastAsia="Times New Roman" w:hAnsi="Times New Roman" w:cs="Times New Roman"/>
          <w:sz w:val="24"/>
          <w:szCs w:val="24"/>
          <w:lang w:eastAsia="ru-RU"/>
        </w:rPr>
        <w:t>способ</w:t>
      </w:r>
      <w:r w:rsidRPr="00537DBE">
        <w:rPr>
          <w:rFonts w:ascii="Times New Roman" w:eastAsia="Times New Roman" w:hAnsi="Times New Roman" w:cs="Times New Roman"/>
          <w:bCs/>
          <w:iCs/>
          <w:sz w:val="24"/>
          <w:szCs w:val="24"/>
          <w:lang w:eastAsia="ru-RU"/>
        </w:rPr>
        <w:t xml:space="preserve"> закупки, не являющийся торгами, единственным критерием оценки для выбора победителя по которому является наименьшая цена, при выполнении установленных требований. </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r w:rsidRPr="00537DBE">
        <w:rPr>
          <w:rFonts w:ascii="Arial" w:eastAsia="Times New Roman" w:hAnsi="Arial" w:cs="Arial"/>
          <w:b/>
          <w:bCs/>
          <w:i/>
          <w:iCs/>
          <w:sz w:val="20"/>
          <w:szCs w:val="20"/>
          <w:lang w:eastAsia="ru-RU"/>
        </w:rPr>
        <w:t>ИЗВЕЩЕНИЕ О ПРОВЕДЕНИИ ЗАКУПКИ</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документ, содержащий основные условия закупки и публикуемый </w:t>
      </w:r>
      <w:r w:rsidR="007573CE">
        <w:rPr>
          <w:rFonts w:ascii="Times New Roman" w:eastAsia="Times New Roman" w:hAnsi="Times New Roman" w:cs="Times New Roman"/>
          <w:bCs/>
          <w:iCs/>
          <w:sz w:val="24"/>
          <w:szCs w:val="24"/>
          <w:lang w:eastAsia="ru-RU"/>
        </w:rPr>
        <w:t xml:space="preserve">в единой информационной системе и </w:t>
      </w:r>
      <w:r w:rsidRPr="00537DBE">
        <w:rPr>
          <w:rFonts w:ascii="Times New Roman" w:eastAsia="Times New Roman" w:hAnsi="Times New Roman" w:cs="Times New Roman"/>
          <w:bCs/>
          <w:iCs/>
          <w:sz w:val="24"/>
          <w:szCs w:val="24"/>
          <w:lang w:eastAsia="ru-RU"/>
        </w:rPr>
        <w:t>на официальном сайте заказчика или ином сайте, определенном АО «Н</w:t>
      </w:r>
      <w:r w:rsidR="00F24CB2">
        <w:rPr>
          <w:rFonts w:ascii="Times New Roman" w:eastAsia="Times New Roman" w:hAnsi="Times New Roman" w:cs="Times New Roman"/>
          <w:bCs/>
          <w:iCs/>
          <w:sz w:val="24"/>
          <w:szCs w:val="24"/>
          <w:lang w:eastAsia="ru-RU"/>
        </w:rPr>
        <w:t>ЭСК-электросети</w:t>
      </w:r>
      <w:r w:rsidRPr="00537DBE">
        <w:rPr>
          <w:rFonts w:ascii="Times New Roman" w:eastAsia="Times New Roman" w:hAnsi="Times New Roman" w:cs="Times New Roman"/>
          <w:bCs/>
          <w:iCs/>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ИНИЦИАТОР ЗАКУПКИ </w:t>
      </w:r>
      <w:r w:rsidRPr="00537DBE">
        <w:rPr>
          <w:rFonts w:ascii="Times New Roman" w:eastAsia="Times New Roman" w:hAnsi="Times New Roman" w:cs="Times New Roman"/>
          <w:b/>
          <w:bCs/>
          <w:iCs/>
          <w:sz w:val="24"/>
          <w:szCs w:val="24"/>
          <w:lang w:eastAsia="ru-RU"/>
        </w:rPr>
        <w:t xml:space="preserve">— </w:t>
      </w:r>
      <w:r w:rsidRPr="00537DBE">
        <w:rPr>
          <w:rFonts w:ascii="Times New Roman" w:eastAsia="Times New Roman" w:hAnsi="Times New Roman" w:cs="Times New Roman"/>
          <w:bCs/>
          <w:iCs/>
          <w:sz w:val="24"/>
          <w:szCs w:val="24"/>
          <w:lang w:eastAsia="ru-RU"/>
        </w:rPr>
        <w:t xml:space="preserve">структурное подразделение заказчика, определяющее потребность в продукции, формирующее запрос на проведение закупки, и сопровождающее заключение </w:t>
      </w:r>
      <w:r w:rsidRPr="00537DBE">
        <w:rPr>
          <w:rFonts w:ascii="Times New Roman" w:eastAsia="Times New Roman" w:hAnsi="Times New Roman" w:cs="Times New Roman"/>
          <w:bCs/>
          <w:iCs/>
          <w:sz w:val="24"/>
          <w:szCs w:val="24"/>
          <w:lang w:eastAsia="ru-RU"/>
        </w:rPr>
        <w:lastRenderedPageBreak/>
        <w:t>договора или выполнение иных действий (совершение сделки, предусмотренной документацией о закупке) в соответствии с Положением о закупке по результатам закупочной процедуры.</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КОНКУРЕНТНЫЕ </w:t>
      </w:r>
      <w:proofErr w:type="gramStart"/>
      <w:r w:rsidRPr="00537DBE">
        <w:rPr>
          <w:rFonts w:ascii="Arial" w:eastAsia="Times New Roman" w:hAnsi="Arial" w:cs="Arial"/>
          <w:b/>
          <w:bCs/>
          <w:i/>
          <w:iCs/>
          <w:sz w:val="20"/>
          <w:szCs w:val="20"/>
          <w:lang w:eastAsia="ru-RU"/>
        </w:rPr>
        <w:t>ПЕРЕГОВОРЫ</w:t>
      </w:r>
      <w:r w:rsidRPr="00537DBE">
        <w:rPr>
          <w:rFonts w:ascii="Times New Roman" w:eastAsia="Times New Roman" w:hAnsi="Times New Roman" w:cs="Times New Roman"/>
          <w:b/>
          <w:bCs/>
          <w:iCs/>
          <w:sz w:val="24"/>
          <w:szCs w:val="24"/>
          <w:lang w:eastAsia="ru-RU"/>
        </w:rPr>
        <w:t>–</w:t>
      </w:r>
      <w:r w:rsidRPr="00537DBE">
        <w:rPr>
          <w:rFonts w:ascii="Times New Roman" w:eastAsia="Times New Roman" w:hAnsi="Times New Roman" w:cs="Times New Roman"/>
          <w:bCs/>
          <w:iCs/>
          <w:sz w:val="24"/>
          <w:szCs w:val="24"/>
          <w:lang w:eastAsia="ru-RU"/>
        </w:rPr>
        <w:t>конкурентный</w:t>
      </w:r>
      <w:proofErr w:type="gramEnd"/>
      <w:r w:rsidRPr="00537DBE">
        <w:rPr>
          <w:rFonts w:ascii="Times New Roman" w:eastAsia="Times New Roman" w:hAnsi="Times New Roman" w:cs="Times New Roman"/>
          <w:bCs/>
          <w:iCs/>
          <w:sz w:val="24"/>
          <w:szCs w:val="24"/>
          <w:lang w:eastAsia="ru-RU"/>
        </w:rPr>
        <w:t xml:space="preserve"> способ закупки, не являющийся торгами, при котором организатор закупки, после переговоров с несколькими участниками, </w:t>
      </w:r>
      <w:r w:rsidRPr="00537DBE">
        <w:rPr>
          <w:rFonts w:ascii="Times New Roman" w:eastAsia="Times New Roman" w:hAnsi="Times New Roman" w:cs="Times New Roman"/>
          <w:sz w:val="24"/>
          <w:szCs w:val="24"/>
          <w:lang w:eastAsia="ru-RU"/>
        </w:rPr>
        <w:t>проведенными</w:t>
      </w:r>
      <w:r w:rsidRPr="00537DBE">
        <w:rPr>
          <w:rFonts w:ascii="Times New Roman" w:eastAsia="Times New Roman" w:hAnsi="Times New Roman" w:cs="Times New Roman"/>
          <w:bCs/>
          <w:iCs/>
          <w:sz w:val="24"/>
          <w:szCs w:val="24"/>
          <w:lang w:eastAsia="ru-RU"/>
        </w:rPr>
        <w:t xml:space="preserve"> в соответствии с порядком, установленным в документации о конкурентных переговорах, заключает договор с участником, предложившим наилучшие условия.</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КОНКУРЕНТНАЯ ПРОЦЕДУРА ЗАКУПКИ </w:t>
      </w:r>
      <w:r w:rsidRPr="00537DBE">
        <w:rPr>
          <w:rFonts w:ascii="Times New Roman" w:eastAsia="Times New Roman" w:hAnsi="Times New Roman" w:cs="Times New Roman"/>
          <w:bCs/>
          <w:iCs/>
          <w:sz w:val="24"/>
          <w:szCs w:val="24"/>
          <w:lang w:eastAsia="ru-RU"/>
        </w:rPr>
        <w:t xml:space="preserve">— </w:t>
      </w:r>
      <w:r w:rsidRPr="00537DBE">
        <w:rPr>
          <w:rFonts w:ascii="Times New Roman" w:eastAsia="Times New Roman" w:hAnsi="Times New Roman" w:cs="Times New Roman"/>
          <w:sz w:val="24"/>
          <w:szCs w:val="24"/>
          <w:lang w:eastAsia="ru-RU"/>
        </w:rPr>
        <w:t>закупка</w:t>
      </w:r>
      <w:r w:rsidRPr="00537DBE">
        <w:rPr>
          <w:rFonts w:ascii="Times New Roman" w:eastAsia="Times New Roman" w:hAnsi="Times New Roman" w:cs="Times New Roman"/>
          <w:bCs/>
          <w:iCs/>
          <w:sz w:val="24"/>
          <w:szCs w:val="24"/>
          <w:lang w:eastAsia="ru-RU"/>
        </w:rPr>
        <w:t>, проведение которой предполагает возможность получения заявок более чем от одного участника закупки (конкурс, аукцион, запрос предложений, запрос цен, конкурентные переговоры, мелкая закупка).</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roofErr w:type="gramStart"/>
      <w:r w:rsidRPr="00537DBE">
        <w:rPr>
          <w:rFonts w:ascii="Arial" w:eastAsia="Times New Roman" w:hAnsi="Arial" w:cs="Arial"/>
          <w:b/>
          <w:bCs/>
          <w:i/>
          <w:iCs/>
          <w:sz w:val="20"/>
          <w:szCs w:val="20"/>
          <w:lang w:eastAsia="ru-RU"/>
        </w:rPr>
        <w:t xml:space="preserve">КОНКУРС </w:t>
      </w:r>
      <w:r w:rsidRPr="00537DBE">
        <w:rPr>
          <w:rFonts w:ascii="Times New Roman" w:eastAsia="Times New Roman" w:hAnsi="Times New Roman" w:cs="Times New Roman"/>
          <w:bCs/>
          <w:iCs/>
          <w:sz w:val="24"/>
          <w:szCs w:val="24"/>
          <w:lang w:eastAsia="ru-RU"/>
        </w:rPr>
        <w:t>— конкурентный способ закупки, являющийся торгами</w:t>
      </w:r>
      <w:r w:rsidRPr="00537DBE">
        <w:rPr>
          <w:rFonts w:ascii="Times New Roman" w:eastAsia="Times New Roman" w:hAnsi="Times New Roman" w:cs="Times New Roman"/>
          <w:sz w:val="24"/>
          <w:szCs w:val="24"/>
          <w:lang w:eastAsia="ru-RU"/>
        </w:rPr>
        <w:t xml:space="preserve">, в результате проведения которых </w:t>
      </w:r>
      <w:r w:rsidRPr="00537DBE">
        <w:rPr>
          <w:rFonts w:ascii="Times New Roman" w:eastAsia="Times New Roman" w:hAnsi="Times New Roman" w:cs="Times New Roman"/>
          <w:bCs/>
          <w:iCs/>
          <w:sz w:val="24"/>
          <w:szCs w:val="24"/>
          <w:lang w:eastAsia="ru-RU"/>
        </w:rPr>
        <w:t>выигравшим признается лицо, которое по заключению конкурсной комиссии (</w:t>
      </w:r>
      <w:r w:rsidR="002D2EB0">
        <w:rPr>
          <w:rFonts w:ascii="Times New Roman" w:eastAsia="Times New Roman" w:hAnsi="Times New Roman" w:cs="Times New Roman"/>
          <w:bCs/>
          <w:iCs/>
          <w:sz w:val="24"/>
          <w:szCs w:val="24"/>
          <w:lang w:eastAsia="ru-RU"/>
        </w:rPr>
        <w:t>ЕЗК</w:t>
      </w:r>
      <w:r w:rsidRPr="00537DBE">
        <w:rPr>
          <w:rFonts w:ascii="Times New Roman" w:eastAsia="Times New Roman" w:hAnsi="Times New Roman" w:cs="Times New Roman"/>
          <w:bCs/>
          <w:iCs/>
          <w:sz w:val="24"/>
          <w:szCs w:val="24"/>
          <w:lang w:eastAsia="ru-RU"/>
        </w:rPr>
        <w:t xml:space="preserve">, наделенного функциями конкурсной комиссии), заранее назначенной организатором конкурса, предложило лучшие условия исполнения договора в соответствии с критериями и порядком оценки и сопоставления заявок, </w:t>
      </w:r>
      <w:r w:rsidRPr="00537DBE">
        <w:rPr>
          <w:rFonts w:ascii="Times New Roman" w:eastAsia="Times New Roman" w:hAnsi="Times New Roman" w:cs="Times New Roman"/>
          <w:sz w:val="24"/>
          <w:szCs w:val="24"/>
          <w:lang w:eastAsia="ru-RU"/>
        </w:rPr>
        <w:t>установленными</w:t>
      </w:r>
      <w:r w:rsidRPr="00537DBE">
        <w:rPr>
          <w:rFonts w:ascii="Times New Roman" w:eastAsia="Times New Roman" w:hAnsi="Times New Roman" w:cs="Times New Roman"/>
          <w:bCs/>
          <w:iCs/>
          <w:sz w:val="24"/>
          <w:szCs w:val="24"/>
          <w:lang w:eastAsia="ru-RU"/>
        </w:rPr>
        <w:t xml:space="preserve"> в конкурсной документации на основании Положения, и с которым в соответствии с порядком, установленным в конкурсной документации</w:t>
      </w:r>
      <w:proofErr w:type="gramEnd"/>
      <w:r w:rsidRPr="00537DBE">
        <w:rPr>
          <w:rFonts w:ascii="Times New Roman" w:eastAsia="Times New Roman" w:hAnsi="Times New Roman" w:cs="Times New Roman"/>
          <w:bCs/>
          <w:iCs/>
          <w:sz w:val="24"/>
          <w:szCs w:val="24"/>
          <w:lang w:eastAsia="ru-RU"/>
        </w:rPr>
        <w:t>, заказчик заключает договор</w:t>
      </w:r>
      <w:r w:rsidR="00F24CB2">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 xml:space="preserve">КОНСОЛИДИРОВАННАЯ ЗАКУПКА – </w:t>
      </w:r>
      <w:r w:rsidRPr="00537DBE">
        <w:rPr>
          <w:rFonts w:ascii="Times New Roman" w:eastAsia="Times New Roman" w:hAnsi="Times New Roman" w:cs="Times New Roman"/>
          <w:bCs/>
          <w:iCs/>
          <w:sz w:val="24"/>
          <w:szCs w:val="24"/>
          <w:lang w:eastAsia="ru-RU"/>
        </w:rPr>
        <w:t>закупка одинаковой продукции, проводимая для нескольких заказчиков одновременно / с размещением единого извещения и документации о закупке.</w:t>
      </w:r>
    </w:p>
    <w:p w:rsidR="00537DBE" w:rsidRPr="00537DBE" w:rsidRDefault="00537DBE" w:rsidP="00537DBE">
      <w:pPr>
        <w:spacing w:after="0" w:line="240" w:lineRule="auto"/>
        <w:jc w:val="both"/>
        <w:rPr>
          <w:rFonts w:ascii="Arial" w:eastAsia="Times New Roman" w:hAnsi="Arial" w:cs="Arial"/>
          <w:b/>
          <w:bCs/>
          <w:i/>
          <w:iCs/>
          <w:sz w:val="20"/>
          <w:szCs w:val="20"/>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ЛОТ</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sz w:val="24"/>
          <w:szCs w:val="24"/>
          <w:lang w:eastAsia="ru-RU"/>
        </w:rPr>
        <w:t>продукция</w:t>
      </w:r>
      <w:r w:rsidRPr="00537DBE">
        <w:rPr>
          <w:rFonts w:ascii="Times New Roman" w:eastAsia="Times New Roman" w:hAnsi="Times New Roman" w:cs="Times New Roman"/>
          <w:sz w:val="24"/>
          <w:szCs w:val="24"/>
          <w:lang w:eastAsia="ru-RU"/>
        </w:rPr>
        <w:t xml:space="preserve">, явно обособленная в </w:t>
      </w:r>
      <w:r w:rsidRPr="00537DBE">
        <w:rPr>
          <w:rFonts w:ascii="Times New Roman" w:eastAsia="Times New Roman" w:hAnsi="Times New Roman" w:cs="Times New Roman"/>
          <w:bCs/>
          <w:sz w:val="24"/>
          <w:szCs w:val="24"/>
          <w:lang w:eastAsia="ru-RU"/>
        </w:rPr>
        <w:t>документации о закупке</w:t>
      </w:r>
      <w:r w:rsidRPr="00537DBE">
        <w:rPr>
          <w:rFonts w:ascii="Times New Roman" w:eastAsia="Times New Roman" w:hAnsi="Times New Roman" w:cs="Times New Roman"/>
          <w:sz w:val="24"/>
          <w:szCs w:val="24"/>
          <w:lang w:eastAsia="ru-RU"/>
        </w:rPr>
        <w:t xml:space="preserve">, на которую в рамках </w:t>
      </w:r>
      <w:r w:rsidRPr="00537DBE">
        <w:rPr>
          <w:rFonts w:ascii="Times New Roman" w:eastAsia="Times New Roman" w:hAnsi="Times New Roman" w:cs="Times New Roman"/>
          <w:bCs/>
          <w:sz w:val="24"/>
          <w:szCs w:val="24"/>
          <w:lang w:eastAsia="ru-RU"/>
        </w:rPr>
        <w:t>процедуры закупки</w:t>
      </w:r>
      <w:r w:rsidRPr="00537DBE">
        <w:rPr>
          <w:rFonts w:ascii="Times New Roman" w:eastAsia="Times New Roman" w:hAnsi="Times New Roman" w:cs="Times New Roman"/>
          <w:sz w:val="24"/>
          <w:szCs w:val="24"/>
          <w:lang w:eastAsia="ru-RU"/>
        </w:rPr>
        <w:t xml:space="preserve"> подается отдельная заявка и на которую возможно заключение отдельного договора.</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МЕЛКАЯ ЗАКУПКА</w:t>
      </w:r>
      <w:r w:rsidRPr="00537DBE">
        <w:rPr>
          <w:rFonts w:ascii="Times New Roman" w:eastAsia="Times New Roman" w:hAnsi="Times New Roman" w:cs="Times New Roman"/>
          <w:sz w:val="24"/>
          <w:szCs w:val="24"/>
          <w:lang w:eastAsia="ru-RU"/>
        </w:rPr>
        <w:t xml:space="preserve"> - конкурентный способ закупки, не являющийся торгами, при котором заключение договора осуществляется по итогам проведения анализа рынка, осуще</w:t>
      </w:r>
      <w:r w:rsidR="00F24CB2">
        <w:rPr>
          <w:rFonts w:ascii="Times New Roman" w:eastAsia="Times New Roman" w:hAnsi="Times New Roman" w:cs="Times New Roman"/>
          <w:sz w:val="24"/>
          <w:szCs w:val="24"/>
          <w:lang w:eastAsia="ru-RU"/>
        </w:rPr>
        <w:t>ствленного инициатором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НАЧАЛЬНАЯ (МАКСИМАЛЬНАЯ) ЦЕНА ДОГОВОРА (ЦЕНА ЛОТА)</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максимально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roofErr w:type="gramStart"/>
      <w:r w:rsidRPr="00537DBE">
        <w:rPr>
          <w:rFonts w:ascii="Arial" w:eastAsia="Times New Roman" w:hAnsi="Arial" w:cs="Arial"/>
          <w:b/>
          <w:bCs/>
          <w:i/>
          <w:iCs/>
          <w:sz w:val="20"/>
          <w:szCs w:val="20"/>
          <w:lang w:eastAsia="ru-RU"/>
        </w:rPr>
        <w:t>НЕКОНКУРЕНТНАЯ ПРОЦЕДУРА ЗАКУПКИ</w:t>
      </w:r>
      <w:r w:rsidRPr="00537DBE">
        <w:rPr>
          <w:rFonts w:ascii="Times New Roman" w:eastAsia="Times New Roman" w:hAnsi="Times New Roman" w:cs="Times New Roman"/>
          <w:b/>
          <w:bCs/>
          <w:iCs/>
          <w:sz w:val="24"/>
          <w:szCs w:val="24"/>
          <w:lang w:eastAsia="ru-RU"/>
        </w:rPr>
        <w:t>—</w:t>
      </w:r>
      <w:r w:rsidRPr="00537DBE">
        <w:rPr>
          <w:rFonts w:ascii="Times New Roman" w:eastAsia="Times New Roman" w:hAnsi="Times New Roman" w:cs="Times New Roman"/>
          <w:bCs/>
          <w:iCs/>
          <w:sz w:val="24"/>
          <w:szCs w:val="24"/>
          <w:lang w:eastAsia="ru-RU"/>
        </w:rPr>
        <w:t>закупка, проведение которой не предполагает возможность получения более одной заявки от поставщиков (закупка у единственного поставщика (исполнителя, подрядчика).</w:t>
      </w:r>
      <w:proofErr w:type="gramEnd"/>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НЕПРИЕМЛЕМАЯ ЗАЯВКА</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заявка</w:t>
      </w:r>
      <w:r w:rsidRPr="00537DBE">
        <w:rPr>
          <w:rFonts w:ascii="Times New Roman" w:eastAsia="Times New Roman" w:hAnsi="Times New Roman" w:cs="Times New Roman"/>
          <w:sz w:val="24"/>
          <w:szCs w:val="24"/>
          <w:lang w:eastAsia="ru-RU"/>
        </w:rPr>
        <w:t>, не соответствующая требованиям извещения и документации о закупке.</w:t>
      </w:r>
    </w:p>
    <w:p w:rsidR="00537DBE" w:rsidRPr="001E51CC" w:rsidRDefault="00537DBE" w:rsidP="00537DBE">
      <w:pPr>
        <w:spacing w:after="0" w:line="240" w:lineRule="auto"/>
        <w:jc w:val="both"/>
        <w:rPr>
          <w:rFonts w:ascii="Times New Roman" w:eastAsia="Times New Roman" w:hAnsi="Times New Roman" w:cs="Times New Roman"/>
          <w:color w:val="FF0000"/>
          <w:sz w:val="24"/>
          <w:szCs w:val="24"/>
          <w:lang w:eastAsia="ru-RU"/>
        </w:rPr>
      </w:pPr>
    </w:p>
    <w:p w:rsidR="00537DBE" w:rsidRPr="001E51CC" w:rsidRDefault="00537DBE" w:rsidP="00F24CB2">
      <w:pPr>
        <w:spacing w:after="0"/>
        <w:jc w:val="both"/>
        <w:rPr>
          <w:rFonts w:ascii="Times New Roman" w:eastAsia="Times New Roman" w:hAnsi="Times New Roman" w:cs="Times New Roman"/>
          <w:color w:val="FF0000"/>
          <w:sz w:val="24"/>
          <w:szCs w:val="24"/>
          <w:lang w:eastAsia="ru-RU"/>
        </w:rPr>
      </w:pPr>
      <w:r w:rsidRPr="00F5763B">
        <w:rPr>
          <w:rFonts w:ascii="Arial" w:eastAsia="Times New Roman" w:hAnsi="Arial" w:cs="Arial"/>
          <w:b/>
          <w:bCs/>
          <w:i/>
          <w:iCs/>
          <w:sz w:val="20"/>
          <w:szCs w:val="20"/>
          <w:lang w:eastAsia="ru-RU"/>
        </w:rPr>
        <w:t>ОРГАНИЗАТОР ЗАКУПКИ</w:t>
      </w:r>
      <w:r w:rsidRPr="00F5763B">
        <w:rPr>
          <w:rFonts w:ascii="Times New Roman" w:eastAsia="Times New Roman" w:hAnsi="Times New Roman" w:cs="Times New Roman"/>
          <w:b/>
          <w:bCs/>
          <w:iCs/>
          <w:sz w:val="24"/>
          <w:szCs w:val="24"/>
          <w:lang w:eastAsia="ru-RU"/>
        </w:rPr>
        <w:t xml:space="preserve"> —</w:t>
      </w:r>
      <w:r w:rsidR="00F24CB2" w:rsidRPr="00F5763B">
        <w:rPr>
          <w:rFonts w:ascii="Times New Roman" w:eastAsia="Times New Roman" w:hAnsi="Times New Roman" w:cs="Times New Roman"/>
          <w:b/>
          <w:bCs/>
          <w:iCs/>
          <w:sz w:val="24"/>
          <w:szCs w:val="24"/>
          <w:lang w:eastAsia="ru-RU"/>
        </w:rPr>
        <w:t xml:space="preserve"> </w:t>
      </w:r>
      <w:r w:rsidRPr="00F5763B">
        <w:rPr>
          <w:rFonts w:ascii="Times New Roman" w:eastAsia="Times New Roman" w:hAnsi="Times New Roman" w:cs="Times New Roman"/>
          <w:sz w:val="24"/>
          <w:szCs w:val="24"/>
          <w:lang w:eastAsia="ru-RU"/>
        </w:rPr>
        <w:t xml:space="preserve">юридическое лицо, непосредственно проводящее конкретную </w:t>
      </w:r>
      <w:r w:rsidR="00F24CB2" w:rsidRPr="00F5763B">
        <w:rPr>
          <w:rFonts w:ascii="Times New Roman" w:eastAsia="Times New Roman" w:hAnsi="Times New Roman" w:cs="Times New Roman"/>
          <w:sz w:val="24"/>
          <w:szCs w:val="24"/>
          <w:lang w:eastAsia="ru-RU"/>
        </w:rPr>
        <w:t>закупочную процедуру</w:t>
      </w:r>
      <w:r w:rsidR="001E51CC" w:rsidRPr="00F5763B">
        <w:rPr>
          <w:rFonts w:ascii="Times New Roman" w:eastAsia="Times New Roman" w:hAnsi="Times New Roman" w:cs="Times New Roman"/>
          <w:sz w:val="24"/>
          <w:szCs w:val="24"/>
          <w:lang w:eastAsia="ru-RU"/>
        </w:rPr>
        <w:t xml:space="preserve"> (</w:t>
      </w:r>
      <w:r w:rsidR="00F24CB2" w:rsidRPr="00F5763B">
        <w:rPr>
          <w:rFonts w:ascii="Times New Roman" w:eastAsia="Times New Roman" w:hAnsi="Times New Roman" w:cs="Times New Roman"/>
          <w:sz w:val="24"/>
          <w:szCs w:val="24"/>
          <w:lang w:eastAsia="ru-RU"/>
        </w:rPr>
        <w:t xml:space="preserve">заказчик – </w:t>
      </w:r>
      <w:r w:rsidRPr="00F5763B">
        <w:rPr>
          <w:rFonts w:ascii="Times New Roman" w:eastAsia="Times New Roman" w:hAnsi="Times New Roman" w:cs="Times New Roman"/>
          <w:sz w:val="24"/>
          <w:szCs w:val="24"/>
          <w:lang w:eastAsia="ru-RU"/>
        </w:rPr>
        <w:t>АО «Н</w:t>
      </w:r>
      <w:r w:rsidR="00F24CB2" w:rsidRPr="00F5763B">
        <w:rPr>
          <w:rFonts w:ascii="Times New Roman" w:eastAsia="Times New Roman" w:hAnsi="Times New Roman" w:cs="Times New Roman"/>
          <w:sz w:val="24"/>
          <w:szCs w:val="24"/>
          <w:lang w:eastAsia="ru-RU"/>
        </w:rPr>
        <w:t>ЭСК-электросети</w:t>
      </w:r>
      <w:r w:rsidR="001E51CC" w:rsidRPr="00F5763B">
        <w:rPr>
          <w:rFonts w:ascii="Times New Roman" w:eastAsia="Times New Roman" w:hAnsi="Times New Roman" w:cs="Times New Roman"/>
          <w:sz w:val="24"/>
          <w:szCs w:val="24"/>
          <w:lang w:eastAsia="ru-RU"/>
        </w:rPr>
        <w:t>) или специализированная организация с которой заключен договор</w:t>
      </w:r>
      <w:r w:rsidRPr="00F5763B">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ind w:left="567"/>
        <w:jc w:val="both"/>
        <w:rPr>
          <w:rFonts w:ascii="Times New Roman" w:eastAsia="Times New Roman" w:hAnsi="Times New Roman" w:cs="Times New Roman"/>
          <w:i/>
          <w:sz w:val="24"/>
          <w:szCs w:val="24"/>
          <w:lang w:eastAsia="ru-RU"/>
        </w:rPr>
      </w:pPr>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xml:space="preserve">: При использовании термина для описания порядка проведения конкретной закупочной процедуры термин «организатор закупки» может конкретизироваться: «организатор конкурса», «организатор аукциона», </w:t>
      </w:r>
      <w:r w:rsidRPr="00537DBE">
        <w:rPr>
          <w:rFonts w:ascii="Times New Roman" w:eastAsia="Times New Roman" w:hAnsi="Times New Roman" w:cs="Times New Roman"/>
          <w:i/>
          <w:sz w:val="24"/>
          <w:szCs w:val="24"/>
          <w:lang w:eastAsia="ru-RU"/>
        </w:rPr>
        <w:lastRenderedPageBreak/>
        <w:t>«организатор запроса предложений», «организатор запроса цен», «организатор конкурентных переговоров».</w:t>
      </w:r>
    </w:p>
    <w:p w:rsidR="00537DBE" w:rsidRPr="00537DBE" w:rsidRDefault="00537DBE" w:rsidP="00537DBE">
      <w:pPr>
        <w:spacing w:after="0" w:line="240" w:lineRule="auto"/>
        <w:jc w:val="both"/>
        <w:rPr>
          <w:rFonts w:ascii="Arial" w:eastAsia="Times New Roman" w:hAnsi="Arial" w:cs="Arial"/>
          <w:b/>
          <w:bCs/>
          <w:i/>
          <w:iCs/>
          <w:sz w:val="20"/>
          <w:szCs w:val="20"/>
          <w:lang w:eastAsia="ru-RU"/>
        </w:rPr>
      </w:pPr>
    </w:p>
    <w:p w:rsidR="00537DBE" w:rsidRPr="001D02A4" w:rsidRDefault="00967188" w:rsidP="00537DBE">
      <w:pPr>
        <w:spacing w:after="0" w:line="240" w:lineRule="auto"/>
        <w:jc w:val="both"/>
        <w:rPr>
          <w:rFonts w:ascii="Times New Roman" w:eastAsia="Times New Roman" w:hAnsi="Times New Roman" w:cs="Times New Roman"/>
          <w:bCs/>
          <w:i/>
          <w:iCs/>
          <w:sz w:val="24"/>
          <w:szCs w:val="24"/>
          <w:lang w:eastAsia="ru-RU"/>
        </w:rPr>
      </w:pPr>
      <w:proofErr w:type="gramStart"/>
      <w:r w:rsidRPr="001D02A4">
        <w:rPr>
          <w:rFonts w:ascii="Arial" w:eastAsia="Times New Roman" w:hAnsi="Arial" w:cs="Arial"/>
          <w:b/>
          <w:bCs/>
          <w:i/>
          <w:iCs/>
          <w:sz w:val="20"/>
          <w:szCs w:val="20"/>
          <w:lang w:eastAsia="ru-RU"/>
        </w:rPr>
        <w:t xml:space="preserve">ЕДИНАЯ ИНФОРМАЦИОННАЯ СИСТЕМА (ЕИС) (ОФИЦИАЛЬНЫЙ САЙТ) </w:t>
      </w:r>
      <w:r w:rsidRPr="001D02A4">
        <w:rPr>
          <w:rFonts w:ascii="Times New Roman" w:eastAsia="Times New Roman" w:hAnsi="Times New Roman" w:cs="Times New Roman"/>
          <w:b/>
          <w:bCs/>
          <w:iCs/>
          <w:sz w:val="24"/>
          <w:szCs w:val="24"/>
          <w:lang w:eastAsia="ru-RU"/>
        </w:rPr>
        <w:t>–</w:t>
      </w:r>
      <w:r w:rsidR="00537DBE" w:rsidRPr="001D02A4">
        <w:rPr>
          <w:rFonts w:ascii="Times New Roman" w:eastAsia="Times New Roman" w:hAnsi="Times New Roman" w:cs="Times New Roman"/>
          <w:b/>
          <w:bCs/>
          <w:iCs/>
          <w:sz w:val="24"/>
          <w:szCs w:val="24"/>
          <w:lang w:eastAsia="ru-RU"/>
        </w:rPr>
        <w:t xml:space="preserve"> </w:t>
      </w:r>
      <w:r w:rsidRPr="001D02A4">
        <w:rPr>
          <w:rFonts w:ascii="Times New Roman" w:eastAsia="Times New Roman" w:hAnsi="Times New Roman" w:cs="Times New Roman"/>
          <w:bCs/>
          <w:iCs/>
          <w:sz w:val="24"/>
          <w:szCs w:val="24"/>
          <w:lang w:eastAsia="ru-RU"/>
        </w:rPr>
        <w:t xml:space="preserve">совокупность содержащейся в базе данных информации, определяемой Федеральным законом </w:t>
      </w:r>
      <w:r w:rsidR="00992EE4" w:rsidRPr="001D02A4">
        <w:rPr>
          <w:rFonts w:ascii="Times New Roman" w:eastAsia="Times New Roman" w:hAnsi="Times New Roman" w:cs="Times New Roman"/>
          <w:bCs/>
          <w:iCs/>
          <w:sz w:val="24"/>
          <w:szCs w:val="24"/>
          <w:lang w:eastAsia="ru-RU"/>
        </w:rPr>
        <w:t xml:space="preserve">                           </w:t>
      </w:r>
      <w:r w:rsidRPr="001D02A4">
        <w:rPr>
          <w:rFonts w:ascii="Times New Roman" w:eastAsia="Times New Roman" w:hAnsi="Times New Roman" w:cs="Times New Roman"/>
          <w:bCs/>
          <w:iCs/>
          <w:sz w:val="24"/>
          <w:szCs w:val="24"/>
          <w:lang w:eastAsia="ru-RU"/>
        </w:rPr>
        <w:t xml:space="preserve">от 18.07.2011 №223-ФЗ «О закупках товаров, работ, услуг отдельными видами юридических лиц» и технических средств, обеспечивающих ее формирование, обработку и хранение, </w:t>
      </w:r>
      <w:r w:rsidR="00992EE4" w:rsidRPr="001D02A4">
        <w:rPr>
          <w:rFonts w:ascii="Times New Roman" w:eastAsia="Times New Roman" w:hAnsi="Times New Roman" w:cs="Times New Roman"/>
          <w:bCs/>
          <w:iCs/>
          <w:sz w:val="24"/>
          <w:szCs w:val="24"/>
          <w:lang w:eastAsia="ru-RU"/>
        </w:rPr>
        <w:t xml:space="preserve"> </w:t>
      </w:r>
      <w:r w:rsidRPr="001D02A4">
        <w:rPr>
          <w:rFonts w:ascii="Times New Roman" w:eastAsia="Times New Roman" w:hAnsi="Times New Roman" w:cs="Times New Roman"/>
          <w:bCs/>
          <w:iCs/>
          <w:sz w:val="24"/>
          <w:szCs w:val="24"/>
          <w:lang w:eastAsia="ru-RU"/>
        </w:rPr>
        <w:t xml:space="preserve">       а также предоставление такой информации с использованием функционала официального сайта в информационно-коммуникационной сети Интернет </w:t>
      </w:r>
      <w:r w:rsidRPr="001D02A4">
        <w:rPr>
          <w:rFonts w:ascii="Times New Roman" w:eastAsia="Times New Roman" w:hAnsi="Times New Roman" w:cs="Times New Roman"/>
          <w:bCs/>
          <w:i/>
          <w:iCs/>
          <w:sz w:val="24"/>
          <w:szCs w:val="24"/>
          <w:lang w:eastAsia="ru-RU"/>
        </w:rPr>
        <w:t>(</w:t>
      </w:r>
      <w:hyperlink r:id="rId17" w:history="1">
        <w:r w:rsidR="00B32945" w:rsidRPr="001D02A4">
          <w:rPr>
            <w:rStyle w:val="a9"/>
            <w:rFonts w:ascii="Times New Roman" w:eastAsia="Times New Roman" w:hAnsi="Times New Roman"/>
            <w:bCs/>
            <w:i/>
            <w:iCs/>
            <w:color w:val="auto"/>
            <w:sz w:val="24"/>
            <w:szCs w:val="24"/>
            <w:lang w:val="en-US" w:eastAsia="ru-RU"/>
          </w:rPr>
          <w:t>http</w:t>
        </w:r>
        <w:r w:rsidR="00B32945" w:rsidRPr="001D02A4">
          <w:rPr>
            <w:rStyle w:val="a9"/>
            <w:rFonts w:ascii="Times New Roman" w:eastAsia="Times New Roman" w:hAnsi="Times New Roman"/>
            <w:bCs/>
            <w:i/>
            <w:iCs/>
            <w:color w:val="auto"/>
            <w:sz w:val="24"/>
            <w:szCs w:val="24"/>
            <w:lang w:eastAsia="ru-RU"/>
          </w:rPr>
          <w:t>://</w:t>
        </w:r>
        <w:r w:rsidR="00B32945" w:rsidRPr="001D02A4">
          <w:rPr>
            <w:rStyle w:val="a9"/>
            <w:rFonts w:ascii="Times New Roman" w:eastAsia="Times New Roman" w:hAnsi="Times New Roman"/>
            <w:bCs/>
            <w:i/>
            <w:iCs/>
            <w:color w:val="auto"/>
            <w:sz w:val="24"/>
            <w:szCs w:val="24"/>
            <w:lang w:val="en-US" w:eastAsia="ru-RU"/>
          </w:rPr>
          <w:t>www</w:t>
        </w:r>
        <w:r w:rsidR="00B32945" w:rsidRPr="001D02A4">
          <w:rPr>
            <w:rStyle w:val="a9"/>
            <w:rFonts w:ascii="Times New Roman" w:eastAsia="Times New Roman" w:hAnsi="Times New Roman"/>
            <w:bCs/>
            <w:i/>
            <w:iCs/>
            <w:color w:val="auto"/>
            <w:sz w:val="24"/>
            <w:szCs w:val="24"/>
            <w:lang w:eastAsia="ru-RU"/>
          </w:rPr>
          <w:t>.</w:t>
        </w:r>
        <w:proofErr w:type="spellStart"/>
        <w:r w:rsidR="00B32945" w:rsidRPr="001D02A4">
          <w:rPr>
            <w:rStyle w:val="a9"/>
            <w:rFonts w:ascii="Times New Roman" w:eastAsia="Times New Roman" w:hAnsi="Times New Roman"/>
            <w:bCs/>
            <w:i/>
            <w:iCs/>
            <w:color w:val="auto"/>
            <w:sz w:val="24"/>
            <w:szCs w:val="24"/>
            <w:lang w:val="en-US" w:eastAsia="ru-RU"/>
          </w:rPr>
          <w:t>zakupki</w:t>
        </w:r>
        <w:proofErr w:type="spellEnd"/>
        <w:r w:rsidR="00B32945" w:rsidRPr="001D02A4">
          <w:rPr>
            <w:rStyle w:val="a9"/>
            <w:rFonts w:ascii="Times New Roman" w:eastAsia="Times New Roman" w:hAnsi="Times New Roman"/>
            <w:bCs/>
            <w:i/>
            <w:iCs/>
            <w:color w:val="auto"/>
            <w:sz w:val="24"/>
            <w:szCs w:val="24"/>
            <w:lang w:eastAsia="ru-RU"/>
          </w:rPr>
          <w:t>.</w:t>
        </w:r>
        <w:proofErr w:type="spellStart"/>
        <w:r w:rsidR="00B32945" w:rsidRPr="001D02A4">
          <w:rPr>
            <w:rStyle w:val="a9"/>
            <w:rFonts w:ascii="Times New Roman" w:eastAsia="Times New Roman" w:hAnsi="Times New Roman"/>
            <w:bCs/>
            <w:i/>
            <w:iCs/>
            <w:color w:val="auto"/>
            <w:sz w:val="24"/>
            <w:szCs w:val="24"/>
            <w:lang w:val="en-US" w:eastAsia="ru-RU"/>
          </w:rPr>
          <w:t>gov</w:t>
        </w:r>
        <w:proofErr w:type="spellEnd"/>
        <w:r w:rsidR="00B32945" w:rsidRPr="001D02A4">
          <w:rPr>
            <w:rStyle w:val="a9"/>
            <w:rFonts w:ascii="Times New Roman" w:eastAsia="Times New Roman" w:hAnsi="Times New Roman"/>
            <w:bCs/>
            <w:i/>
            <w:iCs/>
            <w:color w:val="auto"/>
            <w:sz w:val="24"/>
            <w:szCs w:val="24"/>
            <w:lang w:eastAsia="ru-RU"/>
          </w:rPr>
          <w:t>.</w:t>
        </w:r>
        <w:proofErr w:type="spellStart"/>
        <w:r w:rsidR="00B32945" w:rsidRPr="001D02A4">
          <w:rPr>
            <w:rStyle w:val="a9"/>
            <w:rFonts w:ascii="Times New Roman" w:eastAsia="Times New Roman" w:hAnsi="Times New Roman"/>
            <w:bCs/>
            <w:i/>
            <w:iCs/>
            <w:color w:val="auto"/>
            <w:sz w:val="24"/>
            <w:szCs w:val="24"/>
            <w:lang w:val="en-US" w:eastAsia="ru-RU"/>
          </w:rPr>
          <w:t>ru</w:t>
        </w:r>
        <w:proofErr w:type="spellEnd"/>
      </w:hyperlink>
      <w:r w:rsidRPr="001D02A4">
        <w:rPr>
          <w:rFonts w:ascii="Times New Roman" w:eastAsia="Times New Roman" w:hAnsi="Times New Roman" w:cs="Times New Roman"/>
          <w:bCs/>
          <w:i/>
          <w:iCs/>
          <w:sz w:val="24"/>
          <w:szCs w:val="24"/>
          <w:lang w:eastAsia="ru-RU"/>
        </w:rPr>
        <w:t>)</w:t>
      </w:r>
      <w:proofErr w:type="gramEnd"/>
    </w:p>
    <w:p w:rsidR="00B32945" w:rsidRPr="001D02A4" w:rsidRDefault="00B32945" w:rsidP="00537DBE">
      <w:pPr>
        <w:spacing w:after="0" w:line="240" w:lineRule="auto"/>
        <w:jc w:val="both"/>
        <w:rPr>
          <w:rFonts w:ascii="Times New Roman" w:eastAsia="Times New Roman" w:hAnsi="Times New Roman" w:cs="Times New Roman"/>
          <w:b/>
          <w:bCs/>
          <w:i/>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ПЕРЕТОРЖКА</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процедура, направленная на добровольное снижение участниками закупки предлагаемых ими цен или иных показателей, предусмотренных в документации о закупке на основании норм Положения о закупке, с целью повысить предпочтительность заявок участников для заказчика.</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 xml:space="preserve">ПЛАН ЗАКУПКИ </w:t>
      </w:r>
      <w:r w:rsidRPr="00537DBE">
        <w:rPr>
          <w:rFonts w:ascii="Times New Roman" w:eastAsia="Times New Roman" w:hAnsi="Times New Roman" w:cs="Times New Roman"/>
          <w:b/>
          <w:bCs/>
          <w:iCs/>
          <w:sz w:val="24"/>
          <w:szCs w:val="24"/>
          <w:lang w:eastAsia="ru-RU"/>
        </w:rPr>
        <w:t xml:space="preserve">— </w:t>
      </w:r>
      <w:r w:rsidRPr="00537DBE">
        <w:rPr>
          <w:rFonts w:ascii="Times New Roman" w:eastAsia="Times New Roman" w:hAnsi="Times New Roman" w:cs="Times New Roman"/>
          <w:sz w:val="24"/>
          <w:szCs w:val="24"/>
          <w:lang w:eastAsia="ru-RU"/>
        </w:rPr>
        <w:t xml:space="preserve">план проведения процедур закупок в форме, определенной заказчиком на основании нормативных правовых актов Российской Федерации и предназначенный для публикации </w:t>
      </w:r>
      <w:r w:rsidR="007573CE">
        <w:rPr>
          <w:rFonts w:ascii="Times New Roman" w:eastAsia="Times New Roman" w:hAnsi="Times New Roman" w:cs="Times New Roman"/>
          <w:sz w:val="24"/>
          <w:szCs w:val="24"/>
          <w:lang w:eastAsia="ru-RU"/>
        </w:rPr>
        <w:t>в единой информационной системе и на</w:t>
      </w:r>
      <w:r w:rsidRPr="00537DBE">
        <w:rPr>
          <w:rFonts w:ascii="Times New Roman" w:eastAsia="Times New Roman" w:hAnsi="Times New Roman" w:cs="Times New Roman"/>
          <w:sz w:val="24"/>
          <w:szCs w:val="24"/>
          <w:lang w:eastAsia="ru-RU"/>
        </w:rPr>
        <w:t xml:space="preserve"> официальном сайте</w:t>
      </w:r>
      <w:r w:rsidR="007573CE">
        <w:rPr>
          <w:rFonts w:ascii="Times New Roman" w:eastAsia="Times New Roman" w:hAnsi="Times New Roman" w:cs="Times New Roman"/>
          <w:sz w:val="24"/>
          <w:szCs w:val="24"/>
          <w:lang w:eastAsia="ru-RU"/>
        </w:rPr>
        <w:t xml:space="preserve"> Заказчика в единой информационной сети Интернет</w:t>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ПОБЕДИТЕЛЬ ПРОЦЕДУРЫ ЗАКУПКИ</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участник состоявшейся конкурентной процедуры закупки, заявка которого признана наилучшей.</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ind w:left="567"/>
        <w:jc w:val="both"/>
        <w:rPr>
          <w:rFonts w:ascii="Times New Roman" w:eastAsia="Times New Roman" w:hAnsi="Times New Roman" w:cs="Times New Roman"/>
          <w:i/>
          <w:sz w:val="24"/>
          <w:szCs w:val="24"/>
          <w:lang w:eastAsia="ru-RU"/>
        </w:rPr>
      </w:pPr>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Термин «победитель» может конкретизироваться в зависимости от способа закупки: «победитель конкурса», «победитель аукциона», «победитель запроса предложений», «победитель запроса цен», «победитель конкурентных переговоров» и т.д.</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bookmarkStart w:id="46" w:name="_Ref71974948"/>
      <w:bookmarkStart w:id="47" w:name="_Ref78407915"/>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ПОСТКВАЛИФИКАЦИЯ</w:t>
      </w:r>
      <w:r w:rsidR="00F24CB2">
        <w:rPr>
          <w:rFonts w:ascii="Arial" w:eastAsia="Times New Roman" w:hAnsi="Arial" w:cs="Arial"/>
          <w:b/>
          <w:bCs/>
          <w:i/>
          <w:iCs/>
          <w:sz w:val="20"/>
          <w:szCs w:val="20"/>
          <w:lang w:eastAsia="ru-RU"/>
        </w:rPr>
        <w:t xml:space="preserve"> </w:t>
      </w:r>
      <w:r w:rsidRPr="00537DBE">
        <w:rPr>
          <w:rFonts w:ascii="Arial" w:eastAsia="Times New Roman" w:hAnsi="Arial" w:cs="Arial"/>
          <w:b/>
          <w:bCs/>
          <w:i/>
          <w:iCs/>
          <w:sz w:val="20"/>
          <w:szCs w:val="20"/>
          <w:lang w:eastAsia="ru-RU"/>
        </w:rPr>
        <w:t>–</w:t>
      </w:r>
      <w:r w:rsidR="00F24CB2">
        <w:rPr>
          <w:rFonts w:ascii="Arial" w:eastAsia="Times New Roman" w:hAnsi="Arial" w:cs="Arial"/>
          <w:b/>
          <w:bCs/>
          <w:i/>
          <w:iCs/>
          <w:sz w:val="20"/>
          <w:szCs w:val="20"/>
          <w:lang w:eastAsia="ru-RU"/>
        </w:rPr>
        <w:t xml:space="preserve"> </w:t>
      </w:r>
      <w:r w:rsidRPr="00537DBE">
        <w:rPr>
          <w:rFonts w:ascii="Times New Roman" w:eastAsia="Times New Roman" w:hAnsi="Times New Roman" w:cs="Times New Roman"/>
          <w:sz w:val="24"/>
          <w:szCs w:val="24"/>
          <w:lang w:eastAsia="ru-RU"/>
        </w:rPr>
        <w:t>дополнительный элемент конкурентной закупочной процедуры, который может проводиться только при условии указания возможности его проведения в документации о закупке и в случае длительно проводимых (более шести месяцев после окончания срока подачи заявок; для многоэтапных процедур — подачи заявок в рамках первого этапа) конкурентных процедур или когда есть основания полагать, что характеристики одного или нескольких участников закупки (включая субподрядчиков) существенно изменились за время проведения процедуры закупки.</w:t>
      </w:r>
    </w:p>
    <w:p w:rsidR="00537DBE" w:rsidRPr="00537DBE" w:rsidRDefault="00537DBE" w:rsidP="00537DBE">
      <w:pPr>
        <w:spacing w:after="0" w:line="240" w:lineRule="auto"/>
        <w:jc w:val="both"/>
        <w:rPr>
          <w:rFonts w:ascii="Arial" w:eastAsia="Times New Roman" w:hAnsi="Arial" w:cs="Arial"/>
          <w:b/>
          <w:bCs/>
          <w:i/>
          <w:iCs/>
          <w:sz w:val="20"/>
          <w:szCs w:val="20"/>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ПРИОРИТЕТ</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преимущество, которое может быть предоставлено определенным участникам закупки или группам </w:t>
      </w:r>
      <w:r w:rsidRPr="00537DBE">
        <w:rPr>
          <w:rFonts w:ascii="Times New Roman" w:eastAsia="Times New Roman" w:hAnsi="Times New Roman" w:cs="Times New Roman"/>
          <w:sz w:val="24"/>
          <w:szCs w:val="24"/>
          <w:lang w:eastAsia="ru-RU"/>
        </w:rPr>
        <w:t>участников</w:t>
      </w:r>
      <w:r w:rsidRPr="00537DBE">
        <w:rPr>
          <w:rFonts w:ascii="Times New Roman" w:eastAsia="Times New Roman" w:hAnsi="Times New Roman" w:cs="Times New Roman"/>
          <w:bCs/>
          <w:iCs/>
          <w:sz w:val="24"/>
          <w:szCs w:val="24"/>
          <w:lang w:eastAsia="ru-RU"/>
        </w:rPr>
        <w:t xml:space="preserve">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bCs/>
          <w:i/>
          <w:iCs/>
          <w:sz w:val="20"/>
          <w:szCs w:val="20"/>
          <w:lang w:eastAsia="ru-RU"/>
        </w:rPr>
        <w:t xml:space="preserve">ПРЕДВАРИТЕЛЬНАЯ КВАЛИФИКАЦИЯ (ПРЕДКВАЛИФИКАЦИЯ) </w:t>
      </w:r>
      <w:r w:rsidRPr="00537DBE">
        <w:rPr>
          <w:rFonts w:ascii="Times New Roman" w:eastAsia="Times New Roman" w:hAnsi="Times New Roman" w:cs="Times New Roman"/>
          <w:b/>
          <w:bCs/>
          <w:iCs/>
          <w:sz w:val="24"/>
          <w:szCs w:val="24"/>
          <w:lang w:eastAsia="ru-RU"/>
        </w:rPr>
        <w:t xml:space="preserve">— </w:t>
      </w:r>
      <w:r w:rsidRPr="00537DBE">
        <w:rPr>
          <w:rFonts w:ascii="Times New Roman" w:eastAsia="Times New Roman" w:hAnsi="Times New Roman" w:cs="Times New Roman"/>
          <w:bCs/>
          <w:iCs/>
          <w:sz w:val="24"/>
          <w:szCs w:val="24"/>
          <w:lang w:eastAsia="ru-RU"/>
        </w:rPr>
        <w:t>предварительная (проходящая перед подачей либо перед вскрытием технико-коммерческих предложений)</w:t>
      </w:r>
      <w:r w:rsidR="00F24CB2">
        <w:rPr>
          <w:rFonts w:ascii="Times New Roman" w:eastAsia="Times New Roman" w:hAnsi="Times New Roman" w:cs="Times New Roman"/>
          <w:bCs/>
          <w:iCs/>
          <w:sz w:val="24"/>
          <w:szCs w:val="24"/>
          <w:lang w:eastAsia="ru-RU"/>
        </w:rPr>
        <w:t xml:space="preserve"> </w:t>
      </w:r>
      <w:r w:rsidRPr="00537DBE">
        <w:rPr>
          <w:rFonts w:ascii="Times New Roman" w:eastAsia="Times New Roman" w:hAnsi="Times New Roman" w:cs="Times New Roman"/>
          <w:sz w:val="24"/>
          <w:szCs w:val="24"/>
          <w:lang w:eastAsia="ru-RU"/>
        </w:rPr>
        <w:t>отборочная стадия рассмотрения заявок в рамках конкретной закупки с целью допуска к рассмотрению технико-коммерческих предложений тех участников, чьи технические и организационные возможности соответствуют квалификационным требованиям, предъявляемым в докум</w:t>
      </w:r>
      <w:r w:rsidR="00E82782">
        <w:rPr>
          <w:rFonts w:ascii="Times New Roman" w:eastAsia="Times New Roman" w:hAnsi="Times New Roman" w:cs="Times New Roman"/>
          <w:sz w:val="24"/>
          <w:szCs w:val="24"/>
          <w:lang w:eastAsia="ru-RU"/>
        </w:rPr>
        <w:t>ентации о закупке.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bookmarkEnd w:id="46"/>
    <w:bookmarkEnd w:id="47"/>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 xml:space="preserve">РАНЖИРОВКА – </w:t>
      </w:r>
      <w:r w:rsidRPr="00537DBE">
        <w:rPr>
          <w:rFonts w:ascii="Times New Roman" w:eastAsia="Times New Roman" w:hAnsi="Times New Roman" w:cs="Times New Roman"/>
          <w:sz w:val="24"/>
          <w:szCs w:val="24"/>
          <w:lang w:eastAsia="ru-RU"/>
        </w:rPr>
        <w:t>определение мест участников закупки по итогам закупки, осуществленное в порядке убывания предпочтительности (от первого к большему) на основании критериев оценки, указанных в документации о закупке.</w:t>
      </w:r>
    </w:p>
    <w:p w:rsidR="00537DBE" w:rsidRPr="00537DBE" w:rsidRDefault="00537DBE" w:rsidP="00537DBE">
      <w:pPr>
        <w:spacing w:after="0" w:line="240" w:lineRule="auto"/>
        <w:jc w:val="both"/>
        <w:rPr>
          <w:rFonts w:ascii="Arial" w:eastAsia="Times New Roman" w:hAnsi="Arial" w:cs="Arial"/>
          <w:b/>
          <w:i/>
          <w:sz w:val="20"/>
          <w:szCs w:val="20"/>
          <w:lang w:eastAsia="ru-RU"/>
        </w:rPr>
      </w:pPr>
    </w:p>
    <w:p w:rsidR="00537DBE" w:rsidRPr="00B01C4C" w:rsidRDefault="00537DBE" w:rsidP="00537DBE">
      <w:pPr>
        <w:spacing w:after="0" w:line="240" w:lineRule="auto"/>
        <w:jc w:val="both"/>
        <w:rPr>
          <w:rFonts w:ascii="Times New Roman" w:eastAsia="Times New Roman" w:hAnsi="Times New Roman" w:cs="Times New Roman"/>
          <w:color w:val="0000FF"/>
          <w:sz w:val="24"/>
          <w:szCs w:val="24"/>
          <w:u w:val="single"/>
          <w:lang w:eastAsia="ru-RU"/>
        </w:rPr>
      </w:pPr>
      <w:r w:rsidRPr="00537DBE">
        <w:rPr>
          <w:rFonts w:ascii="Arial" w:eastAsia="Times New Roman" w:hAnsi="Arial" w:cs="Arial"/>
          <w:b/>
          <w:i/>
          <w:sz w:val="20"/>
          <w:szCs w:val="20"/>
          <w:lang w:eastAsia="ru-RU"/>
        </w:rPr>
        <w:lastRenderedPageBreak/>
        <w:t>САЙТ ЗАКАЗЧИКА</w:t>
      </w:r>
      <w:r w:rsidRPr="00537DBE">
        <w:rPr>
          <w:rFonts w:ascii="Times New Roman" w:eastAsia="Times New Roman" w:hAnsi="Times New Roman" w:cs="Times New Roman"/>
          <w:sz w:val="24"/>
          <w:szCs w:val="24"/>
          <w:lang w:eastAsia="ru-RU"/>
        </w:rPr>
        <w:t xml:space="preserve"> — сайт в информационно-телекоммуникационной сети «Интернет», предназначенный для публикации информации о закупках заказчика в соответствии с положениями Федерального закона от 18.07.2011 № 223-ФЗ «О закупках товаров, работ, услуг отдельными видами юридических лиц», имеющий адрес</w:t>
      </w:r>
      <w:r w:rsidR="00B01C4C">
        <w:rPr>
          <w:rFonts w:ascii="Times New Roman" w:eastAsia="Times New Roman" w:hAnsi="Times New Roman" w:cs="Times New Roman"/>
          <w:sz w:val="24"/>
          <w:szCs w:val="24"/>
          <w:lang w:eastAsia="ru-RU"/>
        </w:rPr>
        <w:t xml:space="preserve"> </w:t>
      </w:r>
      <w:r w:rsidR="00B01C4C" w:rsidRPr="00B01C4C">
        <w:rPr>
          <w:rFonts w:ascii="Times New Roman" w:eastAsia="Times New Roman" w:hAnsi="Times New Roman" w:cs="Times New Roman"/>
          <w:color w:val="0000FF"/>
          <w:sz w:val="24"/>
          <w:szCs w:val="24"/>
          <w:u w:val="single"/>
          <w:lang w:val="en-US" w:eastAsia="ru-RU"/>
        </w:rPr>
        <w:t>http</w:t>
      </w:r>
      <w:r w:rsidR="00B01C4C" w:rsidRPr="00B01C4C">
        <w:rPr>
          <w:rFonts w:ascii="Times New Roman" w:eastAsia="Times New Roman" w:hAnsi="Times New Roman" w:cs="Times New Roman"/>
          <w:color w:val="0000FF"/>
          <w:sz w:val="24"/>
          <w:szCs w:val="24"/>
          <w:u w:val="single"/>
          <w:lang w:eastAsia="ru-RU"/>
        </w:rPr>
        <w:t>://</w:t>
      </w:r>
      <w:r w:rsidR="00B01C4C" w:rsidRPr="00B01C4C">
        <w:rPr>
          <w:rFonts w:ascii="Times New Roman" w:eastAsia="Times New Roman" w:hAnsi="Times New Roman" w:cs="Times New Roman"/>
          <w:color w:val="0000FF"/>
          <w:sz w:val="24"/>
          <w:szCs w:val="24"/>
          <w:u w:val="single"/>
          <w:lang w:val="en-US" w:eastAsia="ru-RU"/>
        </w:rPr>
        <w:t>www</w:t>
      </w:r>
      <w:r w:rsidR="00B01C4C" w:rsidRPr="00B01C4C">
        <w:rPr>
          <w:rFonts w:ascii="Times New Roman" w:eastAsia="Times New Roman" w:hAnsi="Times New Roman" w:cs="Times New Roman"/>
          <w:color w:val="0000FF"/>
          <w:sz w:val="24"/>
          <w:szCs w:val="24"/>
          <w:u w:val="single"/>
          <w:lang w:eastAsia="ru-RU"/>
        </w:rPr>
        <w:t>.</w:t>
      </w:r>
      <w:proofErr w:type="spellStart"/>
      <w:r w:rsidR="00B01C4C" w:rsidRPr="00B01C4C">
        <w:rPr>
          <w:rFonts w:ascii="Times New Roman" w:eastAsia="Times New Roman" w:hAnsi="Times New Roman" w:cs="Times New Roman"/>
          <w:color w:val="0000FF"/>
          <w:sz w:val="24"/>
          <w:szCs w:val="24"/>
          <w:u w:val="single"/>
          <w:lang w:val="en-US" w:eastAsia="ru-RU"/>
        </w:rPr>
        <w:t>nesk</w:t>
      </w:r>
      <w:proofErr w:type="spellEnd"/>
      <w:r w:rsidR="00B01C4C" w:rsidRPr="00B01C4C">
        <w:rPr>
          <w:rFonts w:ascii="Times New Roman" w:eastAsia="Times New Roman" w:hAnsi="Times New Roman" w:cs="Times New Roman"/>
          <w:color w:val="0000FF"/>
          <w:sz w:val="24"/>
          <w:szCs w:val="24"/>
          <w:u w:val="single"/>
          <w:lang w:eastAsia="ru-RU"/>
        </w:rPr>
        <w:t>-</w:t>
      </w:r>
      <w:proofErr w:type="spellStart"/>
      <w:r w:rsidR="00B01C4C" w:rsidRPr="00B01C4C">
        <w:rPr>
          <w:rFonts w:ascii="Times New Roman" w:eastAsia="Times New Roman" w:hAnsi="Times New Roman" w:cs="Times New Roman"/>
          <w:color w:val="0000FF"/>
          <w:sz w:val="24"/>
          <w:szCs w:val="24"/>
          <w:u w:val="single"/>
          <w:lang w:val="en-US" w:eastAsia="ru-RU"/>
        </w:rPr>
        <w:t>elseti</w:t>
      </w:r>
      <w:proofErr w:type="spellEnd"/>
      <w:r w:rsidR="00B01C4C" w:rsidRPr="00B01C4C">
        <w:rPr>
          <w:rFonts w:ascii="Times New Roman" w:eastAsia="Times New Roman" w:hAnsi="Times New Roman" w:cs="Times New Roman"/>
          <w:color w:val="0000FF"/>
          <w:sz w:val="24"/>
          <w:szCs w:val="24"/>
          <w:u w:val="single"/>
          <w:lang w:eastAsia="ru-RU"/>
        </w:rPr>
        <w:t>.</w:t>
      </w:r>
      <w:proofErr w:type="spellStart"/>
      <w:r w:rsidR="00B01C4C" w:rsidRPr="00B01C4C">
        <w:rPr>
          <w:rFonts w:ascii="Times New Roman" w:eastAsia="Times New Roman" w:hAnsi="Times New Roman" w:cs="Times New Roman"/>
          <w:color w:val="0000FF"/>
          <w:sz w:val="24"/>
          <w:szCs w:val="24"/>
          <w:u w:val="single"/>
          <w:lang w:val="en-US" w:eastAsia="ru-RU"/>
        </w:rPr>
        <w:t>ru</w:t>
      </w:r>
      <w:proofErr w:type="spellEnd"/>
      <w:r w:rsidR="00B01C4C" w:rsidRPr="00B01C4C">
        <w:rPr>
          <w:rFonts w:ascii="Times New Roman" w:eastAsia="Times New Roman" w:hAnsi="Times New Roman" w:cs="Times New Roman"/>
          <w:color w:val="0000FF"/>
          <w:sz w:val="24"/>
          <w:szCs w:val="24"/>
          <w:u w:val="single"/>
          <w:lang w:eastAsia="ru-RU"/>
        </w:rPr>
        <w:t>/</w:t>
      </w:r>
      <w:r w:rsidR="00B01C4C">
        <w:rPr>
          <w:rFonts w:ascii="Times New Roman" w:eastAsia="Times New Roman" w:hAnsi="Times New Roman" w:cs="Times New Roman"/>
          <w:color w:val="0000FF"/>
          <w:sz w:val="24"/>
          <w:szCs w:val="24"/>
          <w:u w:val="single"/>
          <w:lang w:eastAsia="ru-RU"/>
        </w:rPr>
        <w:t>.</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СТРУКТУРНОЕ ПОДРАЗДЕЛЕНИЕ ПО ОРГАНИЗАЦИИ ЗАКУПОЧНОЙ ДЕЯТЕЛЬНОСТИ</w:t>
      </w:r>
      <w:r w:rsidRPr="00537DBE">
        <w:rPr>
          <w:rFonts w:ascii="Times New Roman" w:eastAsia="Times New Roman" w:hAnsi="Times New Roman" w:cs="Times New Roman"/>
          <w:sz w:val="24"/>
          <w:szCs w:val="24"/>
          <w:lang w:eastAsia="ru-RU"/>
        </w:rPr>
        <w:t xml:space="preserve"> – структурное подразделение заказчика, ответственное за осуществление закупочной деятельности, являющееся организатором закупки при проведении закупки самостоятельно заказчиком, и непосредственно выполняющее действия по проведению процедур закупок, предусмотренных Положением.</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ТОРГИ</w:t>
      </w:r>
      <w:r w:rsidRPr="00537DBE">
        <w:rPr>
          <w:rFonts w:ascii="Times New Roman" w:eastAsia="Times New Roman" w:hAnsi="Times New Roman" w:cs="Times New Roman"/>
          <w:sz w:val="24"/>
          <w:szCs w:val="24"/>
          <w:lang w:eastAsia="ru-RU"/>
        </w:rPr>
        <w:t xml:space="preserve"> — процедура закупки, проводимая способом конкурса или аукциона.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ТРЕБОВАНИЕ (ОТБОРОЧНАЯ ХАРАКТЕРИСТИКА)</w:t>
      </w:r>
      <w:r w:rsidRPr="00537DBE">
        <w:rPr>
          <w:rFonts w:ascii="Times New Roman" w:eastAsia="Times New Roman" w:hAnsi="Times New Roman" w:cs="Times New Roman"/>
          <w:sz w:val="24"/>
          <w:szCs w:val="24"/>
          <w:lang w:eastAsia="ru-RU"/>
        </w:rPr>
        <w:t xml:space="preserve"> - условие, установленное в документации о закупке как обязательное.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bookmarkStart w:id="48" w:name="_Ref75090821"/>
      <w:r w:rsidRPr="00537DBE">
        <w:rPr>
          <w:rFonts w:ascii="Arial" w:eastAsia="Times New Roman" w:hAnsi="Arial" w:cs="Arial"/>
          <w:b/>
          <w:i/>
          <w:sz w:val="20"/>
          <w:szCs w:val="20"/>
          <w:lang w:eastAsia="ru-RU"/>
        </w:rPr>
        <w:t>УПОЛНОМОЧЕННОЕ ЛИЦО</w:t>
      </w:r>
      <w:r w:rsidRPr="00537DBE">
        <w:rPr>
          <w:rFonts w:ascii="Times New Roman" w:eastAsia="Times New Roman" w:hAnsi="Times New Roman" w:cs="Times New Roman"/>
          <w:sz w:val="24"/>
          <w:szCs w:val="24"/>
          <w:lang w:eastAsia="ru-RU"/>
        </w:rPr>
        <w:t xml:space="preserve"> - работник заказчика, наделенный </w:t>
      </w:r>
      <w:r w:rsidR="00B01C4C">
        <w:rPr>
          <w:rFonts w:ascii="Times New Roman" w:eastAsia="Times New Roman" w:hAnsi="Times New Roman" w:cs="Times New Roman"/>
          <w:sz w:val="24"/>
          <w:szCs w:val="24"/>
          <w:lang w:eastAsia="ru-RU"/>
        </w:rPr>
        <w:t>п</w:t>
      </w:r>
      <w:r w:rsidRPr="00537DBE">
        <w:rPr>
          <w:rFonts w:ascii="Times New Roman" w:eastAsia="Times New Roman" w:hAnsi="Times New Roman" w:cs="Times New Roman"/>
          <w:sz w:val="24"/>
          <w:szCs w:val="24"/>
          <w:lang w:eastAsia="ru-RU"/>
        </w:rPr>
        <w:t>олномочиями управления, совершения определенных действий.</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УПОЛНОМОЧЕННЫЙ ОРГАН</w:t>
      </w:r>
      <w:r w:rsidRPr="00537DBE">
        <w:rPr>
          <w:rFonts w:ascii="Times New Roman" w:eastAsia="Times New Roman" w:hAnsi="Times New Roman" w:cs="Times New Roman"/>
          <w:sz w:val="24"/>
          <w:szCs w:val="24"/>
          <w:lang w:eastAsia="ru-RU"/>
        </w:rPr>
        <w:t xml:space="preserve"> – структурное подразделение или коллегиальный орган заказчика, наделенный полномочиями управления, совершения определенных действий.</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УЧАСТНИК ЗАКУПКИ</w:t>
      </w:r>
      <w:r w:rsidRPr="00537DBE">
        <w:rPr>
          <w:rFonts w:ascii="Times New Roman" w:eastAsia="Times New Roman" w:hAnsi="Times New Roman" w:cs="Times New Roman"/>
          <w:sz w:val="24"/>
          <w:szCs w:val="24"/>
          <w:lang w:eastAsia="ru-RU"/>
        </w:rPr>
        <w:t xml:space="preserve"> - любое лицо (или несколько лиц, выступающих на стороне одного участника закупки), явным образом принявшее участие в процедуре закупки, в том числе подавшее заявку.</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ind w:left="567"/>
        <w:jc w:val="both"/>
        <w:rPr>
          <w:rFonts w:ascii="Times New Roman" w:eastAsia="Times New Roman" w:hAnsi="Times New Roman" w:cs="Times New Roman"/>
          <w:i/>
          <w:sz w:val="24"/>
          <w:szCs w:val="24"/>
          <w:lang w:eastAsia="ru-RU"/>
        </w:rPr>
      </w:pPr>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В соответствии с частью 5 статьи 3 Федерального закона от 18.07.2011 № 223-ФЗ «О закупках товаров, работ, услуг отдельными видами юридических лиц» участником закупки может быть: а) любое юридическое лицо (или несколько юридических лиц, выступающие на одной стороне) независимо от организационно-правовой формы, формы собственности, места нахождения и места происхождения капитала; либо б)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Участник закупки должен соответствовать требованиям, установленным заказчиком в соответствии с Положением о закупке.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bookmarkEnd w:id="48"/>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ЭКСПЕРТ</w:t>
      </w:r>
      <w:r w:rsidRPr="00537DBE">
        <w:rPr>
          <w:rFonts w:ascii="Times New Roman" w:eastAsia="Times New Roman" w:hAnsi="Times New Roman" w:cs="Times New Roman"/>
          <w:sz w:val="24"/>
          <w:szCs w:val="24"/>
          <w:lang w:eastAsia="ru-RU"/>
        </w:rPr>
        <w:t xml:space="preserve"> — лицо, обладающее специальными знаниями в областях, относящихся к предмету закупки, и при необходимости привлекаемое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для их применения в рамках закупочной процедуры, с целью подготовки соответствующего экспертного заключения.</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ЭЛЕКТРОННАЯ ТОРГОВАЯ ПЛОЩАДКА</w:t>
      </w:r>
      <w:r w:rsidRPr="00537DBE">
        <w:rPr>
          <w:rFonts w:ascii="Times New Roman" w:eastAsia="Times New Roman" w:hAnsi="Times New Roman" w:cs="Times New Roman"/>
          <w:sz w:val="24"/>
          <w:szCs w:val="24"/>
          <w:lang w:eastAsia="ru-RU"/>
        </w:rPr>
        <w:t xml:space="preserve"> — программно-аппаратный комплекс, предназначенный для проведения процедур закупок в электронной форме.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ЭЛЕКТРОННАЯ ФОРМА ПРОВЕДЕНИЯ ЗАКУПКИ</w:t>
      </w:r>
      <w:r w:rsidRPr="00537DBE">
        <w:rPr>
          <w:rFonts w:ascii="Times New Roman" w:eastAsia="Times New Roman" w:hAnsi="Times New Roman" w:cs="Times New Roman"/>
          <w:sz w:val="24"/>
          <w:szCs w:val="24"/>
          <w:lang w:eastAsia="ru-RU"/>
        </w:rPr>
        <w:t xml:space="preserve"> — проведение закупки, предусматривающее получение предложений поставщиков в электронной форме: либо а) с использованием функционала электронной торговой площадки и обменом электронными документами; либо б) с использованием иного общедоступного </w:t>
      </w:r>
      <w:proofErr w:type="gramStart"/>
      <w:r w:rsidRPr="00537DBE">
        <w:rPr>
          <w:rFonts w:ascii="Times New Roman" w:eastAsia="Times New Roman" w:hAnsi="Times New Roman" w:cs="Times New Roman"/>
          <w:sz w:val="24"/>
          <w:szCs w:val="24"/>
          <w:lang w:eastAsia="ru-RU"/>
        </w:rPr>
        <w:t>функционала получения заявок участников закупки</w:t>
      </w:r>
      <w:proofErr w:type="gramEnd"/>
      <w:r w:rsidRPr="00537DBE">
        <w:rPr>
          <w:rFonts w:ascii="Times New Roman" w:eastAsia="Times New Roman" w:hAnsi="Times New Roman" w:cs="Times New Roman"/>
          <w:sz w:val="24"/>
          <w:szCs w:val="24"/>
          <w:lang w:eastAsia="ru-RU"/>
        </w:rPr>
        <w:t xml:space="preserve"> в электронной форме (например, электронная почта, сайт заказчика), как в виде документа, подписанного электронной подписью, так и в ином виде, позволяющем заказчику быть уверенным в том, что заявка исходит от участника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ЭЛЕКТРОННЫЙ ДОКУМЕНТ</w:t>
      </w:r>
      <w:r w:rsidRPr="00537DBE">
        <w:rPr>
          <w:rFonts w:ascii="Times New Roman" w:eastAsia="Times New Roman" w:hAnsi="Times New Roman" w:cs="Times New Roman"/>
          <w:sz w:val="24"/>
          <w:szCs w:val="24"/>
          <w:lang w:eastAsia="ru-RU"/>
        </w:rPr>
        <w:t xml:space="preserve"> — документ, передаваемый через ЭТП, в котором информация представлена и подписана в электронной форме.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ЭЛЕКТРОННАЯ ПОДПИСЬ</w:t>
      </w:r>
      <w:r w:rsidRPr="00537DB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Default="00537DBE" w:rsidP="00537DBE">
      <w:pPr>
        <w:spacing w:after="0" w:line="240" w:lineRule="auto"/>
        <w:jc w:val="both"/>
        <w:outlineLvl w:val="1"/>
        <w:rPr>
          <w:rFonts w:ascii="Arial" w:eastAsia="Times New Roman" w:hAnsi="Arial" w:cs="Arial"/>
          <w:b/>
          <w:sz w:val="24"/>
          <w:szCs w:val="24"/>
          <w:lang w:eastAsia="ru-RU"/>
        </w:rPr>
      </w:pPr>
      <w:bookmarkStart w:id="49" w:name="_Toc344316172"/>
      <w:r w:rsidRPr="00537DBE">
        <w:rPr>
          <w:rFonts w:ascii="Arial" w:eastAsia="Times New Roman" w:hAnsi="Arial" w:cs="Arial"/>
          <w:b/>
          <w:caps/>
          <w:sz w:val="24"/>
          <w:szCs w:val="24"/>
          <w:lang w:eastAsia="ru-RU"/>
        </w:rPr>
        <w:t>Т</w:t>
      </w:r>
      <w:r w:rsidRPr="00537DBE">
        <w:rPr>
          <w:rFonts w:ascii="Arial" w:eastAsia="Times New Roman" w:hAnsi="Arial" w:cs="Arial"/>
          <w:b/>
          <w:sz w:val="24"/>
          <w:szCs w:val="24"/>
          <w:lang w:eastAsia="ru-RU"/>
        </w:rPr>
        <w:t>ермины и определения для целей настоящего документа</w:t>
      </w:r>
      <w:bookmarkEnd w:id="49"/>
    </w:p>
    <w:p w:rsidR="00836F72" w:rsidRPr="00537DBE" w:rsidRDefault="00836F72" w:rsidP="00537DBE">
      <w:pPr>
        <w:spacing w:after="0" w:line="240" w:lineRule="auto"/>
        <w:jc w:val="both"/>
        <w:outlineLvl w:val="1"/>
        <w:rPr>
          <w:rFonts w:ascii="Arial" w:eastAsia="Times New Roman" w:hAnsi="Arial" w:cs="Arial"/>
          <w:b/>
          <w:cap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ДЕНЬ</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календарный день, если прямо не указано на рабочий день в Положении либо не предусмотрено нормами законодательства Российской Федерации.</w:t>
      </w: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 xml:space="preserve">ЗАКАЗЧИК </w:t>
      </w:r>
      <w:r w:rsidRPr="00537DBE">
        <w:rPr>
          <w:rFonts w:ascii="Times New Roman" w:eastAsia="Times New Roman" w:hAnsi="Times New Roman" w:cs="Times New Roman"/>
          <w:sz w:val="24"/>
          <w:szCs w:val="24"/>
          <w:lang w:eastAsia="ru-RU"/>
        </w:rPr>
        <w:t>– АО «Н</w:t>
      </w:r>
      <w:r w:rsidR="00B01C4C">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 xml:space="preserve">, заключающее по итогам проведения закупочной процедуры договор (совершающее иные действия, предусмотренные документацией о закупке). В случаях, предусмотренных Положением, заказчик вправе передать </w:t>
      </w:r>
      <w:r w:rsidR="008435E4">
        <w:rPr>
          <w:rFonts w:ascii="Times New Roman" w:eastAsia="Times New Roman" w:hAnsi="Times New Roman" w:cs="Times New Roman"/>
          <w:sz w:val="24"/>
          <w:szCs w:val="24"/>
          <w:lang w:eastAsia="ru-RU"/>
        </w:rPr>
        <w:t xml:space="preserve">специализированной организации в качестве организатора по договору </w:t>
      </w:r>
      <w:r w:rsidRPr="00537DBE">
        <w:rPr>
          <w:rFonts w:ascii="Times New Roman" w:eastAsia="Times New Roman" w:hAnsi="Times New Roman" w:cs="Times New Roman"/>
          <w:sz w:val="24"/>
          <w:szCs w:val="24"/>
          <w:lang w:eastAsia="ru-RU"/>
        </w:rPr>
        <w:t>любые свои функции и полномо</w:t>
      </w:r>
      <w:r w:rsidR="008435E4">
        <w:rPr>
          <w:rFonts w:ascii="Times New Roman" w:eastAsia="Times New Roman" w:hAnsi="Times New Roman" w:cs="Times New Roman"/>
          <w:sz w:val="24"/>
          <w:szCs w:val="24"/>
          <w:lang w:eastAsia="ru-RU"/>
        </w:rPr>
        <w:t>чия по закупочной деятельности.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ПОСТАВЩИК</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юридическое или физическое лицо, в том числе индивидуальный предприниматель (в том числе </w:t>
      </w:r>
      <w:r w:rsidRPr="00537DBE">
        <w:rPr>
          <w:rFonts w:ascii="Times New Roman" w:eastAsia="Times New Roman" w:hAnsi="Times New Roman" w:cs="Times New Roman"/>
          <w:sz w:val="24"/>
          <w:szCs w:val="24"/>
          <w:lang w:eastAsia="ru-RU"/>
        </w:rPr>
        <w:t>объединение</w:t>
      </w:r>
      <w:r w:rsidRPr="00537DBE">
        <w:rPr>
          <w:rFonts w:ascii="Times New Roman" w:eastAsia="Times New Roman" w:hAnsi="Times New Roman" w:cs="Times New Roman"/>
          <w:bCs/>
          <w:iCs/>
          <w:sz w:val="24"/>
          <w:szCs w:val="24"/>
          <w:lang w:eastAsia="ru-RU"/>
        </w:rPr>
        <w:t xml:space="preserve"> таких лиц), способное на законных основаниях поставить требуемую продукцию и соответствующее требованиям заказчика.</w:t>
      </w:r>
    </w:p>
    <w:p w:rsidR="00537DBE" w:rsidRPr="00537DBE" w:rsidRDefault="00537DBE" w:rsidP="00537DBE">
      <w:pPr>
        <w:spacing w:after="0" w:line="240" w:lineRule="auto"/>
        <w:jc w:val="both"/>
        <w:rPr>
          <w:rFonts w:ascii="Times New Roman" w:eastAsia="Times New Roman" w:hAnsi="Times New Roman" w:cs="Times New Roman"/>
          <w:b/>
          <w:bCs/>
          <w:iCs/>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ПРОДУКЦИЯ</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товары, работы, </w:t>
      </w:r>
      <w:r w:rsidRPr="00537DBE">
        <w:rPr>
          <w:rFonts w:ascii="Times New Roman" w:eastAsia="Times New Roman" w:hAnsi="Times New Roman" w:cs="Times New Roman"/>
          <w:sz w:val="24"/>
          <w:szCs w:val="24"/>
          <w:lang w:eastAsia="ru-RU"/>
        </w:rPr>
        <w:t>услуги</w:t>
      </w:r>
      <w:r w:rsidRPr="00537DBE">
        <w:rPr>
          <w:rFonts w:ascii="Times New Roman" w:eastAsia="Times New Roman" w:hAnsi="Times New Roman" w:cs="Times New Roman"/>
          <w:bCs/>
          <w:iCs/>
          <w:sz w:val="24"/>
          <w:szCs w:val="24"/>
          <w:lang w:eastAsia="ru-RU"/>
        </w:rPr>
        <w:t>, приобретаемые заказчиком на возмездной основе.</w:t>
      </w:r>
    </w:p>
    <w:p w:rsidR="00537DBE" w:rsidRPr="00537DBE" w:rsidRDefault="00537DBE" w:rsidP="00537DBE">
      <w:pPr>
        <w:spacing w:after="0" w:line="240" w:lineRule="auto"/>
        <w:ind w:left="567"/>
        <w:jc w:val="both"/>
        <w:rPr>
          <w:rFonts w:ascii="Times New Roman" w:eastAsia="Times New Roman" w:hAnsi="Times New Roman" w:cs="Times New Roman"/>
          <w:i/>
          <w:sz w:val="24"/>
          <w:szCs w:val="24"/>
          <w:lang w:eastAsia="ru-RU"/>
        </w:rPr>
      </w:pPr>
      <w:proofErr w:type="gramStart"/>
      <w:r w:rsidRPr="00537DBE">
        <w:rPr>
          <w:rFonts w:ascii="Times New Roman" w:eastAsia="Times New Roman" w:hAnsi="Times New Roman" w:cs="Times New Roman"/>
          <w:i/>
          <w:sz w:val="24"/>
          <w:szCs w:val="24"/>
          <w:u w:val="single"/>
          <w:lang w:eastAsia="ru-RU"/>
        </w:rPr>
        <w:t>Примечание</w:t>
      </w:r>
      <w:r w:rsidRPr="00537DBE">
        <w:rPr>
          <w:rFonts w:ascii="Times New Roman" w:eastAsia="Times New Roman" w:hAnsi="Times New Roman" w:cs="Times New Roman"/>
          <w:i/>
          <w:sz w:val="24"/>
          <w:szCs w:val="24"/>
          <w:lang w:eastAsia="ru-RU"/>
        </w:rPr>
        <w:t xml:space="preserve"> – Для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(килограмм, метр, калория и т.д.)» под «работами» – действия, имеющие целью преобразование материальных объектов (например, строительные работы).</w:t>
      </w:r>
      <w:proofErr w:type="gramEnd"/>
      <w:r w:rsidRPr="00537DBE">
        <w:rPr>
          <w:rFonts w:ascii="Times New Roman" w:eastAsia="Times New Roman" w:hAnsi="Times New Roman" w:cs="Times New Roman"/>
          <w:i/>
          <w:sz w:val="24"/>
          <w:szCs w:val="24"/>
          <w:lang w:eastAsia="ru-RU"/>
        </w:rPr>
        <w:t xml:space="preserve"> Услуги – действия, непосредственно не связанные с объектами в материальной форме (информационные, консультационные и т.д. услуги), а также иные приобретаемые активы и права (договор аренды и т.д.).</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Cs/>
          <w:iCs/>
          <w:sz w:val="24"/>
          <w:szCs w:val="24"/>
          <w:lang w:eastAsia="ru-RU"/>
        </w:rPr>
      </w:pPr>
      <w:r w:rsidRPr="00537DBE">
        <w:rPr>
          <w:rFonts w:ascii="Arial" w:eastAsia="Times New Roman" w:hAnsi="Arial" w:cs="Arial"/>
          <w:b/>
          <w:bCs/>
          <w:i/>
          <w:iCs/>
          <w:sz w:val="20"/>
          <w:szCs w:val="20"/>
          <w:lang w:eastAsia="ru-RU"/>
        </w:rPr>
        <w:t>ПРОСТАЯ ПРОДУКЦИЯ</w:t>
      </w:r>
      <w:r w:rsidRPr="00537DBE">
        <w:rPr>
          <w:rFonts w:ascii="Times New Roman" w:eastAsia="Times New Roman" w:hAnsi="Times New Roman" w:cs="Times New Roman"/>
          <w:b/>
          <w:bCs/>
          <w:iCs/>
          <w:sz w:val="24"/>
          <w:szCs w:val="24"/>
          <w:lang w:eastAsia="ru-RU"/>
        </w:rPr>
        <w:t xml:space="preserve"> — </w:t>
      </w:r>
      <w:r w:rsidRPr="00537DBE">
        <w:rPr>
          <w:rFonts w:ascii="Times New Roman" w:eastAsia="Times New Roman" w:hAnsi="Times New Roman" w:cs="Times New Roman"/>
          <w:bCs/>
          <w:iCs/>
          <w:sz w:val="24"/>
          <w:szCs w:val="24"/>
          <w:lang w:eastAsia="ru-RU"/>
        </w:rPr>
        <w:t xml:space="preserve">продукция, характеристики (свойства) которой и (или) условия ее поставки отвечают всем </w:t>
      </w:r>
      <w:r w:rsidRPr="00537DBE">
        <w:rPr>
          <w:rFonts w:ascii="Times New Roman" w:eastAsia="Times New Roman" w:hAnsi="Times New Roman" w:cs="Times New Roman"/>
          <w:sz w:val="24"/>
          <w:szCs w:val="24"/>
          <w:lang w:eastAsia="ru-RU"/>
        </w:rPr>
        <w:t>следующим</w:t>
      </w:r>
      <w:r w:rsidRPr="00537DBE">
        <w:rPr>
          <w:rFonts w:ascii="Times New Roman" w:eastAsia="Times New Roman" w:hAnsi="Times New Roman" w:cs="Times New Roman"/>
          <w:bCs/>
          <w:iCs/>
          <w:sz w:val="24"/>
          <w:szCs w:val="24"/>
          <w:lang w:eastAsia="ru-RU"/>
        </w:rPr>
        <w:t xml:space="preserve"> условиям в совокупности: </w:t>
      </w:r>
    </w:p>
    <w:p w:rsidR="00537DBE" w:rsidRPr="00537DBE" w:rsidRDefault="00537DBE" w:rsidP="00537DBE">
      <w:pPr>
        <w:numPr>
          <w:ilvl w:val="0"/>
          <w:numId w:val="18"/>
        </w:numPr>
        <w:tabs>
          <w:tab w:val="left" w:pos="720"/>
        </w:tabs>
        <w:spacing w:before="120" w:after="0" w:line="240" w:lineRule="auto"/>
        <w:ind w:left="714" w:hanging="357"/>
        <w:jc w:val="both"/>
        <w:rPr>
          <w:rFonts w:ascii="Times New Roman" w:eastAsia="Times New Roman" w:hAnsi="Times New Roman" w:cs="Times New Roman"/>
          <w:bCs/>
          <w:iCs/>
          <w:sz w:val="24"/>
          <w:szCs w:val="24"/>
          <w:lang w:eastAsia="ru-RU"/>
        </w:rPr>
      </w:pPr>
      <w:r w:rsidRPr="00537DBE">
        <w:rPr>
          <w:rFonts w:ascii="Times New Roman" w:eastAsia="Times New Roman" w:hAnsi="Times New Roman" w:cs="Times New Roman"/>
          <w:bCs/>
          <w:iCs/>
          <w:sz w:val="24"/>
          <w:szCs w:val="24"/>
          <w:lang w:eastAsia="ru-RU"/>
        </w:rPr>
        <w:t>количественные, функциональные и технические характеристики товара, качество выполнения работ, оказания услуг четко определены заказчиком, либо общеизвестны;</w:t>
      </w:r>
    </w:p>
    <w:p w:rsidR="00537DBE" w:rsidRPr="00537DBE" w:rsidRDefault="00537DBE" w:rsidP="00537DBE">
      <w:pPr>
        <w:numPr>
          <w:ilvl w:val="0"/>
          <w:numId w:val="18"/>
        </w:numPr>
        <w:tabs>
          <w:tab w:val="left" w:pos="720"/>
        </w:tabs>
        <w:spacing w:before="120" w:after="0" w:line="240" w:lineRule="auto"/>
        <w:ind w:left="714" w:hanging="357"/>
        <w:jc w:val="both"/>
        <w:rPr>
          <w:rFonts w:ascii="Times New Roman" w:eastAsia="Times New Roman" w:hAnsi="Times New Roman" w:cs="Times New Roman"/>
          <w:bCs/>
          <w:iCs/>
          <w:sz w:val="24"/>
          <w:szCs w:val="24"/>
          <w:lang w:eastAsia="ru-RU"/>
        </w:rPr>
      </w:pPr>
      <w:r w:rsidRPr="00537DBE">
        <w:rPr>
          <w:rFonts w:ascii="Times New Roman" w:eastAsia="Times New Roman" w:hAnsi="Times New Roman" w:cs="Times New Roman"/>
          <w:bCs/>
          <w:iCs/>
          <w:sz w:val="24"/>
          <w:szCs w:val="24"/>
          <w:lang w:eastAsia="ru-RU"/>
        </w:rPr>
        <w:t>сроки и условия поставки, сдачи и приемки четко определены заказчиком.</w:t>
      </w:r>
    </w:p>
    <w:p w:rsidR="00537DBE" w:rsidRPr="00537DBE" w:rsidRDefault="00537DBE" w:rsidP="00537DBE">
      <w:pPr>
        <w:spacing w:after="0" w:line="240" w:lineRule="auto"/>
        <w:jc w:val="both"/>
        <w:rPr>
          <w:rFonts w:ascii="Arial" w:eastAsia="Times New Roman" w:hAnsi="Arial" w:cs="Arial"/>
          <w:b/>
          <w:i/>
          <w:sz w:val="20"/>
          <w:szCs w:val="20"/>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СЛОЖНАЯ ЗАКУПКА</w:t>
      </w:r>
      <w:r w:rsidRPr="00537DBE">
        <w:rPr>
          <w:rFonts w:ascii="Times New Roman" w:eastAsia="Times New Roman" w:hAnsi="Times New Roman" w:cs="Times New Roman"/>
          <w:sz w:val="24"/>
          <w:szCs w:val="24"/>
          <w:lang w:eastAsia="ru-RU"/>
        </w:rPr>
        <w:t xml:space="preserve"> — закупка, соответствующая хотя бы одному из следующих признаков:</w:t>
      </w:r>
    </w:p>
    <w:p w:rsidR="00537DBE" w:rsidRPr="00537DBE" w:rsidRDefault="00537DBE" w:rsidP="00537DBE">
      <w:pPr>
        <w:numPr>
          <w:ilvl w:val="0"/>
          <w:numId w:val="18"/>
        </w:numPr>
        <w:tabs>
          <w:tab w:val="left" w:pos="720"/>
        </w:tabs>
        <w:spacing w:before="120" w:after="0" w:line="240" w:lineRule="auto"/>
        <w:ind w:left="714" w:hanging="357"/>
        <w:jc w:val="both"/>
        <w:rPr>
          <w:rFonts w:ascii="Times New Roman" w:eastAsia="Times New Roman" w:hAnsi="Times New Roman" w:cs="Times New Roman"/>
          <w:bCs/>
          <w:iCs/>
          <w:sz w:val="24"/>
          <w:szCs w:val="24"/>
          <w:lang w:eastAsia="ru-RU"/>
        </w:rPr>
      </w:pPr>
      <w:r w:rsidRPr="00537DBE">
        <w:rPr>
          <w:rFonts w:ascii="Times New Roman" w:eastAsia="Times New Roman" w:hAnsi="Times New Roman" w:cs="Times New Roman"/>
          <w:bCs/>
          <w:iCs/>
          <w:sz w:val="24"/>
          <w:szCs w:val="24"/>
          <w:lang w:eastAsia="ru-RU"/>
        </w:rPr>
        <w:t xml:space="preserve">продукция не может быть отнесена </w:t>
      </w:r>
      <w:proofErr w:type="gramStart"/>
      <w:r w:rsidRPr="00537DBE">
        <w:rPr>
          <w:rFonts w:ascii="Times New Roman" w:eastAsia="Times New Roman" w:hAnsi="Times New Roman" w:cs="Times New Roman"/>
          <w:bCs/>
          <w:iCs/>
          <w:sz w:val="24"/>
          <w:szCs w:val="24"/>
          <w:lang w:eastAsia="ru-RU"/>
        </w:rPr>
        <w:t>к</w:t>
      </w:r>
      <w:proofErr w:type="gramEnd"/>
      <w:r w:rsidRPr="00537DBE">
        <w:rPr>
          <w:rFonts w:ascii="Times New Roman" w:eastAsia="Times New Roman" w:hAnsi="Times New Roman" w:cs="Times New Roman"/>
          <w:bCs/>
          <w:iCs/>
          <w:sz w:val="24"/>
          <w:szCs w:val="24"/>
          <w:lang w:eastAsia="ru-RU"/>
        </w:rPr>
        <w:t xml:space="preserve"> простой;</w:t>
      </w:r>
    </w:p>
    <w:p w:rsidR="00537DBE" w:rsidRPr="00537DBE" w:rsidRDefault="00537DBE" w:rsidP="00537DBE">
      <w:pPr>
        <w:numPr>
          <w:ilvl w:val="0"/>
          <w:numId w:val="18"/>
        </w:numPr>
        <w:tabs>
          <w:tab w:val="left" w:pos="720"/>
        </w:tabs>
        <w:spacing w:before="120" w:after="0" w:line="240" w:lineRule="auto"/>
        <w:ind w:left="714" w:hanging="357"/>
        <w:jc w:val="both"/>
        <w:rPr>
          <w:rFonts w:ascii="Times New Roman" w:eastAsia="Times New Roman" w:hAnsi="Times New Roman" w:cs="Times New Roman"/>
          <w:bCs/>
          <w:iCs/>
          <w:sz w:val="24"/>
          <w:szCs w:val="24"/>
          <w:lang w:eastAsia="ru-RU"/>
        </w:rPr>
      </w:pPr>
      <w:r w:rsidRPr="00537DBE">
        <w:rPr>
          <w:rFonts w:ascii="Times New Roman" w:eastAsia="Times New Roman" w:hAnsi="Times New Roman" w:cs="Times New Roman"/>
          <w:bCs/>
          <w:iCs/>
          <w:sz w:val="24"/>
          <w:szCs w:val="24"/>
          <w:lang w:eastAsia="ru-RU"/>
        </w:rPr>
        <w:t>высоки вероятные и (или) неприемлемо большие потери от возможного неисполнения или ненадлежащего исполнения договора по поставке такой продукции (например, многократно превосходящие планируемую цену закупки либо начальную (максимальную) цену договора);</w:t>
      </w:r>
    </w:p>
    <w:p w:rsidR="00537DBE" w:rsidRPr="00537DBE" w:rsidRDefault="00537DBE" w:rsidP="00537DBE">
      <w:pPr>
        <w:numPr>
          <w:ilvl w:val="0"/>
          <w:numId w:val="18"/>
        </w:numPr>
        <w:tabs>
          <w:tab w:val="left" w:pos="720"/>
        </w:tabs>
        <w:spacing w:before="120" w:after="0" w:line="240" w:lineRule="auto"/>
        <w:ind w:left="714" w:hanging="357"/>
        <w:jc w:val="both"/>
        <w:rPr>
          <w:rFonts w:ascii="Times New Roman" w:eastAsia="Times New Roman" w:hAnsi="Times New Roman" w:cs="Times New Roman"/>
          <w:bCs/>
          <w:iCs/>
          <w:sz w:val="24"/>
          <w:szCs w:val="24"/>
          <w:lang w:eastAsia="ru-RU"/>
        </w:rPr>
      </w:pPr>
      <w:r w:rsidRPr="00537DBE">
        <w:rPr>
          <w:rFonts w:ascii="Times New Roman" w:eastAsia="Times New Roman" w:hAnsi="Times New Roman" w:cs="Times New Roman"/>
          <w:bCs/>
          <w:iCs/>
          <w:sz w:val="24"/>
          <w:szCs w:val="24"/>
          <w:lang w:eastAsia="ru-RU"/>
        </w:rPr>
        <w:t>ожидаются (в том числе стимулируются к подаче) предложения инновационных решений.</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kern w:val="28"/>
          <w:sz w:val="24"/>
          <w:szCs w:val="24"/>
          <w:lang w:eastAsia="ru-RU"/>
        </w:rPr>
        <w:sectPr w:rsidR="00537DBE" w:rsidRPr="00537DBE" w:rsidSect="00537DBE">
          <w:headerReference w:type="default" r:id="rId18"/>
          <w:headerReference w:type="first" r:id="rId19"/>
          <w:pgSz w:w="11907" w:h="16840" w:code="9"/>
          <w:pgMar w:top="510" w:right="1021" w:bottom="567" w:left="1247" w:header="737" w:footer="680" w:gutter="0"/>
          <w:cols w:space="708"/>
          <w:docGrid w:linePitch="360"/>
        </w:sectPr>
      </w:pPr>
      <w:bookmarkStart w:id="50" w:name="_Toc329865401"/>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bCs/>
          <w:caps/>
          <w:sz w:val="32"/>
          <w:szCs w:val="24"/>
          <w:lang w:eastAsia="ru-RU"/>
        </w:rPr>
      </w:pPr>
      <w:bookmarkStart w:id="51" w:name="_Ref329939952"/>
      <w:bookmarkStart w:id="52" w:name="_Toc344316173"/>
      <w:r w:rsidRPr="00537DBE">
        <w:rPr>
          <w:rFonts w:ascii="Arial" w:eastAsia="Times New Roman" w:hAnsi="Arial" w:cs="Times New Roman"/>
          <w:b/>
          <w:bCs/>
          <w:caps/>
          <w:sz w:val="32"/>
          <w:szCs w:val="24"/>
          <w:lang w:eastAsia="ru-RU"/>
        </w:rPr>
        <w:lastRenderedPageBreak/>
        <w:t>Обозначения и сокращения</w:t>
      </w:r>
      <w:bookmarkEnd w:id="50"/>
      <w:bookmarkEnd w:id="51"/>
      <w:bookmarkEnd w:id="52"/>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8A0BF2" w:rsidRPr="00537DBE" w:rsidRDefault="008A0BF2" w:rsidP="008A0BF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b/>
          <w:i/>
          <w:sz w:val="20"/>
          <w:szCs w:val="20"/>
          <w:lang w:eastAsia="ru-RU"/>
        </w:rPr>
        <w:t>ЕИС</w:t>
      </w:r>
      <w:r w:rsidRPr="00537DB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единая информационная система (официальный сайт)</w:t>
      </w:r>
      <w:r w:rsidRPr="00537DBE">
        <w:rPr>
          <w:rFonts w:ascii="Times New Roman" w:eastAsia="Times New Roman" w:hAnsi="Times New Roman" w:cs="Times New Roman"/>
          <w:sz w:val="24"/>
          <w:szCs w:val="24"/>
          <w:lang w:eastAsia="ru-RU"/>
        </w:rPr>
        <w:t>.</w:t>
      </w:r>
    </w:p>
    <w:p w:rsidR="008A0BF2" w:rsidRDefault="008A0BF2" w:rsidP="00537DBE">
      <w:pPr>
        <w:spacing w:after="0" w:line="240" w:lineRule="auto"/>
        <w:jc w:val="both"/>
        <w:rPr>
          <w:rFonts w:ascii="Times New Roman" w:eastAsia="Times New Roman" w:hAnsi="Times New Roman" w:cs="Times New Roman"/>
          <w:sz w:val="24"/>
          <w:szCs w:val="24"/>
          <w:lang w:eastAsia="ru-RU"/>
        </w:rPr>
      </w:pPr>
    </w:p>
    <w:p w:rsidR="005B3E53" w:rsidRDefault="005B3E53" w:rsidP="00537DBE">
      <w:pPr>
        <w:spacing w:after="0" w:line="240" w:lineRule="auto"/>
        <w:jc w:val="both"/>
        <w:rPr>
          <w:rFonts w:ascii="Times New Roman" w:eastAsia="Times New Roman" w:hAnsi="Times New Roman" w:cs="Times New Roman"/>
          <w:color w:val="FF0000"/>
          <w:sz w:val="24"/>
          <w:szCs w:val="24"/>
          <w:lang w:eastAsia="ru-RU"/>
        </w:rPr>
      </w:pPr>
      <w:r w:rsidRPr="00F5763B">
        <w:rPr>
          <w:rFonts w:ascii="Arial" w:eastAsia="Times New Roman" w:hAnsi="Arial" w:cs="Arial"/>
          <w:b/>
          <w:i/>
          <w:sz w:val="20"/>
          <w:szCs w:val="20"/>
          <w:lang w:eastAsia="ru-RU"/>
        </w:rPr>
        <w:t xml:space="preserve">ЕЗК </w:t>
      </w:r>
      <w:r w:rsidRPr="00F5763B">
        <w:rPr>
          <w:rFonts w:ascii="Times New Roman" w:eastAsia="Times New Roman" w:hAnsi="Times New Roman" w:cs="Times New Roman"/>
          <w:sz w:val="24"/>
          <w:szCs w:val="24"/>
          <w:lang w:eastAsia="ru-RU"/>
        </w:rPr>
        <w:t>— единая закупочная комиссия.</w:t>
      </w:r>
    </w:p>
    <w:p w:rsidR="005B3E53" w:rsidRPr="005B3E53" w:rsidRDefault="005B3E53"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ЗАКОН 223-ФЗ</w:t>
      </w:r>
      <w:r w:rsidRPr="00537DBE">
        <w:rPr>
          <w:rFonts w:ascii="Times New Roman" w:eastAsia="Times New Roman" w:hAnsi="Times New Roman" w:cs="Times New Roman"/>
          <w:sz w:val="24"/>
          <w:szCs w:val="24"/>
          <w:lang w:eastAsia="ru-RU"/>
        </w:rPr>
        <w:t xml:space="preserve"> — Федеральный закон от 18.07.2011 №223-ФЗ «О закупках товаров, работ, услуг отдельными видами юридических лиц».</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ЗАКОН 135-ФЗ</w:t>
      </w:r>
      <w:r w:rsidRPr="00537DBE">
        <w:rPr>
          <w:rFonts w:ascii="Times New Roman" w:eastAsia="Times New Roman" w:hAnsi="Times New Roman" w:cs="Times New Roman"/>
          <w:sz w:val="24"/>
          <w:szCs w:val="24"/>
          <w:lang w:eastAsia="ru-RU"/>
        </w:rPr>
        <w:t xml:space="preserve"> — Федеральный закон от 26.07.2006 №135-ФЗ «О защите конкуренции».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ПЗ</w:t>
      </w:r>
      <w:r w:rsidRPr="00537DBE">
        <w:rPr>
          <w:rFonts w:ascii="Times New Roman" w:eastAsia="Times New Roman" w:hAnsi="Times New Roman" w:cs="Times New Roman"/>
          <w:sz w:val="24"/>
          <w:szCs w:val="24"/>
          <w:lang w:eastAsia="ru-RU"/>
        </w:rPr>
        <w:t xml:space="preserve"> — план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НДС</w:t>
      </w:r>
      <w:r w:rsidRPr="00537DBE">
        <w:rPr>
          <w:rFonts w:ascii="Times New Roman" w:eastAsia="Times New Roman" w:hAnsi="Times New Roman" w:cs="Times New Roman"/>
          <w:sz w:val="24"/>
          <w:szCs w:val="24"/>
          <w:lang w:eastAsia="ru-RU"/>
        </w:rPr>
        <w:t xml:space="preserve"> — налог на добавленную стоимость.</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Arial" w:eastAsia="Times New Roman" w:hAnsi="Arial" w:cs="Arial"/>
          <w:b/>
          <w:i/>
          <w:sz w:val="20"/>
          <w:szCs w:val="20"/>
          <w:lang w:eastAsia="ru-RU"/>
        </w:rPr>
      </w:pPr>
      <w:r w:rsidRPr="00537DBE">
        <w:rPr>
          <w:rFonts w:ascii="Arial" w:eastAsia="Times New Roman" w:hAnsi="Arial" w:cs="Arial"/>
          <w:b/>
          <w:i/>
          <w:sz w:val="20"/>
          <w:szCs w:val="20"/>
          <w:lang w:eastAsia="ru-RU"/>
        </w:rPr>
        <w:t xml:space="preserve">НМЦ </w:t>
      </w:r>
      <w:r w:rsidRPr="00537DBE">
        <w:rPr>
          <w:rFonts w:ascii="Times New Roman" w:eastAsia="Times New Roman" w:hAnsi="Times New Roman" w:cs="Times New Roman"/>
          <w:sz w:val="24"/>
          <w:szCs w:val="24"/>
          <w:lang w:eastAsia="ru-RU"/>
        </w:rPr>
        <w:t>– начальная максимальная цена договора (цена лота).</w:t>
      </w:r>
    </w:p>
    <w:p w:rsidR="00537DBE" w:rsidRPr="00537DBE" w:rsidRDefault="00537DBE" w:rsidP="00537DBE">
      <w:pPr>
        <w:spacing w:after="0" w:line="240" w:lineRule="auto"/>
        <w:jc w:val="both"/>
        <w:rPr>
          <w:rFonts w:ascii="Arial" w:eastAsia="Times New Roman" w:hAnsi="Arial" w:cs="Arial"/>
          <w:b/>
          <w:i/>
          <w:sz w:val="20"/>
          <w:szCs w:val="20"/>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ОРД</w:t>
      </w:r>
      <w:r w:rsidRPr="00537DBE">
        <w:rPr>
          <w:rFonts w:ascii="Times New Roman" w:eastAsia="Times New Roman" w:hAnsi="Times New Roman" w:cs="Times New Roman"/>
          <w:sz w:val="24"/>
          <w:szCs w:val="24"/>
          <w:lang w:eastAsia="ru-RU"/>
        </w:rPr>
        <w:t xml:space="preserve"> – организационный распорядительный документ.</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ПИР</w:t>
      </w:r>
      <w:r w:rsidRPr="00537DBE">
        <w:rPr>
          <w:rFonts w:ascii="Times New Roman" w:eastAsia="Times New Roman" w:hAnsi="Times New Roman" w:cs="Times New Roman"/>
          <w:sz w:val="24"/>
          <w:szCs w:val="24"/>
          <w:lang w:eastAsia="ru-RU"/>
        </w:rPr>
        <w:t xml:space="preserve"> — проектно-изыскательские работы.</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ПОСТАВЩИК</w:t>
      </w:r>
      <w:r w:rsidRPr="00537DBE">
        <w:rPr>
          <w:rFonts w:ascii="Times New Roman" w:eastAsia="Times New Roman" w:hAnsi="Times New Roman" w:cs="Times New Roman"/>
          <w:sz w:val="24"/>
          <w:szCs w:val="24"/>
          <w:lang w:eastAsia="ru-RU"/>
        </w:rPr>
        <w:t xml:space="preserve"> – поставщик, исполнитель, подрядчик в зависимости от предмета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ПРОДУКЦИЯ</w:t>
      </w:r>
      <w:r w:rsidRPr="00537DBE">
        <w:rPr>
          <w:rFonts w:ascii="Times New Roman" w:eastAsia="Times New Roman" w:hAnsi="Times New Roman" w:cs="Times New Roman"/>
          <w:sz w:val="24"/>
          <w:szCs w:val="24"/>
          <w:lang w:eastAsia="ru-RU"/>
        </w:rPr>
        <w:t xml:space="preserve"> — товары, работы, услуги.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ЭТП</w:t>
      </w:r>
      <w:r w:rsidRPr="00537DBE">
        <w:rPr>
          <w:rFonts w:ascii="Times New Roman" w:eastAsia="Times New Roman" w:hAnsi="Times New Roman" w:cs="Times New Roman"/>
          <w:sz w:val="24"/>
          <w:szCs w:val="24"/>
          <w:lang w:eastAsia="ru-RU"/>
        </w:rPr>
        <w:t xml:space="preserve"> — электронная торговая площадка.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Arial" w:eastAsia="Times New Roman" w:hAnsi="Arial" w:cs="Arial"/>
          <w:b/>
          <w:i/>
          <w:sz w:val="20"/>
          <w:szCs w:val="20"/>
          <w:lang w:eastAsia="ru-RU"/>
        </w:rPr>
        <w:t>ЭП</w:t>
      </w:r>
      <w:r w:rsidRPr="00537DBE">
        <w:rPr>
          <w:rFonts w:ascii="Times New Roman" w:eastAsia="Times New Roman" w:hAnsi="Times New Roman" w:cs="Times New Roman"/>
          <w:sz w:val="24"/>
          <w:szCs w:val="24"/>
          <w:lang w:eastAsia="ru-RU"/>
        </w:rPr>
        <w:t xml:space="preserve"> — электронная подпись.</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br w:type="page"/>
      </w: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bCs/>
          <w:caps/>
          <w:sz w:val="32"/>
          <w:szCs w:val="24"/>
          <w:lang w:eastAsia="ru-RU"/>
        </w:rPr>
      </w:pPr>
      <w:bookmarkStart w:id="53" w:name="_Toc340485760"/>
      <w:bookmarkStart w:id="54" w:name="_Toc344316174"/>
      <w:r w:rsidRPr="00537DBE">
        <w:rPr>
          <w:rFonts w:ascii="Arial" w:eastAsia="Times New Roman" w:hAnsi="Arial" w:cs="Times New Roman"/>
          <w:b/>
          <w:bCs/>
          <w:caps/>
          <w:sz w:val="32"/>
          <w:szCs w:val="24"/>
          <w:lang w:eastAsia="ru-RU"/>
        </w:rPr>
        <w:lastRenderedPageBreak/>
        <w:t>Общие требования</w:t>
      </w:r>
      <w:bookmarkEnd w:id="53"/>
      <w:bookmarkEnd w:id="54"/>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55" w:name="_Toc340485761"/>
      <w:bookmarkStart w:id="56" w:name="_Toc344316175"/>
      <w:r w:rsidRPr="00537DBE">
        <w:rPr>
          <w:rFonts w:ascii="Arial" w:eastAsia="Times New Roman" w:hAnsi="Arial" w:cs="Times New Roman"/>
          <w:b/>
          <w:bCs/>
          <w:caps/>
          <w:sz w:val="24"/>
          <w:szCs w:val="32"/>
          <w:lang w:eastAsia="ru-RU"/>
        </w:rPr>
        <w:t>Цели заказчика</w:t>
      </w:r>
      <w:bookmarkEnd w:id="55"/>
      <w:bookmarkEnd w:id="56"/>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Целями заказчика в области организации закупочной деятельности являются:</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своевременное и полное удовлетворение потребностей заказчика в товарах, работах, услугах с необходимыми показателями надежности, качества и цены.</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эффективное использование заказчиком денежных средств;</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расширение возможностей участия юридических и физических лиц в закупках товаров, работ, услуг для нужд заказчика, стимулирование такого участия;</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развитие добросовестной конкуренции;</w:t>
      </w:r>
    </w:p>
    <w:p w:rsidR="00537DBE" w:rsidRPr="00537DBE" w:rsidRDefault="00537DBE" w:rsidP="00537DBE">
      <w:pPr>
        <w:numPr>
          <w:ilvl w:val="0"/>
          <w:numId w:val="17"/>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обеспечение гласности и прозрачности закупочной деятельности заказчика;</w:t>
      </w:r>
    </w:p>
    <w:p w:rsidR="00537DBE" w:rsidRPr="00537DBE" w:rsidRDefault="00537DBE" w:rsidP="00537DBE">
      <w:pPr>
        <w:numPr>
          <w:ilvl w:val="0"/>
          <w:numId w:val="17"/>
        </w:numPr>
        <w:tabs>
          <w:tab w:val="left" w:pos="720"/>
        </w:tabs>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предотвращение коррупции и других злоупотреблений.</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57" w:name="_Toc340485762"/>
      <w:bookmarkStart w:id="58" w:name="_Toc344316176"/>
      <w:r w:rsidRPr="00537DBE">
        <w:rPr>
          <w:rFonts w:ascii="Arial" w:eastAsia="Times New Roman" w:hAnsi="Arial" w:cs="Times New Roman"/>
          <w:b/>
          <w:bCs/>
          <w:caps/>
          <w:sz w:val="24"/>
          <w:szCs w:val="32"/>
          <w:lang w:eastAsia="ru-RU"/>
        </w:rPr>
        <w:t>Принципы осуществления закупочной деятельности</w:t>
      </w:r>
      <w:bookmarkEnd w:id="57"/>
      <w:bookmarkEnd w:id="58"/>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900"/>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закупке товаров, работ, услуг заказчик руководствуется следующими принципами:</w:t>
      </w:r>
    </w:p>
    <w:p w:rsidR="00537DBE" w:rsidRPr="00537DBE" w:rsidRDefault="00537DBE" w:rsidP="00537DBE">
      <w:pPr>
        <w:keepNext/>
        <w:numPr>
          <w:ilvl w:val="0"/>
          <w:numId w:val="15"/>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информационная открытость закупки. Это означает:</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неукоснительное соблюдение требований законодательства Российской Федерации относительно размещения информации о закупках; </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предоставление поставщикам в извещении и документации о закупке необходимой и достаточной информации для участия в закупках; </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размещение информации о закупках не только в источниках, предусмотренных законодательством Росси</w:t>
      </w:r>
      <w:r w:rsidR="00F463AF">
        <w:rPr>
          <w:rFonts w:ascii="Times New Roman" w:eastAsia="Times New Roman" w:hAnsi="Times New Roman" w:cs="Times New Roman"/>
          <w:sz w:val="24"/>
          <w:szCs w:val="24"/>
          <w:lang w:eastAsia="ru-RU"/>
        </w:rPr>
        <w:t xml:space="preserve">йской Федерации, но и на сайте </w:t>
      </w:r>
      <w:r w:rsidRPr="00537DBE">
        <w:rPr>
          <w:rFonts w:ascii="Times New Roman" w:eastAsia="Times New Roman" w:hAnsi="Times New Roman" w:cs="Times New Roman"/>
          <w:sz w:val="24"/>
          <w:szCs w:val="24"/>
          <w:lang w:eastAsia="ru-RU"/>
        </w:rPr>
        <w:t>АО «Н</w:t>
      </w:r>
      <w:r w:rsidR="00EF5054">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 xml:space="preserve"> а, при необходимости, и в других источниках; </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специальных мероприятий, содействующих информационной открытости системы закупок заказчика;</w:t>
      </w:r>
    </w:p>
    <w:p w:rsidR="00537DBE" w:rsidRPr="00537DBE" w:rsidRDefault="00537DBE" w:rsidP="00537DBE">
      <w:pPr>
        <w:keepNext/>
        <w:numPr>
          <w:ilvl w:val="0"/>
          <w:numId w:val="15"/>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 Это означает:</w:t>
      </w:r>
    </w:p>
    <w:p w:rsidR="00537DBE" w:rsidRPr="00537DBE" w:rsidRDefault="00537DBE" w:rsidP="00537DBE">
      <w:pPr>
        <w:numPr>
          <w:ilvl w:val="5"/>
          <w:numId w:val="16"/>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предоставление всем участникам закупок равных возможностей подавать заявки; </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отсутствие каких-либо ограничений либо предпочтений при участии в закупках, не предусмотренных настоящим положением, извещением и документацией о закупке; </w:t>
      </w:r>
    </w:p>
    <w:p w:rsidR="00537DBE" w:rsidRPr="00537DBE" w:rsidRDefault="00537DBE" w:rsidP="00537DBE">
      <w:pPr>
        <w:numPr>
          <w:ilvl w:val="5"/>
          <w:numId w:val="14"/>
        </w:numPr>
        <w:spacing w:before="120"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разумные основания при формировании требований и предпочтений заказчика;</w:t>
      </w:r>
    </w:p>
    <w:p w:rsidR="00537DBE" w:rsidRPr="00537DBE" w:rsidRDefault="00537DBE" w:rsidP="00537DBE">
      <w:pPr>
        <w:keepNext/>
        <w:numPr>
          <w:ilvl w:val="0"/>
          <w:numId w:val="15"/>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Это означает принятие при закупках решений (в том числе при формировании требований и предпочтений) с учетом принципа экономической обоснованности затрат, а также цены и качества предлагаемой продукции сообразно тем задачам, для выполнения которых она закупается;</w:t>
      </w:r>
    </w:p>
    <w:p w:rsidR="00537DBE" w:rsidRPr="00537DBE" w:rsidRDefault="00537DBE" w:rsidP="00537DBE">
      <w:pPr>
        <w:keepNext/>
        <w:numPr>
          <w:ilvl w:val="0"/>
          <w:numId w:val="15"/>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отсутствие ограничения допуска к участию в закупке путем установления </w:t>
      </w:r>
      <w:proofErr w:type="spellStart"/>
      <w:r w:rsidRPr="00537DBE">
        <w:rPr>
          <w:rFonts w:ascii="Times New Roman" w:eastAsia="Times New Roman" w:hAnsi="Times New Roman" w:cs="Times New Roman"/>
          <w:sz w:val="24"/>
          <w:szCs w:val="24"/>
          <w:lang w:eastAsia="ru-RU"/>
        </w:rPr>
        <w:t>неизмеряемых</w:t>
      </w:r>
      <w:proofErr w:type="spellEnd"/>
      <w:r w:rsidRPr="00537DBE">
        <w:rPr>
          <w:rFonts w:ascii="Times New Roman" w:eastAsia="Times New Roman" w:hAnsi="Times New Roman" w:cs="Times New Roman"/>
          <w:sz w:val="24"/>
          <w:szCs w:val="24"/>
          <w:lang w:eastAsia="ru-RU"/>
        </w:rPr>
        <w:t xml:space="preserve"> требований к участникам закупки. Это означает, что любое </w:t>
      </w:r>
      <w:r w:rsidRPr="00537DBE">
        <w:rPr>
          <w:rFonts w:ascii="Times New Roman" w:eastAsia="Times New Roman" w:hAnsi="Times New Roman" w:cs="Times New Roman"/>
          <w:sz w:val="24"/>
          <w:szCs w:val="24"/>
          <w:lang w:eastAsia="ru-RU"/>
        </w:rPr>
        <w:lastRenderedPageBreak/>
        <w:t>требование, невыполнение которого участником закупки влечет отклонение заявки такого участника, должно быть выражено числом, проверяемо наличием/отсутствием определенного документа, либо подлежать поверке иным понятным и однозначно понимаемым способом.</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20"/>
          <w:headerReference w:type="first" r:id="rId21"/>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eastAsia="ru-RU"/>
        </w:rPr>
      </w:pPr>
      <w:bookmarkStart w:id="59" w:name="_Toc329939039"/>
      <w:bookmarkStart w:id="60" w:name="_Toc268075414"/>
      <w:bookmarkStart w:id="61" w:name="_Toc268245060"/>
      <w:bookmarkStart w:id="62" w:name="_Toc268245334"/>
      <w:bookmarkStart w:id="63" w:name="_Toc268075415"/>
      <w:bookmarkStart w:id="64" w:name="_Toc268245061"/>
      <w:bookmarkStart w:id="65" w:name="_Toc268245335"/>
      <w:bookmarkStart w:id="66" w:name="_Toc268075420"/>
      <w:bookmarkStart w:id="67" w:name="_Toc268245066"/>
      <w:bookmarkStart w:id="68" w:name="_Toc268245340"/>
      <w:bookmarkStart w:id="69" w:name="_Toc268075424"/>
      <w:bookmarkStart w:id="70" w:name="_Toc268245070"/>
      <w:bookmarkStart w:id="71" w:name="_Toc268245344"/>
      <w:bookmarkStart w:id="72" w:name="_Toc268075425"/>
      <w:bookmarkStart w:id="73" w:name="_Toc268245071"/>
      <w:bookmarkStart w:id="74" w:name="_Toc268245345"/>
      <w:bookmarkStart w:id="75" w:name="_Toc268075426"/>
      <w:bookmarkStart w:id="76" w:name="_Toc268245072"/>
      <w:bookmarkStart w:id="77" w:name="_Toc268245346"/>
      <w:bookmarkStart w:id="78" w:name="_Toc268075427"/>
      <w:bookmarkStart w:id="79" w:name="_Toc268245073"/>
      <w:bookmarkStart w:id="80" w:name="_Toc268245347"/>
      <w:bookmarkStart w:id="81" w:name="_Toc268075428"/>
      <w:bookmarkStart w:id="82" w:name="_Toc268245074"/>
      <w:bookmarkStart w:id="83" w:name="_Toc268245348"/>
      <w:bookmarkStart w:id="84" w:name="_Toc3443161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37DBE">
        <w:rPr>
          <w:rFonts w:ascii="Arial" w:eastAsia="Times New Roman" w:hAnsi="Arial" w:cs="Times New Roman"/>
          <w:b/>
          <w:caps/>
          <w:sz w:val="32"/>
          <w:szCs w:val="24"/>
          <w:lang w:eastAsia="ru-RU"/>
        </w:rPr>
        <w:lastRenderedPageBreak/>
        <w:t xml:space="preserve">Орган управления закупками и </w:t>
      </w:r>
      <w:r w:rsidR="00887143">
        <w:rPr>
          <w:rFonts w:ascii="Arial" w:eastAsia="Times New Roman" w:hAnsi="Arial" w:cs="Times New Roman"/>
          <w:b/>
          <w:caps/>
          <w:sz w:val="32"/>
          <w:szCs w:val="24"/>
          <w:lang w:eastAsia="ru-RU"/>
        </w:rPr>
        <w:t>ЕГО</w:t>
      </w:r>
      <w:r w:rsidRPr="00537DBE">
        <w:rPr>
          <w:rFonts w:ascii="Arial" w:eastAsia="Times New Roman" w:hAnsi="Arial" w:cs="Times New Roman"/>
          <w:b/>
          <w:caps/>
          <w:sz w:val="32"/>
          <w:szCs w:val="24"/>
          <w:lang w:eastAsia="ru-RU"/>
        </w:rPr>
        <w:t xml:space="preserve"> основные полномочия</w:t>
      </w:r>
      <w:bookmarkEnd w:id="8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5" w:name="_Toc290585784"/>
      <w:bookmarkStart w:id="86" w:name="_Toc290589631"/>
      <w:bookmarkStart w:id="87" w:name="_Toc290591489"/>
      <w:bookmarkStart w:id="88" w:name="_Toc298491743"/>
      <w:bookmarkStart w:id="89" w:name="_Toc290585786"/>
      <w:bookmarkStart w:id="90" w:name="_Toc290589633"/>
      <w:bookmarkStart w:id="91" w:name="_Toc290591491"/>
      <w:bookmarkStart w:id="92" w:name="_Toc298491745"/>
      <w:bookmarkStart w:id="93" w:name="_Toc290585790"/>
      <w:bookmarkStart w:id="94" w:name="_Toc290589637"/>
      <w:bookmarkStart w:id="95" w:name="_Toc290591495"/>
      <w:bookmarkStart w:id="96" w:name="_Toc298491749"/>
      <w:bookmarkStart w:id="97" w:name="_Toc290585791"/>
      <w:bookmarkStart w:id="98" w:name="_Toc290589638"/>
      <w:bookmarkStart w:id="99" w:name="_Toc290591496"/>
      <w:bookmarkStart w:id="100" w:name="_Toc298491750"/>
      <w:bookmarkStart w:id="101" w:name="_Toc290585792"/>
      <w:bookmarkStart w:id="102" w:name="_Toc290589639"/>
      <w:bookmarkStart w:id="103" w:name="_Toc290591497"/>
      <w:bookmarkStart w:id="104" w:name="_Toc298491751"/>
      <w:bookmarkStart w:id="105" w:name="_Toc290585797"/>
      <w:bookmarkStart w:id="106" w:name="_Toc290589644"/>
      <w:bookmarkStart w:id="107" w:name="_Toc290591502"/>
      <w:bookmarkStart w:id="108" w:name="_Toc298491756"/>
      <w:bookmarkStart w:id="109" w:name="_Toc266995580"/>
      <w:bookmarkStart w:id="110" w:name="_Toc266998868"/>
      <w:bookmarkStart w:id="111" w:name="_Toc267034525"/>
      <w:bookmarkStart w:id="112" w:name="_Toc268075433"/>
      <w:bookmarkStart w:id="113" w:name="_Toc268245079"/>
      <w:bookmarkStart w:id="114" w:name="_Toc268245353"/>
      <w:bookmarkStart w:id="115" w:name="_Toc268259744"/>
      <w:bookmarkStart w:id="116" w:name="_Toc268608741"/>
      <w:bookmarkStart w:id="117" w:name="_Toc270006635"/>
      <w:bookmarkStart w:id="118" w:name="_Toc270010846"/>
      <w:bookmarkStart w:id="119" w:name="_Toc270089098"/>
      <w:bookmarkStart w:id="120" w:name="_Ref26767320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37DBE" w:rsidRPr="00537DBE" w:rsidRDefault="005B3E53"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21" w:name="_Toc344316180"/>
      <w:r>
        <w:rPr>
          <w:rFonts w:ascii="Arial" w:eastAsia="Times New Roman" w:hAnsi="Arial" w:cs="Times New Roman"/>
          <w:b/>
          <w:bCs/>
          <w:caps/>
          <w:sz w:val="24"/>
          <w:szCs w:val="32"/>
          <w:lang w:eastAsia="ru-RU"/>
        </w:rPr>
        <w:t xml:space="preserve">ЕДИНАЯ </w:t>
      </w:r>
      <w:r w:rsidR="00537DBE" w:rsidRPr="00537DBE">
        <w:rPr>
          <w:rFonts w:ascii="Arial" w:eastAsia="Times New Roman" w:hAnsi="Arial" w:cs="Times New Roman"/>
          <w:b/>
          <w:bCs/>
          <w:caps/>
          <w:sz w:val="24"/>
          <w:szCs w:val="32"/>
          <w:lang w:eastAsia="ru-RU"/>
        </w:rPr>
        <w:t>Закупочная комиссия</w:t>
      </w:r>
      <w:bookmarkEnd w:id="12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Состав </w:t>
      </w:r>
      <w:r w:rsidR="005B3E53">
        <w:rPr>
          <w:rFonts w:ascii="Times New Roman" w:eastAsia="Times New Roman" w:hAnsi="Times New Roman" w:cs="Times New Roman"/>
          <w:sz w:val="24"/>
          <w:szCs w:val="24"/>
          <w:lang w:eastAsia="ru-RU"/>
        </w:rPr>
        <w:t xml:space="preserve">единой </w:t>
      </w:r>
      <w:r w:rsidRPr="00537DBE">
        <w:rPr>
          <w:rFonts w:ascii="Times New Roman" w:eastAsia="Times New Roman" w:hAnsi="Times New Roman" w:cs="Times New Roman"/>
          <w:sz w:val="24"/>
          <w:szCs w:val="24"/>
          <w:lang w:eastAsia="ru-RU"/>
        </w:rPr>
        <w:t xml:space="preserve">закупочной комиссии, утверждаются </w:t>
      </w:r>
      <w:r w:rsidR="00A62CFB">
        <w:rPr>
          <w:rFonts w:ascii="Times New Roman" w:eastAsia="Times New Roman" w:hAnsi="Times New Roman" w:cs="Times New Roman"/>
          <w:sz w:val="24"/>
          <w:szCs w:val="24"/>
          <w:lang w:eastAsia="ru-RU"/>
        </w:rPr>
        <w:t>приказом</w:t>
      </w:r>
      <w:r w:rsidRPr="00537DBE">
        <w:rPr>
          <w:rFonts w:ascii="Times New Roman" w:eastAsia="Times New Roman" w:hAnsi="Times New Roman" w:cs="Times New Roman"/>
          <w:sz w:val="24"/>
          <w:szCs w:val="24"/>
          <w:lang w:eastAsia="ru-RU"/>
        </w:rPr>
        <w:t xml:space="preserve"> заказчика.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Основной целью деятельности </w:t>
      </w:r>
      <w:r w:rsidR="005B3E53">
        <w:rPr>
          <w:rFonts w:ascii="Times New Roman" w:eastAsia="Times New Roman" w:hAnsi="Times New Roman" w:cs="Times New Roman"/>
          <w:sz w:val="24"/>
          <w:szCs w:val="24"/>
          <w:lang w:eastAsia="ru-RU"/>
        </w:rPr>
        <w:t xml:space="preserve">единой </w:t>
      </w:r>
      <w:r w:rsidRPr="00537DBE">
        <w:rPr>
          <w:rFonts w:ascii="Times New Roman" w:eastAsia="Times New Roman" w:hAnsi="Times New Roman" w:cs="Times New Roman"/>
          <w:sz w:val="24"/>
          <w:szCs w:val="24"/>
          <w:lang w:eastAsia="ru-RU"/>
        </w:rPr>
        <w:t>закупочной комиссии, в рамках своей компетенции, является:</w:t>
      </w:r>
    </w:p>
    <w:p w:rsidR="00537DBE" w:rsidRPr="00537DBE" w:rsidRDefault="00537DBE" w:rsidP="00537DBE">
      <w:pPr>
        <w:numPr>
          <w:ilvl w:val="0"/>
          <w:numId w:val="24"/>
        </w:num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согласование извещения и документации перед их размещением </w:t>
      </w:r>
      <w:r w:rsidR="007573CE">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 заказчика;</w:t>
      </w:r>
    </w:p>
    <w:p w:rsidR="00537DBE" w:rsidRPr="00537DBE" w:rsidRDefault="00537DBE" w:rsidP="00537DBE">
      <w:pPr>
        <w:numPr>
          <w:ilvl w:val="0"/>
          <w:numId w:val="24"/>
        </w:num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осуществление вскрытия конвертов с заявками участников;</w:t>
      </w:r>
    </w:p>
    <w:p w:rsidR="00537DBE" w:rsidRPr="00537DBE" w:rsidRDefault="00537DBE" w:rsidP="00537DBE">
      <w:pPr>
        <w:numPr>
          <w:ilvl w:val="0"/>
          <w:numId w:val="24"/>
        </w:num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допуск участников до участия в закупочной процедуре;</w:t>
      </w:r>
    </w:p>
    <w:p w:rsidR="00537DBE" w:rsidRPr="00537DBE" w:rsidRDefault="00537DBE" w:rsidP="00537DBE">
      <w:pPr>
        <w:numPr>
          <w:ilvl w:val="0"/>
          <w:numId w:val="24"/>
        </w:num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Cs w:val="24"/>
          <w:lang w:eastAsia="ru-RU"/>
        </w:rPr>
        <w:t>принятие решения о проведении переторжки;</w:t>
      </w:r>
    </w:p>
    <w:p w:rsidR="00537DBE" w:rsidRPr="00537DBE" w:rsidRDefault="00537DBE" w:rsidP="00537DBE">
      <w:pPr>
        <w:numPr>
          <w:ilvl w:val="0"/>
          <w:numId w:val="24"/>
        </w:numPr>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принятие решений о выборе победителя закупочной процедуры, либо рекомендации о заключении договора с единственным участником конкурентной процедуры в соответствующем случае.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Иные функции, права и обязанности </w:t>
      </w:r>
      <w:r w:rsidR="005B3E53">
        <w:rPr>
          <w:rFonts w:ascii="Times New Roman" w:eastAsia="Times New Roman" w:hAnsi="Times New Roman" w:cs="Times New Roman"/>
          <w:sz w:val="24"/>
          <w:szCs w:val="24"/>
          <w:lang w:eastAsia="ru-RU"/>
        </w:rPr>
        <w:t xml:space="preserve">единой </w:t>
      </w:r>
      <w:r w:rsidRPr="00537DBE">
        <w:rPr>
          <w:rFonts w:ascii="Times New Roman" w:eastAsia="Times New Roman" w:hAnsi="Times New Roman" w:cs="Times New Roman"/>
          <w:sz w:val="24"/>
          <w:szCs w:val="24"/>
          <w:lang w:eastAsia="ru-RU"/>
        </w:rPr>
        <w:t>закупочной комиссии определяются Положением</w:t>
      </w:r>
      <w:r w:rsidR="00A62CFB">
        <w:rPr>
          <w:rFonts w:ascii="Times New Roman" w:eastAsia="Times New Roman" w:hAnsi="Times New Roman" w:cs="Times New Roman"/>
          <w:sz w:val="24"/>
          <w:szCs w:val="24"/>
          <w:lang w:eastAsia="ru-RU"/>
        </w:rPr>
        <w:t xml:space="preserve"> зак</w:t>
      </w:r>
      <w:r w:rsidRPr="00537DBE">
        <w:rPr>
          <w:rFonts w:ascii="Times New Roman" w:eastAsia="Times New Roman" w:hAnsi="Times New Roman" w:cs="Times New Roman"/>
          <w:sz w:val="24"/>
          <w:szCs w:val="24"/>
          <w:lang w:eastAsia="ru-RU"/>
        </w:rPr>
        <w:t>азчика.</w:t>
      </w:r>
    </w:p>
    <w:p w:rsidR="00537DBE" w:rsidRPr="00537DBE" w:rsidRDefault="00537DBE" w:rsidP="00537DBE">
      <w:pPr>
        <w:spacing w:after="0" w:line="288" w:lineRule="auto"/>
        <w:jc w:val="both"/>
        <w:rPr>
          <w:rFonts w:ascii="Times New Roman" w:eastAsia="Times New Roman" w:hAnsi="Times New Roman" w:cs="Calibri"/>
          <w:sz w:val="24"/>
          <w:lang w:eastAsia="ar-SA"/>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bookmarkStart w:id="122" w:name="_Toc329865414"/>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23" w:name="_Toc344316181"/>
      <w:r w:rsidRPr="00537DBE">
        <w:rPr>
          <w:rFonts w:ascii="Arial" w:eastAsia="Times New Roman" w:hAnsi="Arial" w:cs="Times New Roman"/>
          <w:b/>
          <w:bCs/>
          <w:caps/>
          <w:sz w:val="24"/>
          <w:szCs w:val="32"/>
          <w:lang w:eastAsia="ru-RU"/>
        </w:rPr>
        <w:t>Инициатор закупки</w:t>
      </w:r>
      <w:bookmarkEnd w:id="122"/>
      <w:bookmarkEnd w:id="123"/>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A62CFB"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37DBE" w:rsidRPr="00537DBE">
        <w:rPr>
          <w:rFonts w:ascii="Times New Roman" w:eastAsia="Times New Roman" w:hAnsi="Times New Roman" w:cs="Times New Roman"/>
          <w:sz w:val="24"/>
          <w:szCs w:val="24"/>
          <w:lang w:eastAsia="ru-RU"/>
        </w:rPr>
        <w:t>нициатор закупки вправе в том числе: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определять / устанавливать потребность в продукции;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предложить проведение предварительной квалификации;</w:t>
      </w:r>
    </w:p>
    <w:p w:rsidR="00537DBE" w:rsidRPr="00537DBE" w:rsidRDefault="00537DBE" w:rsidP="00C81B6C">
      <w:pPr>
        <w:numPr>
          <w:ilvl w:val="5"/>
          <w:numId w:val="14"/>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проводить мелкие закупки</w:t>
      </w:r>
      <w:r w:rsidR="0017042A">
        <w:rPr>
          <w:rFonts w:ascii="Times New Roman" w:eastAsia="Times New Roman" w:hAnsi="Times New Roman" w:cs="Times New Roman"/>
          <w:sz w:val="24"/>
          <w:szCs w:val="24"/>
          <w:lang w:eastAsia="ru-RU"/>
        </w:rPr>
        <w:t xml:space="preserve"> до 10</w:t>
      </w:r>
      <w:r w:rsidR="00BE6FEF" w:rsidRPr="00657DEE">
        <w:rPr>
          <w:rFonts w:ascii="Times New Roman" w:eastAsia="Times New Roman" w:hAnsi="Times New Roman" w:cs="Times New Roman"/>
          <w:sz w:val="24"/>
          <w:szCs w:val="24"/>
          <w:lang w:eastAsia="ru-RU"/>
        </w:rPr>
        <w:t>0</w:t>
      </w:r>
      <w:r w:rsidR="0017042A" w:rsidRPr="00671556">
        <w:rPr>
          <w:rFonts w:ascii="Times New Roman" w:eastAsia="Times New Roman" w:hAnsi="Times New Roman" w:cs="Times New Roman"/>
          <w:color w:val="FF0000"/>
          <w:sz w:val="24"/>
          <w:szCs w:val="24"/>
          <w:lang w:eastAsia="ru-RU"/>
        </w:rPr>
        <w:t> </w:t>
      </w:r>
      <w:r w:rsidR="0017042A">
        <w:rPr>
          <w:rFonts w:ascii="Times New Roman" w:eastAsia="Times New Roman" w:hAnsi="Times New Roman" w:cs="Times New Roman"/>
          <w:sz w:val="24"/>
          <w:szCs w:val="24"/>
          <w:lang w:eastAsia="ru-RU"/>
        </w:rPr>
        <w:t>000 рублей без НДС</w:t>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формировать </w:t>
      </w:r>
      <w:r w:rsidR="0017042A">
        <w:rPr>
          <w:rFonts w:ascii="Times New Roman" w:eastAsia="Times New Roman" w:hAnsi="Times New Roman" w:cs="Times New Roman"/>
          <w:sz w:val="24"/>
          <w:szCs w:val="24"/>
          <w:lang w:eastAsia="ru-RU"/>
        </w:rPr>
        <w:t>пояснительные закупки с обоснованием необходимости закупки у единственного поставщика</w:t>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24" w:name="_Ref341216303"/>
      <w:r w:rsidRPr="00537DBE">
        <w:rPr>
          <w:rFonts w:ascii="Times New Roman" w:eastAsia="Times New Roman" w:hAnsi="Times New Roman" w:cs="Times New Roman"/>
          <w:sz w:val="24"/>
          <w:szCs w:val="24"/>
          <w:lang w:eastAsia="ru-RU"/>
        </w:rPr>
        <w:t>инициировать закупку у единственного участника конкурентной процедуры закупки при признании такой закупки несостоявшейся в связи с отсутствием заявок или если все заявки были отклонены, в том числе формировать рекомендации о заключении договора с участником такой закупки;</w:t>
      </w:r>
      <w:bookmarkEnd w:id="12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предлагать экспертов для их привлечения при рассмотрении заявок, их оценки и сопоставления (при условии, что решение о привлечении экспертов будет принято </w:t>
      </w:r>
      <w:r w:rsidR="00A611D3">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предлагать перечень участников закупки, проводимой в закрытой форме;</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Инициатор закупки обязан, в том числе:</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своевременно формировать и представлять обоснованную потребность в продукции с целью включения такой потребности в ПЗ, корректировку ПЗ;</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125" w:name="_Ref341216249"/>
      <w:r w:rsidRPr="00537DBE">
        <w:rPr>
          <w:rFonts w:ascii="Times New Roman" w:eastAsia="Times New Roman" w:hAnsi="Times New Roman" w:cs="Times New Roman"/>
          <w:sz w:val="24"/>
          <w:szCs w:val="24"/>
          <w:lang w:eastAsia="ru-RU"/>
        </w:rPr>
        <w:t>своевременно формировать запрос на закупку и документы для проведения закупки (</w:t>
      </w:r>
      <w:r w:rsidR="0017042A">
        <w:rPr>
          <w:rFonts w:ascii="Times New Roman" w:eastAsia="Times New Roman" w:hAnsi="Times New Roman" w:cs="Times New Roman"/>
          <w:sz w:val="24"/>
          <w:szCs w:val="24"/>
          <w:lang w:eastAsia="ru-RU"/>
        </w:rPr>
        <w:t xml:space="preserve">расчет НМЦ, </w:t>
      </w:r>
      <w:r w:rsidRPr="00537DBE">
        <w:rPr>
          <w:rFonts w:ascii="Times New Roman" w:eastAsia="Times New Roman" w:hAnsi="Times New Roman" w:cs="Times New Roman"/>
          <w:sz w:val="24"/>
          <w:szCs w:val="24"/>
          <w:lang w:eastAsia="ru-RU"/>
        </w:rPr>
        <w:t xml:space="preserve">проект договора,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проект технического задания и т.п.) и согласовывать их;</w:t>
      </w:r>
      <w:bookmarkEnd w:id="125"/>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формировать порядок оценки и сопоставления заявок с указанием критериев, по которым будет выбираться победитель;</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формировать по запросу </w:t>
      </w:r>
      <w:r w:rsidR="00A62CFB">
        <w:rPr>
          <w:rFonts w:ascii="Times New Roman" w:eastAsia="Times New Roman" w:hAnsi="Times New Roman" w:cs="Times New Roman"/>
          <w:sz w:val="24"/>
          <w:szCs w:val="24"/>
          <w:lang w:eastAsia="ru-RU"/>
        </w:rPr>
        <w:t>п</w:t>
      </w:r>
      <w:r w:rsidRPr="00537DBE">
        <w:rPr>
          <w:rFonts w:ascii="Times New Roman" w:eastAsia="Times New Roman" w:hAnsi="Times New Roman" w:cs="Times New Roman"/>
          <w:sz w:val="24"/>
          <w:szCs w:val="24"/>
          <w:lang w:eastAsia="ru-RU"/>
        </w:rPr>
        <w:t>роекты разъяснений извещения и документации о закупке по техническим вопросам;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проводить экспертизу заявок, поданных участниками в рамках процедуры закупки;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126" w:name="_Ref341216343"/>
      <w:r w:rsidRPr="00537DBE">
        <w:rPr>
          <w:rFonts w:ascii="Times New Roman" w:eastAsia="Times New Roman" w:hAnsi="Times New Roman" w:cs="Times New Roman"/>
          <w:sz w:val="24"/>
          <w:szCs w:val="24"/>
          <w:lang w:eastAsia="ru-RU"/>
        </w:rPr>
        <w:t>осуществлять подготовку договора по результатам проведения закупки;</w:t>
      </w:r>
      <w:bookmarkEnd w:id="126"/>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устанавливать и предоставлять информацию о признаке </w:t>
      </w:r>
      <w:proofErr w:type="spellStart"/>
      <w:r w:rsidRPr="00537DBE">
        <w:rPr>
          <w:rFonts w:ascii="Times New Roman" w:eastAsia="Times New Roman" w:hAnsi="Times New Roman" w:cs="Times New Roman"/>
          <w:sz w:val="24"/>
          <w:szCs w:val="24"/>
          <w:lang w:eastAsia="ru-RU"/>
        </w:rPr>
        <w:t>инновационности</w:t>
      </w:r>
      <w:proofErr w:type="spellEnd"/>
      <w:r w:rsidRPr="00537DBE">
        <w:rPr>
          <w:rFonts w:ascii="Times New Roman" w:eastAsia="Times New Roman" w:hAnsi="Times New Roman" w:cs="Times New Roman"/>
          <w:sz w:val="24"/>
          <w:szCs w:val="24"/>
          <w:lang w:eastAsia="ru-RU"/>
        </w:rPr>
        <w:t xml:space="preserve"> закупаемой продукции в соответствии с требованиями законодательства Российской Федерации, и требуемой для отчета в федеральные органы исполнительной власти Российской Федерации;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перед принятием решения о проведении закупочной процедуры определить издержки заказчика от смены поставщика или выбора поставщика с лучшими ценами по сравнению с ценами контрагента и условиями работы с ним по ранее действующему договору;</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b/>
          <w:bCs/>
          <w:i/>
          <w:caps/>
          <w:sz w:val="24"/>
          <w:szCs w:val="20"/>
          <w:lang w:eastAsia="ru-RU"/>
        </w:rPr>
      </w:pPr>
      <w:bookmarkStart w:id="127" w:name="_Toc343871432"/>
      <w:bookmarkEnd w:id="127"/>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28" w:name="_Toc344316183"/>
      <w:r w:rsidRPr="00537DBE">
        <w:rPr>
          <w:rFonts w:ascii="Arial" w:eastAsia="Times New Roman" w:hAnsi="Arial" w:cs="Times New Roman"/>
          <w:b/>
          <w:bCs/>
          <w:caps/>
          <w:sz w:val="24"/>
          <w:szCs w:val="32"/>
          <w:lang w:eastAsia="ru-RU"/>
        </w:rPr>
        <w:t xml:space="preserve">Структурное </w:t>
      </w:r>
      <w:proofErr w:type="gramStart"/>
      <w:r w:rsidRPr="00537DBE">
        <w:rPr>
          <w:rFonts w:ascii="Arial" w:eastAsia="Times New Roman" w:hAnsi="Arial" w:cs="Times New Roman"/>
          <w:b/>
          <w:bCs/>
          <w:caps/>
          <w:sz w:val="24"/>
          <w:szCs w:val="32"/>
          <w:lang w:eastAsia="ru-RU"/>
        </w:rPr>
        <w:t>подразделение</w:t>
      </w:r>
      <w:proofErr w:type="gramEnd"/>
      <w:r w:rsidRPr="00537DBE">
        <w:rPr>
          <w:rFonts w:ascii="Arial" w:eastAsia="Times New Roman" w:hAnsi="Arial" w:cs="Times New Roman"/>
          <w:b/>
          <w:bCs/>
          <w:caps/>
          <w:sz w:val="24"/>
          <w:szCs w:val="32"/>
          <w:lang w:eastAsia="ru-RU"/>
        </w:rPr>
        <w:t>/уполномоченное лицо по организации закупочной деятельности</w:t>
      </w:r>
      <w:bookmarkEnd w:id="12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К функциям </w:t>
      </w:r>
      <w:r w:rsidR="00642076">
        <w:rPr>
          <w:rFonts w:ascii="Times New Roman" w:eastAsia="Times New Roman" w:hAnsi="Times New Roman" w:cs="Times New Roman"/>
          <w:sz w:val="24"/>
          <w:szCs w:val="24"/>
          <w:lang w:eastAsia="ru-RU"/>
        </w:rPr>
        <w:t xml:space="preserve">структурного подразделения/уполномоченного лица по организации закупочной деятельности </w:t>
      </w:r>
      <w:r w:rsidRPr="00537DBE">
        <w:rPr>
          <w:rFonts w:ascii="Times New Roman" w:eastAsia="Times New Roman" w:hAnsi="Times New Roman" w:cs="Times New Roman"/>
          <w:sz w:val="24"/>
          <w:szCs w:val="24"/>
          <w:lang w:eastAsia="ru-RU"/>
        </w:rPr>
        <w:t>относятся в том числе:</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размещение утвержденного Положения о закупке и его изменений </w:t>
      </w:r>
      <w:r w:rsidR="00EF7EE6">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w:t>
      </w:r>
      <w:r w:rsidR="00EF7EE6">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t>заказчика;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размещение плана закупки </w:t>
      </w:r>
      <w:r w:rsidR="00EF7EE6">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 заказчика;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согласование извещения и документации о закупке, проводимой заказчиком;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процедур закупок;</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осуществление размещения информации и рассылка информации для публикуемых процедур закупки и документов о закупке, их разъяснений и изменений, составленных в ходе проведения закупки протоколов </w:t>
      </w:r>
      <w:r w:rsidR="00EF7EE6">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w:t>
      </w:r>
      <w:r w:rsidR="00EF7EE6">
        <w:rPr>
          <w:rFonts w:ascii="Times New Roman" w:eastAsia="Times New Roman" w:hAnsi="Times New Roman" w:cs="Times New Roman"/>
          <w:sz w:val="24"/>
          <w:szCs w:val="24"/>
          <w:lang w:eastAsia="ru-RU"/>
        </w:rPr>
        <w:t xml:space="preserve"> зака</w:t>
      </w:r>
      <w:r w:rsidRPr="00537DBE">
        <w:rPr>
          <w:rFonts w:ascii="Times New Roman" w:eastAsia="Times New Roman" w:hAnsi="Times New Roman" w:cs="Times New Roman"/>
          <w:sz w:val="24"/>
          <w:szCs w:val="24"/>
          <w:lang w:eastAsia="ru-RU"/>
        </w:rPr>
        <w:t>зчика;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формирование разъяснений извещения и документации в процедурной части и на основании проекта разъяснений, сформированных Инициатором закупки в технической части;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получение заявок участников;</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осуществление запроса у участников закупки разъяснения их заявок и (или) предоставления недостающих документов, предусмотренных документацией о закупке и при условии, что такие документы не меняют заявку участника; </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принятие решения о проведении переторжки, если все предложенные участниками цены выше начальной (максимальной) цены договора (цены лота) или, если начальная (максимальная) цена договора (цена лота) не указана в извещении о закупке, плановой цены, определенной соответствующей программой финансирования или расчетом;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осуществление </w:t>
      </w:r>
      <w:proofErr w:type="gramStart"/>
      <w:r w:rsidRPr="00537DBE">
        <w:rPr>
          <w:rFonts w:ascii="Times New Roman" w:eastAsia="Times New Roman" w:hAnsi="Times New Roman" w:cs="Times New Roman"/>
          <w:sz w:val="24"/>
          <w:szCs w:val="24"/>
          <w:lang w:eastAsia="ru-RU"/>
        </w:rPr>
        <w:t>контроля за</w:t>
      </w:r>
      <w:proofErr w:type="gramEnd"/>
      <w:r w:rsidRPr="00537DBE">
        <w:rPr>
          <w:rFonts w:ascii="Times New Roman" w:eastAsia="Times New Roman" w:hAnsi="Times New Roman" w:cs="Times New Roman"/>
          <w:sz w:val="24"/>
          <w:szCs w:val="24"/>
          <w:lang w:eastAsia="ru-RU"/>
        </w:rPr>
        <w:t xml:space="preserve"> проведением закупочных процедур </w:t>
      </w:r>
      <w:r w:rsidR="006C2491">
        <w:rPr>
          <w:rFonts w:ascii="Times New Roman" w:eastAsia="Times New Roman" w:hAnsi="Times New Roman" w:cs="Times New Roman"/>
          <w:sz w:val="24"/>
          <w:szCs w:val="24"/>
          <w:lang w:eastAsia="ru-RU"/>
        </w:rPr>
        <w:t>структурных подразделений</w:t>
      </w:r>
      <w:r w:rsidRPr="00537DBE">
        <w:rPr>
          <w:rFonts w:ascii="Times New Roman" w:eastAsia="Times New Roman" w:hAnsi="Times New Roman" w:cs="Times New Roman"/>
          <w:sz w:val="24"/>
          <w:szCs w:val="24"/>
          <w:lang w:eastAsia="ru-RU"/>
        </w:rPr>
        <w:t xml:space="preserve"> </w:t>
      </w:r>
      <w:r w:rsidR="006C2491">
        <w:rPr>
          <w:rFonts w:ascii="Times New Roman" w:eastAsia="Times New Roman" w:hAnsi="Times New Roman" w:cs="Times New Roman"/>
          <w:sz w:val="24"/>
          <w:szCs w:val="24"/>
          <w:lang w:eastAsia="ru-RU"/>
        </w:rPr>
        <w:t>О</w:t>
      </w:r>
      <w:r w:rsidRPr="00537DBE">
        <w:rPr>
          <w:rFonts w:ascii="Times New Roman" w:eastAsia="Times New Roman" w:hAnsi="Times New Roman" w:cs="Times New Roman"/>
          <w:sz w:val="24"/>
          <w:szCs w:val="24"/>
          <w:lang w:eastAsia="ru-RU"/>
        </w:rPr>
        <w:t>бществ</w:t>
      </w:r>
      <w:r w:rsidR="006C2491">
        <w:rPr>
          <w:rFonts w:ascii="Times New Roman" w:eastAsia="Times New Roman" w:hAnsi="Times New Roman" w:cs="Times New Roman"/>
          <w:sz w:val="24"/>
          <w:szCs w:val="24"/>
          <w:lang w:eastAsia="ru-RU"/>
        </w:rPr>
        <w:t>а</w:t>
      </w:r>
      <w:r w:rsidRPr="00537DBE">
        <w:rPr>
          <w:rFonts w:ascii="Times New Roman" w:eastAsia="Times New Roman" w:hAnsi="Times New Roman" w:cs="Times New Roman"/>
          <w:sz w:val="24"/>
          <w:szCs w:val="24"/>
          <w:lang w:eastAsia="ru-RU"/>
        </w:rPr>
        <w:t>, на предмет соответствия требованиям действующего законодательства Российской Федерации, Положения о закупке товаров, работ, услуг;</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осуществление </w:t>
      </w:r>
      <w:proofErr w:type="gramStart"/>
      <w:r w:rsidRPr="00537DBE">
        <w:rPr>
          <w:rFonts w:ascii="Times New Roman" w:eastAsia="Times New Roman" w:hAnsi="Times New Roman" w:cs="Times New Roman"/>
          <w:sz w:val="24"/>
          <w:szCs w:val="24"/>
          <w:lang w:eastAsia="ru-RU"/>
        </w:rPr>
        <w:t>контроля за</w:t>
      </w:r>
      <w:proofErr w:type="gramEnd"/>
      <w:r w:rsidRPr="00537DBE">
        <w:rPr>
          <w:rFonts w:ascii="Times New Roman" w:eastAsia="Times New Roman" w:hAnsi="Times New Roman" w:cs="Times New Roman"/>
          <w:sz w:val="24"/>
          <w:szCs w:val="24"/>
          <w:lang w:eastAsia="ru-RU"/>
        </w:rPr>
        <w:t xml:space="preserve"> качеством подготовки к проведению закупок инициаторами и исполнителями закупок;</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осуществление запросов в структурные подразделения заказчика по вопросам осуществления закупочной деятельности;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осуществление анализа состояния дел по вопросу осуществления закупок, проводимых заказчиком;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предоставление информации о закупаемых заказчиком объемах инновационной и других видов продукции, определяемой требованиями законодательства Российской Федерации, требуемой для отчета в федеральные органы исполнительной власти Российской Федерации. </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определение и направление представителей для проведения внутреннего аудита, служебных расследований, касающихся проведенных закупочных процедур;</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представление по итогам внутреннего аудита и служебных расследований предложений руководству заказчика по наказанию виновных в нарушении требований к порядку осуществления закупочных процедур; о типичных ошибках при проведении закупок;</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формирование предложений по изменению Положения;</w:t>
      </w:r>
    </w:p>
    <w:bookmarkEnd w:id="120"/>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spacing w:after="0" w:line="288" w:lineRule="auto"/>
        <w:jc w:val="both"/>
        <w:rPr>
          <w:rFonts w:ascii="Times New Roman" w:eastAsia="Times New Roman" w:hAnsi="Times New Roman" w:cs="Times New Roman"/>
          <w:sz w:val="20"/>
          <w:szCs w:val="20"/>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22"/>
          <w:headerReference w:type="first" r:id="rId23"/>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val="en-US" w:eastAsia="ru-RU"/>
        </w:rPr>
      </w:pPr>
      <w:bookmarkStart w:id="129" w:name="_Toc270628664"/>
      <w:bookmarkStart w:id="130" w:name="_Toc270628665"/>
      <w:bookmarkStart w:id="131" w:name="_Toc270006670"/>
      <w:bookmarkStart w:id="132" w:name="_Toc270010881"/>
      <w:bookmarkStart w:id="133" w:name="_Toc270089133"/>
      <w:bookmarkStart w:id="134" w:name="_Toc264442517"/>
      <w:bookmarkStart w:id="135" w:name="_Toc264442717"/>
      <w:bookmarkStart w:id="136" w:name="_Toc270628668"/>
      <w:bookmarkStart w:id="137" w:name="_Toc270628669"/>
      <w:bookmarkStart w:id="138" w:name="_Toc266995607"/>
      <w:bookmarkStart w:id="139" w:name="_Toc266998895"/>
      <w:bookmarkStart w:id="140" w:name="_Toc267034552"/>
      <w:bookmarkStart w:id="141" w:name="_Toc329865423"/>
      <w:bookmarkStart w:id="142" w:name="_Ref329940193"/>
      <w:bookmarkStart w:id="143" w:name="_Ref329940453"/>
      <w:bookmarkStart w:id="144" w:name="_Ref333576777"/>
      <w:bookmarkStart w:id="145" w:name="_Toc344316198"/>
      <w:bookmarkStart w:id="146" w:name="_Ref263778324"/>
      <w:bookmarkEnd w:id="129"/>
      <w:bookmarkEnd w:id="130"/>
      <w:bookmarkEnd w:id="131"/>
      <w:bookmarkEnd w:id="132"/>
      <w:bookmarkEnd w:id="133"/>
      <w:bookmarkEnd w:id="134"/>
      <w:bookmarkEnd w:id="135"/>
      <w:bookmarkEnd w:id="136"/>
      <w:bookmarkEnd w:id="137"/>
      <w:bookmarkEnd w:id="138"/>
      <w:bookmarkEnd w:id="139"/>
      <w:bookmarkEnd w:id="140"/>
      <w:r w:rsidRPr="00537DBE">
        <w:rPr>
          <w:rFonts w:ascii="Arial" w:eastAsia="Times New Roman" w:hAnsi="Arial" w:cs="Times New Roman"/>
          <w:b/>
          <w:caps/>
          <w:sz w:val="32"/>
          <w:szCs w:val="24"/>
          <w:lang w:eastAsia="ru-RU"/>
        </w:rPr>
        <w:lastRenderedPageBreak/>
        <w:t>Информационное обеспечение закупочной деятельности</w:t>
      </w:r>
      <w:bookmarkEnd w:id="141"/>
      <w:bookmarkEnd w:id="142"/>
      <w:bookmarkEnd w:id="143"/>
      <w:bookmarkEnd w:id="144"/>
      <w:bookmarkEnd w:id="145"/>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47" w:name="_Ref329610781"/>
      <w:bookmarkStart w:id="148" w:name="_Toc329865424"/>
      <w:bookmarkStart w:id="149" w:name="_Toc344316199"/>
      <w:r w:rsidRPr="00537DBE">
        <w:rPr>
          <w:rFonts w:ascii="Arial" w:eastAsia="Times New Roman" w:hAnsi="Arial" w:cs="Times New Roman"/>
          <w:b/>
          <w:bCs/>
          <w:caps/>
          <w:sz w:val="24"/>
          <w:szCs w:val="32"/>
          <w:lang w:eastAsia="ru-RU"/>
        </w:rPr>
        <w:t xml:space="preserve">Общие требования о размещении информации </w:t>
      </w:r>
      <w:r w:rsidR="00EF7EE6">
        <w:rPr>
          <w:rFonts w:ascii="Arial" w:eastAsia="Times New Roman" w:hAnsi="Arial" w:cs="Times New Roman"/>
          <w:b/>
          <w:bCs/>
          <w:caps/>
          <w:sz w:val="24"/>
          <w:szCs w:val="32"/>
          <w:lang w:eastAsia="ru-RU"/>
        </w:rPr>
        <w:t xml:space="preserve">В ЕДИНОЙ ИНФОРМАЦИОННОЙ СИСТЕМЕ И </w:t>
      </w:r>
      <w:r w:rsidRPr="00537DBE">
        <w:rPr>
          <w:rFonts w:ascii="Arial" w:eastAsia="Times New Roman" w:hAnsi="Arial" w:cs="Times New Roman"/>
          <w:b/>
          <w:bCs/>
          <w:caps/>
          <w:sz w:val="24"/>
          <w:szCs w:val="32"/>
          <w:lang w:eastAsia="ru-RU"/>
        </w:rPr>
        <w:t>на официальном сайте Заказчик</w:t>
      </w:r>
      <w:bookmarkEnd w:id="147"/>
      <w:r w:rsidRPr="00537DBE">
        <w:rPr>
          <w:rFonts w:ascii="Arial" w:eastAsia="Times New Roman" w:hAnsi="Arial" w:cs="Times New Roman"/>
          <w:b/>
          <w:bCs/>
          <w:caps/>
          <w:sz w:val="24"/>
          <w:szCs w:val="32"/>
          <w:lang w:eastAsia="ru-RU"/>
        </w:rPr>
        <w:t>а</w:t>
      </w:r>
      <w:bookmarkEnd w:id="148"/>
      <w:r w:rsidRPr="00537DBE">
        <w:rPr>
          <w:rFonts w:ascii="Arial" w:eastAsia="Times New Roman" w:hAnsi="Arial" w:cs="Times New Roman"/>
          <w:b/>
          <w:bCs/>
          <w:caps/>
          <w:sz w:val="24"/>
          <w:szCs w:val="32"/>
          <w:lang w:eastAsia="ru-RU"/>
        </w:rPr>
        <w:t>, сроки размещения</w:t>
      </w:r>
      <w:bookmarkEnd w:id="14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EF7EE6"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50" w:name="_Ref298273012"/>
      <w:r>
        <w:rPr>
          <w:rFonts w:ascii="Times New Roman" w:eastAsia="Times New Roman" w:hAnsi="Times New Roman" w:cs="Times New Roman"/>
          <w:sz w:val="24"/>
          <w:szCs w:val="24"/>
          <w:lang w:eastAsia="ru-RU"/>
        </w:rPr>
        <w:t>В единой информационной сети и на</w:t>
      </w:r>
      <w:r w:rsidR="00537DBE" w:rsidRPr="00537DBE">
        <w:rPr>
          <w:rFonts w:ascii="Times New Roman" w:eastAsia="Times New Roman" w:hAnsi="Times New Roman" w:cs="Times New Roman"/>
          <w:sz w:val="24"/>
          <w:szCs w:val="24"/>
          <w:lang w:eastAsia="ru-RU"/>
        </w:rPr>
        <w:t xml:space="preserve"> официальном сайте </w:t>
      </w:r>
      <w:r w:rsidR="00C32C6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аказчика </w:t>
      </w:r>
      <w:r w:rsidR="00537DBE" w:rsidRPr="00537DBE">
        <w:rPr>
          <w:rFonts w:ascii="Times New Roman" w:eastAsia="Times New Roman" w:hAnsi="Times New Roman" w:cs="Times New Roman"/>
          <w:sz w:val="24"/>
          <w:szCs w:val="24"/>
          <w:lang w:eastAsia="ru-RU"/>
        </w:rPr>
        <w:t>подлежат размещению следующие информация и документы в установленные ниже сроки, если иные сроки не предусмотрены Положением:</w:t>
      </w:r>
      <w:bookmarkEnd w:id="15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1" w:name="_Ref298315454"/>
      <w:r w:rsidRPr="00537DBE">
        <w:rPr>
          <w:rFonts w:ascii="Times New Roman" w:eastAsia="Times New Roman" w:hAnsi="Times New Roman" w:cs="Times New Roman"/>
          <w:sz w:val="24"/>
          <w:szCs w:val="24"/>
          <w:lang w:eastAsia="ru-RU"/>
        </w:rPr>
        <w:t>Положение, а также вносимые в него изменения,— в течение 15 дней со дня утверждения настоящего Положения (его изменений);</w:t>
      </w:r>
      <w:bookmarkEnd w:id="15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2" w:name="_Ref306476783"/>
      <w:r w:rsidRPr="00537DBE">
        <w:rPr>
          <w:rFonts w:ascii="Times New Roman" w:eastAsia="Times New Roman" w:hAnsi="Times New Roman" w:cs="Times New Roman"/>
          <w:sz w:val="24"/>
          <w:szCs w:val="24"/>
          <w:lang w:eastAsia="ru-RU"/>
        </w:rPr>
        <w:t xml:space="preserve">План закупки, в том числе инновационной, высокотехнологичной продукции, лекарственных средств — не позднее 31 декабря года, предшествующего </w:t>
      </w:r>
      <w:proofErr w:type="gramStart"/>
      <w:r w:rsidRPr="00537DBE">
        <w:rPr>
          <w:rFonts w:ascii="Times New Roman" w:eastAsia="Times New Roman" w:hAnsi="Times New Roman" w:cs="Times New Roman"/>
          <w:sz w:val="24"/>
          <w:szCs w:val="24"/>
          <w:lang w:eastAsia="ru-RU"/>
        </w:rPr>
        <w:t>планируемому</w:t>
      </w:r>
      <w:proofErr w:type="gramEnd"/>
      <w:r w:rsidRPr="00537DBE">
        <w:rPr>
          <w:rFonts w:ascii="Times New Roman" w:eastAsia="Times New Roman" w:hAnsi="Times New Roman" w:cs="Times New Roman"/>
          <w:sz w:val="24"/>
          <w:szCs w:val="24"/>
          <w:lang w:eastAsia="ru-RU"/>
        </w:rPr>
        <w:t>;</w:t>
      </w:r>
      <w:bookmarkEnd w:id="15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изменения (корректировки), вносимые в План закупки в случае принятия решения о проведении торгов – не позднее размещения </w:t>
      </w:r>
      <w:r w:rsidR="00EF7EE6">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w:t>
      </w:r>
      <w:r w:rsidR="00EF7EE6">
        <w:rPr>
          <w:rFonts w:ascii="Times New Roman" w:eastAsia="Times New Roman" w:hAnsi="Times New Roman" w:cs="Times New Roman"/>
          <w:sz w:val="24"/>
          <w:szCs w:val="24"/>
          <w:lang w:eastAsia="ru-RU"/>
        </w:rPr>
        <w:t xml:space="preserve"> </w:t>
      </w:r>
      <w:r w:rsidR="00DA448F">
        <w:rPr>
          <w:rFonts w:ascii="Times New Roman" w:eastAsia="Times New Roman" w:hAnsi="Times New Roman" w:cs="Times New Roman"/>
          <w:sz w:val="24"/>
          <w:szCs w:val="24"/>
          <w:lang w:eastAsia="ru-RU"/>
        </w:rPr>
        <w:t>з</w:t>
      </w:r>
      <w:r w:rsidR="00EF7EE6">
        <w:rPr>
          <w:rFonts w:ascii="Times New Roman" w:eastAsia="Times New Roman" w:hAnsi="Times New Roman" w:cs="Times New Roman"/>
          <w:sz w:val="24"/>
          <w:szCs w:val="24"/>
          <w:lang w:eastAsia="ru-RU"/>
        </w:rPr>
        <w:t>аказчика</w:t>
      </w:r>
      <w:r w:rsidRPr="00537DBE">
        <w:rPr>
          <w:rFonts w:ascii="Times New Roman" w:eastAsia="Times New Roman" w:hAnsi="Times New Roman" w:cs="Times New Roman"/>
          <w:sz w:val="24"/>
          <w:szCs w:val="24"/>
          <w:lang w:eastAsia="ru-RU"/>
        </w:rPr>
        <w:t xml:space="preserve"> извещения о закупке,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3" w:name="_Ref329600316"/>
      <w:r w:rsidRPr="00537DBE">
        <w:rPr>
          <w:rFonts w:ascii="Times New Roman" w:eastAsia="Times New Roman" w:hAnsi="Times New Roman" w:cs="Times New Roman"/>
          <w:sz w:val="24"/>
          <w:szCs w:val="24"/>
          <w:lang w:eastAsia="ru-RU"/>
        </w:rPr>
        <w:t>извещение о проведении закупки, документация о закупке, проект договора, являющегося неотъемлемой частью документации о закупке — в сроки, определяемые в запросе на закупку и в соответствии с требованиями настоящего Положения;</w:t>
      </w:r>
      <w:bookmarkEnd w:id="15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4" w:name="ййй"/>
      <w:bookmarkStart w:id="155" w:name="_Ref299010761"/>
      <w:r w:rsidRPr="00537DBE">
        <w:rPr>
          <w:rFonts w:ascii="Times New Roman" w:eastAsia="Times New Roman" w:hAnsi="Times New Roman" w:cs="Times New Roman"/>
          <w:sz w:val="24"/>
          <w:szCs w:val="24"/>
          <w:lang w:eastAsia="ru-RU"/>
        </w:rPr>
        <w:t xml:space="preserve">изменения, вносимые в извещение о проведении закупки, в документацию о </w:t>
      </w:r>
      <w:bookmarkEnd w:id="154"/>
      <w:r w:rsidRPr="00537DBE">
        <w:rPr>
          <w:rFonts w:ascii="Times New Roman" w:eastAsia="Times New Roman" w:hAnsi="Times New Roman" w:cs="Times New Roman"/>
          <w:sz w:val="24"/>
          <w:szCs w:val="24"/>
          <w:lang w:eastAsia="ru-RU"/>
        </w:rPr>
        <w:t>закупке — не позднее 3-х дней со дня принятия решения о внесении таких изменений, если более короткий срок не предусмотрен настоящим Положением, но не позднее окончания срока подачи заявок;</w:t>
      </w:r>
      <w:bookmarkEnd w:id="155"/>
      <w:r w:rsidRPr="00537DBE">
        <w:rPr>
          <w:rFonts w:ascii="Times New Roman" w:eastAsia="Times New Roman" w:hAnsi="Times New Roman" w:cs="Times New Roman"/>
          <w:sz w:val="24"/>
          <w:szCs w:val="24"/>
          <w:lang w:eastAsia="ru-RU"/>
        </w:rPr>
        <w:t xml:space="preserve"> в случае проведения торгов – не </w:t>
      </w:r>
      <w:proofErr w:type="gramStart"/>
      <w:r w:rsidRPr="00537DBE">
        <w:rPr>
          <w:rFonts w:ascii="Times New Roman" w:eastAsia="Times New Roman" w:hAnsi="Times New Roman" w:cs="Times New Roman"/>
          <w:sz w:val="24"/>
          <w:szCs w:val="24"/>
          <w:lang w:eastAsia="ru-RU"/>
        </w:rPr>
        <w:t>позднее</w:t>
      </w:r>
      <w:proofErr w:type="gramEnd"/>
      <w:r w:rsidRPr="00537DBE">
        <w:rPr>
          <w:rFonts w:ascii="Times New Roman" w:eastAsia="Times New Roman" w:hAnsi="Times New Roman" w:cs="Times New Roman"/>
          <w:sz w:val="24"/>
          <w:szCs w:val="24"/>
          <w:lang w:eastAsia="ru-RU"/>
        </w:rPr>
        <w:t xml:space="preserve"> чем за 15 дней до даты окончания срока подачи заявок (с учетом продления срока подачи заявок, если применимо).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6" w:name="_Ref298426102"/>
      <w:r w:rsidRPr="00537DBE">
        <w:rPr>
          <w:rFonts w:ascii="Times New Roman" w:eastAsia="Times New Roman" w:hAnsi="Times New Roman" w:cs="Times New Roman"/>
          <w:sz w:val="24"/>
          <w:szCs w:val="24"/>
          <w:lang w:eastAsia="ru-RU"/>
        </w:rPr>
        <w:t>разъяснения извещения о проведении закупки, документации о закупке, отказ от проведения закупки — не позднее 3 рабочих дней со дня принятия решений о предоставлении разъяснений или отказа от проведения закупки, если более короткие сроки не предусмотрены настоящим Положением;</w:t>
      </w:r>
      <w:bookmarkEnd w:id="156"/>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7" w:name="_Ref298428973"/>
      <w:r w:rsidRPr="00537DBE">
        <w:rPr>
          <w:rFonts w:ascii="Times New Roman" w:eastAsia="Times New Roman" w:hAnsi="Times New Roman" w:cs="Times New Roman"/>
          <w:sz w:val="24"/>
          <w:szCs w:val="24"/>
          <w:lang w:eastAsia="ru-RU"/>
        </w:rPr>
        <w:t>протоколы, составляемые в процессе проведения закупки в порядке, предусмотренном Положением — не позднее 3 дней со дня подписания таких протоколов;</w:t>
      </w:r>
      <w:bookmarkEnd w:id="15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8" w:name="_Ref300228950"/>
      <w:r w:rsidRPr="00537DBE">
        <w:rPr>
          <w:rFonts w:ascii="Times New Roman" w:eastAsia="Times New Roman" w:hAnsi="Times New Roman" w:cs="Times New Roman"/>
          <w:sz w:val="24"/>
          <w:szCs w:val="24"/>
          <w:lang w:eastAsia="ru-RU"/>
        </w:rPr>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bookmarkEnd w:id="158"/>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59" w:name="_Ref300228969"/>
      <w:r w:rsidRPr="00537DBE">
        <w:rPr>
          <w:rFonts w:ascii="Times New Roman" w:eastAsia="Times New Roman" w:hAnsi="Times New Roman" w:cs="Times New Roman"/>
          <w:sz w:val="24"/>
          <w:szCs w:val="24"/>
          <w:lang w:eastAsia="ru-RU"/>
        </w:rPr>
        <w:t>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15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сведения о количестве и общей стоимости договоров, заключенных заказчиком по результатам закупки у единственного поставщика - ежемесячно, не позднее 10 числа месяца, следующего за отчетным месяцем;</w:t>
      </w:r>
    </w:p>
    <w:p w:rsid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60" w:name="_Ref298315461"/>
      <w:r w:rsidRPr="00537DBE">
        <w:rPr>
          <w:rFonts w:ascii="Times New Roman" w:eastAsia="Times New Roman" w:hAnsi="Times New Roman" w:cs="Times New Roman"/>
          <w:sz w:val="24"/>
          <w:szCs w:val="24"/>
          <w:lang w:eastAsia="ru-RU"/>
        </w:rPr>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537DBE">
        <w:rPr>
          <w:rFonts w:ascii="Times New Roman" w:eastAsia="Times New Roman" w:hAnsi="Times New Roman" w:cs="Times New Roman"/>
          <w:sz w:val="24"/>
          <w:szCs w:val="24"/>
          <w:lang w:eastAsia="ru-RU"/>
        </w:rPr>
        <w:t>неразмещении</w:t>
      </w:r>
      <w:proofErr w:type="spellEnd"/>
      <w:r w:rsidRPr="00537DBE">
        <w:rPr>
          <w:rFonts w:ascii="Times New Roman" w:eastAsia="Times New Roman" w:hAnsi="Times New Roman" w:cs="Times New Roman"/>
          <w:sz w:val="24"/>
          <w:szCs w:val="24"/>
          <w:lang w:eastAsia="ru-RU"/>
        </w:rPr>
        <w:t xml:space="preserve"> информации </w:t>
      </w:r>
      <w:bookmarkEnd w:id="160"/>
      <w:r w:rsidRPr="00537DBE">
        <w:rPr>
          <w:rFonts w:ascii="Times New Roman" w:eastAsia="Times New Roman" w:hAnsi="Times New Roman" w:cs="Times New Roman"/>
          <w:sz w:val="24"/>
          <w:szCs w:val="24"/>
          <w:lang w:eastAsia="ru-RU"/>
        </w:rPr>
        <w:t>— ежемесячно, не позднее 10 числа месяца, следующего за отчетным месяцем;</w:t>
      </w:r>
    </w:p>
    <w:p w:rsidR="00671556" w:rsidRPr="00742761" w:rsidRDefault="00742761"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color w:val="FF0000"/>
          <w:sz w:val="24"/>
          <w:szCs w:val="24"/>
          <w:lang w:eastAsia="ru-RU"/>
        </w:rPr>
      </w:pPr>
      <w:r w:rsidRPr="00F5763B">
        <w:rPr>
          <w:rFonts w:ascii="Times New Roman" w:eastAsia="Times New Roman" w:hAnsi="Times New Roman" w:cs="Times New Roman"/>
          <w:sz w:val="24"/>
          <w:szCs w:val="24"/>
          <w:lang w:eastAsia="ru-RU"/>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 не позднее 10 числа месяца следующего за отчетным месяцем;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61" w:name="_Ref329599492"/>
      <w:proofErr w:type="gramStart"/>
      <w:r w:rsidRPr="00537DBE">
        <w:rPr>
          <w:rFonts w:ascii="Times New Roman" w:eastAsia="Times New Roman" w:hAnsi="Times New Roman" w:cs="Times New Roman"/>
          <w:sz w:val="24"/>
          <w:szCs w:val="24"/>
          <w:lang w:eastAsia="ru-RU"/>
        </w:rPr>
        <w:t xml:space="preserve">иная информация, которую заказчик посчитает необходимой разместить </w:t>
      </w:r>
      <w:r w:rsidR="00EF7EE6">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на официальном сайте</w:t>
      </w:r>
      <w:bookmarkEnd w:id="161"/>
      <w:r w:rsidR="00E62D02">
        <w:rPr>
          <w:rFonts w:ascii="Times New Roman" w:eastAsia="Times New Roman" w:hAnsi="Times New Roman" w:cs="Times New Roman"/>
          <w:sz w:val="24"/>
          <w:szCs w:val="24"/>
          <w:lang w:eastAsia="ru-RU"/>
        </w:rPr>
        <w:t xml:space="preserve"> з</w:t>
      </w:r>
      <w:r w:rsidR="00EF7EE6">
        <w:rPr>
          <w:rFonts w:ascii="Times New Roman" w:eastAsia="Times New Roman" w:hAnsi="Times New Roman" w:cs="Times New Roman"/>
          <w:sz w:val="24"/>
          <w:szCs w:val="24"/>
          <w:lang w:eastAsia="ru-RU"/>
        </w:rPr>
        <w:t>аказчика</w:t>
      </w:r>
      <w:r w:rsidRPr="00537DBE">
        <w:rPr>
          <w:rFonts w:ascii="Times New Roman" w:eastAsia="Times New Roman" w:hAnsi="Times New Roman" w:cs="Times New Roman"/>
          <w:sz w:val="24"/>
          <w:szCs w:val="24"/>
          <w:lang w:eastAsia="ru-RU"/>
        </w:rPr>
        <w:t>.</w:t>
      </w:r>
      <w:proofErr w:type="gramEnd"/>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b/>
          <w:sz w:val="24"/>
          <w:szCs w:val="24"/>
          <w:lang w:eastAsia="ru-RU"/>
        </w:rPr>
      </w:pPr>
      <w:bookmarkStart w:id="162" w:name="_Ref307906092"/>
      <w:r w:rsidRPr="00537DBE">
        <w:rPr>
          <w:rFonts w:ascii="Times New Roman" w:eastAsia="Times New Roman" w:hAnsi="Times New Roman" w:cs="Times New Roman"/>
          <w:sz w:val="24"/>
          <w:szCs w:val="24"/>
          <w:lang w:eastAsia="ru-RU"/>
        </w:rPr>
        <w:t xml:space="preserve">Информация, размещаемая </w:t>
      </w:r>
      <w:r w:rsidR="00EF7EE6">
        <w:rPr>
          <w:rFonts w:ascii="Times New Roman" w:eastAsia="Times New Roman" w:hAnsi="Times New Roman" w:cs="Times New Roman"/>
          <w:sz w:val="24"/>
          <w:szCs w:val="24"/>
          <w:lang w:eastAsia="ru-RU"/>
        </w:rPr>
        <w:t>в единой информационной системе</w:t>
      </w:r>
      <w:r w:rsidRPr="00537DBE">
        <w:rPr>
          <w:rFonts w:ascii="Times New Roman" w:eastAsia="Times New Roman" w:hAnsi="Times New Roman" w:cs="Times New Roman"/>
          <w:sz w:val="24"/>
          <w:szCs w:val="24"/>
          <w:lang w:eastAsia="ru-RU"/>
        </w:rPr>
        <w:t xml:space="preserve">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_Ref298273012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может быть опубликована и на </w:t>
      </w:r>
      <w:r w:rsidR="00EF7EE6">
        <w:rPr>
          <w:rFonts w:ascii="Times New Roman" w:eastAsia="Times New Roman" w:hAnsi="Times New Roman" w:cs="Times New Roman"/>
          <w:sz w:val="24"/>
          <w:szCs w:val="24"/>
          <w:lang w:eastAsia="ru-RU"/>
        </w:rPr>
        <w:t xml:space="preserve">официальном </w:t>
      </w:r>
      <w:r w:rsidRPr="00537DBE">
        <w:rPr>
          <w:rFonts w:ascii="Times New Roman" w:eastAsia="Times New Roman" w:hAnsi="Times New Roman" w:cs="Times New Roman"/>
          <w:sz w:val="24"/>
          <w:szCs w:val="24"/>
          <w:lang w:eastAsia="ru-RU"/>
        </w:rPr>
        <w:t>сайте заказчика в установленные Положением сроки</w:t>
      </w:r>
      <w:bookmarkEnd w:id="162"/>
      <w:r w:rsidRPr="00537DBE">
        <w:rPr>
          <w:rFonts w:ascii="Times New Roman" w:eastAsia="Times New Roman" w:hAnsi="Times New Roman" w:cs="Times New Roman"/>
          <w:sz w:val="24"/>
          <w:szCs w:val="24"/>
          <w:lang w:eastAsia="ru-RU"/>
        </w:rPr>
        <w:t xml:space="preserve">. В дополнение к таким публикациям должны быть указаны адрес официального сайта и информация о том, что публикация на сайте заказчика являются дополнительными к размещению информации </w:t>
      </w:r>
      <w:r w:rsidR="00191B94">
        <w:rPr>
          <w:rFonts w:ascii="Times New Roman" w:eastAsia="Times New Roman" w:hAnsi="Times New Roman" w:cs="Times New Roman"/>
          <w:sz w:val="24"/>
          <w:szCs w:val="24"/>
          <w:lang w:eastAsia="ru-RU"/>
        </w:rPr>
        <w:t xml:space="preserve">в единой информационной системе </w:t>
      </w:r>
      <w:r w:rsidRPr="00537DBE">
        <w:rPr>
          <w:rFonts w:ascii="Times New Roman" w:eastAsia="Times New Roman" w:hAnsi="Times New Roman" w:cs="Times New Roman"/>
          <w:sz w:val="24"/>
          <w:szCs w:val="24"/>
          <w:lang w:eastAsia="ru-RU"/>
        </w:rPr>
        <w:t>(за исключением размещения информации заказчиком согласно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_Ref330732365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При проведении закупки </w:t>
      </w:r>
      <w:r w:rsidR="008435E4">
        <w:rPr>
          <w:rFonts w:ascii="Times New Roman" w:eastAsia="Times New Roman" w:hAnsi="Times New Roman" w:cs="Times New Roman"/>
          <w:sz w:val="24"/>
          <w:szCs w:val="24"/>
          <w:lang w:eastAsia="ru-RU"/>
        </w:rPr>
        <w:t>специализированной организацией</w:t>
      </w:r>
      <w:r w:rsidRPr="00537DBE">
        <w:rPr>
          <w:rFonts w:ascii="Times New Roman" w:eastAsia="Times New Roman" w:hAnsi="Times New Roman" w:cs="Times New Roman"/>
          <w:sz w:val="24"/>
          <w:szCs w:val="24"/>
          <w:lang w:eastAsia="ru-RU"/>
        </w:rPr>
        <w:t xml:space="preserve"> информация о проведении закупочной процедуры может быть размещена на сайте организатора.</w:t>
      </w:r>
    </w:p>
    <w:p w:rsidR="00537DBE" w:rsidRPr="00537DBE" w:rsidRDefault="00537DBE" w:rsidP="00537DBE">
      <w:pPr>
        <w:tabs>
          <w:tab w:val="left" w:pos="851"/>
        </w:tabs>
        <w:spacing w:after="0" w:line="240" w:lineRule="auto"/>
        <w:jc w:val="both"/>
        <w:rPr>
          <w:rFonts w:ascii="Times New Roman" w:eastAsia="Times New Roman" w:hAnsi="Times New Roman" w:cs="Times New Roman"/>
          <w:b/>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63" w:name="_Ref330541651"/>
      <w:bookmarkStart w:id="164" w:name="_Ref330732365"/>
      <w:proofErr w:type="gramStart"/>
      <w:r w:rsidRPr="00537DBE">
        <w:rPr>
          <w:rFonts w:ascii="Times New Roman" w:eastAsia="Times New Roman" w:hAnsi="Times New Roman" w:cs="Times New Roman"/>
          <w:sz w:val="24"/>
          <w:szCs w:val="24"/>
          <w:lang w:eastAsia="ru-RU"/>
        </w:rPr>
        <w:t xml:space="preserve">В случае возникновения технических или иных неполадок, возникающих при ведении </w:t>
      </w:r>
      <w:r w:rsidR="00191B94">
        <w:rPr>
          <w:rFonts w:ascii="Times New Roman" w:eastAsia="Times New Roman" w:hAnsi="Times New Roman" w:cs="Times New Roman"/>
          <w:sz w:val="24"/>
          <w:szCs w:val="24"/>
          <w:lang w:eastAsia="ru-RU"/>
        </w:rPr>
        <w:t>единой информационной системы</w:t>
      </w:r>
      <w:r w:rsidRPr="00537DBE">
        <w:rPr>
          <w:rFonts w:ascii="Times New Roman" w:eastAsia="Times New Roman" w:hAnsi="Times New Roman" w:cs="Times New Roman"/>
          <w:sz w:val="24"/>
          <w:szCs w:val="24"/>
          <w:lang w:eastAsia="ru-RU"/>
        </w:rPr>
        <w:t xml:space="preserve"> уполномоченным лицом и блокирующих доступ к </w:t>
      </w:r>
      <w:r w:rsidR="00191B94">
        <w:rPr>
          <w:rFonts w:ascii="Times New Roman" w:eastAsia="Times New Roman" w:hAnsi="Times New Roman" w:cs="Times New Roman"/>
          <w:sz w:val="24"/>
          <w:szCs w:val="24"/>
          <w:lang w:eastAsia="ru-RU"/>
        </w:rPr>
        <w:t>единой информационной системе</w:t>
      </w:r>
      <w:r w:rsidRPr="00537DBE">
        <w:rPr>
          <w:rFonts w:ascii="Times New Roman" w:eastAsia="Times New Roman" w:hAnsi="Times New Roman" w:cs="Times New Roman"/>
          <w:sz w:val="24"/>
          <w:szCs w:val="24"/>
          <w:lang w:eastAsia="ru-RU"/>
        </w:rPr>
        <w:t xml:space="preserve"> в течение более чем одного рабочего дня, информация, подлежащая размещению</w:t>
      </w:r>
      <w:r w:rsidR="00191B94">
        <w:rPr>
          <w:rFonts w:ascii="Times New Roman" w:eastAsia="Times New Roman" w:hAnsi="Times New Roman" w:cs="Times New Roman"/>
          <w:sz w:val="24"/>
          <w:szCs w:val="24"/>
          <w:lang w:eastAsia="ru-RU"/>
        </w:rPr>
        <w:t xml:space="preserve"> в единой информационной системе</w:t>
      </w:r>
      <w:r w:rsidRPr="00537DBE">
        <w:rPr>
          <w:rFonts w:ascii="Times New Roman" w:eastAsia="Times New Roman" w:hAnsi="Times New Roman" w:cs="Times New Roman"/>
          <w:sz w:val="24"/>
          <w:szCs w:val="24"/>
          <w:lang w:eastAsia="ru-RU"/>
        </w:rPr>
        <w:t xml:space="preserve">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_Ref298273012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размещается на сайте заказчика с последующим размещением </w:t>
      </w:r>
      <w:r w:rsidR="00191B94">
        <w:rPr>
          <w:rFonts w:ascii="Times New Roman" w:eastAsia="Times New Roman" w:hAnsi="Times New Roman" w:cs="Times New Roman"/>
          <w:sz w:val="24"/>
          <w:szCs w:val="24"/>
          <w:lang w:eastAsia="ru-RU"/>
        </w:rPr>
        <w:t>в единой информационной системе</w:t>
      </w:r>
      <w:r w:rsidRPr="00537DBE">
        <w:rPr>
          <w:rFonts w:ascii="Times New Roman" w:eastAsia="Times New Roman" w:hAnsi="Times New Roman" w:cs="Times New Roman"/>
          <w:sz w:val="24"/>
          <w:szCs w:val="24"/>
          <w:lang w:eastAsia="ru-RU"/>
        </w:rPr>
        <w:t xml:space="preserve"> в течение одного рабочего дня со дня устранения</w:t>
      </w:r>
      <w:proofErr w:type="gramEnd"/>
      <w:r w:rsidRPr="00537DBE">
        <w:rPr>
          <w:rFonts w:ascii="Times New Roman" w:eastAsia="Times New Roman" w:hAnsi="Times New Roman" w:cs="Times New Roman"/>
          <w:sz w:val="24"/>
          <w:szCs w:val="24"/>
          <w:lang w:eastAsia="ru-RU"/>
        </w:rPr>
        <w:t xml:space="preserve"> указанных неполадок.</w:t>
      </w:r>
      <w:bookmarkEnd w:id="163"/>
      <w:r w:rsidRPr="00537DBE">
        <w:rPr>
          <w:rFonts w:ascii="Times New Roman" w:eastAsia="Times New Roman" w:hAnsi="Times New Roman" w:cs="Times New Roman"/>
          <w:sz w:val="24"/>
          <w:szCs w:val="24"/>
          <w:lang w:eastAsia="ru-RU"/>
        </w:rPr>
        <w:t xml:space="preserve"> В этом случае на сайте заказчика размещается информация о том, что данное размещение является официальным.</w:t>
      </w:r>
      <w:bookmarkEnd w:id="164"/>
      <w:r w:rsidRPr="00537DBE">
        <w:rPr>
          <w:rFonts w:ascii="Times New Roman" w:eastAsia="Times New Roman" w:hAnsi="Times New Roman" w:cs="Times New Roman"/>
          <w:sz w:val="24"/>
          <w:szCs w:val="24"/>
          <w:lang w:eastAsia="ru-RU"/>
        </w:rPr>
        <w:t xml:space="preserve"> Подтверждением факта наличия неполадок </w:t>
      </w:r>
      <w:r w:rsidR="00191B94">
        <w:rPr>
          <w:rFonts w:ascii="Times New Roman" w:eastAsia="Times New Roman" w:hAnsi="Times New Roman" w:cs="Times New Roman"/>
          <w:sz w:val="24"/>
          <w:szCs w:val="24"/>
          <w:lang w:eastAsia="ru-RU"/>
        </w:rPr>
        <w:t>единой информационной системы</w:t>
      </w:r>
      <w:r w:rsidRPr="00537DBE">
        <w:rPr>
          <w:rFonts w:ascii="Times New Roman" w:eastAsia="Times New Roman" w:hAnsi="Times New Roman" w:cs="Times New Roman"/>
          <w:sz w:val="24"/>
          <w:szCs w:val="24"/>
          <w:lang w:eastAsia="ru-RU"/>
        </w:rPr>
        <w:t xml:space="preserve"> фиксируется путем направления запросов в службу поддержки </w:t>
      </w:r>
      <w:r w:rsidR="00191B94">
        <w:rPr>
          <w:rFonts w:ascii="Times New Roman" w:eastAsia="Times New Roman" w:hAnsi="Times New Roman" w:cs="Times New Roman"/>
          <w:sz w:val="24"/>
          <w:szCs w:val="24"/>
          <w:lang w:eastAsia="ru-RU"/>
        </w:rPr>
        <w:t>единой информационной системы</w:t>
      </w:r>
      <w:r w:rsidRPr="00537DBE">
        <w:rPr>
          <w:rFonts w:ascii="Times New Roman" w:eastAsia="Times New Roman" w:hAnsi="Times New Roman" w:cs="Times New Roman"/>
          <w:sz w:val="24"/>
          <w:szCs w:val="24"/>
          <w:lang w:eastAsia="ru-RU"/>
        </w:rPr>
        <w:t xml:space="preserve">, ответов службы </w:t>
      </w:r>
      <w:proofErr w:type="gramStart"/>
      <w:r w:rsidRPr="00537DBE">
        <w:rPr>
          <w:rFonts w:ascii="Times New Roman" w:eastAsia="Times New Roman" w:hAnsi="Times New Roman" w:cs="Times New Roman"/>
          <w:sz w:val="24"/>
          <w:szCs w:val="24"/>
          <w:lang w:eastAsia="ru-RU"/>
        </w:rPr>
        <w:t>поддержки</w:t>
      </w:r>
      <w:proofErr w:type="gramEnd"/>
      <w:r w:rsidRPr="00537DBE">
        <w:rPr>
          <w:rFonts w:ascii="Times New Roman" w:eastAsia="Times New Roman" w:hAnsi="Times New Roman" w:cs="Times New Roman"/>
          <w:sz w:val="24"/>
          <w:szCs w:val="24"/>
          <w:lang w:eastAsia="ru-RU"/>
        </w:rPr>
        <w:t xml:space="preserve"> а также скриншотов, сделанных заказчиком, организатором, подтверждающих невозможность размещения информации </w:t>
      </w:r>
      <w:r w:rsidR="00191B94">
        <w:rPr>
          <w:rFonts w:ascii="Times New Roman" w:eastAsia="Times New Roman" w:hAnsi="Times New Roman" w:cs="Times New Roman"/>
          <w:sz w:val="24"/>
          <w:szCs w:val="24"/>
          <w:lang w:eastAsia="ru-RU"/>
        </w:rPr>
        <w:t>в единой информационной системе</w:t>
      </w:r>
      <w:r w:rsidRPr="00537DBE">
        <w:rPr>
          <w:rFonts w:ascii="Times New Roman" w:eastAsia="Times New Roman" w:hAnsi="Times New Roman" w:cs="Times New Roman"/>
          <w:sz w:val="24"/>
          <w:szCs w:val="24"/>
          <w:lang w:eastAsia="ru-RU"/>
        </w:rPr>
        <w:t xml:space="preserve"> вследствие технических или иных неполадок, блокирующих доступ к </w:t>
      </w:r>
      <w:r w:rsidR="00191B94">
        <w:rPr>
          <w:rFonts w:ascii="Times New Roman" w:eastAsia="Times New Roman" w:hAnsi="Times New Roman" w:cs="Times New Roman"/>
          <w:sz w:val="24"/>
          <w:szCs w:val="24"/>
          <w:lang w:eastAsia="ru-RU"/>
        </w:rPr>
        <w:t xml:space="preserve">единой информационной системы </w:t>
      </w:r>
      <w:r w:rsidRPr="00537DBE">
        <w:rPr>
          <w:rFonts w:ascii="Times New Roman" w:eastAsia="Times New Roman" w:hAnsi="Times New Roman" w:cs="Times New Roman"/>
          <w:sz w:val="24"/>
          <w:szCs w:val="24"/>
          <w:lang w:eastAsia="ru-RU"/>
        </w:rPr>
        <w:t xml:space="preserve">в течение более чем одного рабочего дня.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размещение информации производится на сайте заказчика, при наступлении обстоятельств, установленных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_Ref330732365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все нормы Положения относительно размещения информации</w:t>
      </w:r>
      <w:r w:rsidR="00191B94">
        <w:rPr>
          <w:rFonts w:ascii="Times New Roman" w:eastAsia="Times New Roman" w:hAnsi="Times New Roman" w:cs="Times New Roman"/>
          <w:sz w:val="24"/>
          <w:szCs w:val="24"/>
          <w:lang w:eastAsia="ru-RU"/>
        </w:rPr>
        <w:t xml:space="preserve"> в единой информационной системе</w:t>
      </w:r>
      <w:r w:rsidRPr="00537DBE">
        <w:rPr>
          <w:rFonts w:ascii="Times New Roman" w:eastAsia="Times New Roman" w:hAnsi="Times New Roman" w:cs="Times New Roman"/>
          <w:sz w:val="24"/>
          <w:szCs w:val="24"/>
          <w:lang w:eastAsia="ru-RU"/>
        </w:rPr>
        <w:t xml:space="preserve"> сайте должны быть выполнены с использованием сайта заказчика вместо </w:t>
      </w:r>
      <w:r w:rsidR="00191B94">
        <w:rPr>
          <w:rFonts w:ascii="Times New Roman" w:eastAsia="Times New Roman" w:hAnsi="Times New Roman" w:cs="Times New Roman"/>
          <w:sz w:val="24"/>
          <w:szCs w:val="24"/>
          <w:lang w:eastAsia="ru-RU"/>
        </w:rPr>
        <w:t>единой информационной системы</w:t>
      </w:r>
      <w:r w:rsidRPr="00537DBE">
        <w:rPr>
          <w:rFonts w:ascii="Times New Roman" w:eastAsia="Times New Roman" w:hAnsi="Times New Roman" w:cs="Times New Roman"/>
          <w:sz w:val="24"/>
          <w:szCs w:val="24"/>
          <w:lang w:eastAsia="ru-RU"/>
        </w:rPr>
        <w:t>, до прекращения действия указанных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_Ref330732365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обстоятельств.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Информация и материалы, размещенные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_Ref298273012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на сайте заказчика, должны быть доступны для любого лица без взимания платы.</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65" w:name="_Hlt306386383"/>
      <w:bookmarkStart w:id="166" w:name="_Ref298316387"/>
      <w:bookmarkEnd w:id="165"/>
      <w:proofErr w:type="gramStart"/>
      <w:r w:rsidRPr="00537DBE">
        <w:rPr>
          <w:rFonts w:ascii="Times New Roman" w:eastAsia="Times New Roman" w:hAnsi="Times New Roman" w:cs="Times New Roman"/>
          <w:sz w:val="24"/>
          <w:szCs w:val="24"/>
          <w:lang w:eastAsia="ru-RU"/>
        </w:rPr>
        <w:t xml:space="preserve">Не подлежат размещению </w:t>
      </w:r>
      <w:r w:rsidR="005D3A18">
        <w:rPr>
          <w:rFonts w:ascii="Times New Roman" w:eastAsia="Times New Roman" w:hAnsi="Times New Roman" w:cs="Times New Roman"/>
          <w:sz w:val="24"/>
          <w:szCs w:val="24"/>
          <w:lang w:eastAsia="ru-RU"/>
        </w:rPr>
        <w:t>в единой информационной системе</w:t>
      </w:r>
      <w:r w:rsidRPr="00537DBE">
        <w:rPr>
          <w:rFonts w:ascii="Times New Roman" w:eastAsia="Times New Roman" w:hAnsi="Times New Roman" w:cs="Times New Roman"/>
          <w:sz w:val="24"/>
          <w:szCs w:val="24"/>
          <w:lang w:eastAsia="ru-RU"/>
        </w:rPr>
        <w:t xml:space="preserve">, на сайте заказчика сведения о закупке в соответствии с </w:t>
      </w:r>
      <w:proofErr w:type="spellStart"/>
      <w:r w:rsidRPr="00537DBE">
        <w:rPr>
          <w:rFonts w:ascii="Times New Roman" w:eastAsia="Times New Roman" w:hAnsi="Times New Roman" w:cs="Times New Roman"/>
          <w:sz w:val="24"/>
          <w:szCs w:val="24"/>
          <w:lang w:eastAsia="ru-RU"/>
        </w:rPr>
        <w:t>ч.ч</w:t>
      </w:r>
      <w:proofErr w:type="spellEnd"/>
      <w:r w:rsidRPr="00537DBE">
        <w:rPr>
          <w:rFonts w:ascii="Times New Roman" w:eastAsia="Times New Roman" w:hAnsi="Times New Roman" w:cs="Times New Roman"/>
          <w:sz w:val="24"/>
          <w:szCs w:val="24"/>
          <w:lang w:eastAsia="ru-RU"/>
        </w:rPr>
        <w:t>. 15, 16 ст. 4 Закона 223-ФЗ</w:t>
      </w:r>
      <w:bookmarkEnd w:id="166"/>
      <w:r w:rsidRPr="00537DBE">
        <w:rPr>
          <w:rFonts w:ascii="Times New Roman" w:eastAsia="Times New Roman" w:hAnsi="Times New Roman" w:cs="Times New Roman"/>
          <w:sz w:val="24"/>
          <w:szCs w:val="24"/>
          <w:lang w:eastAsia="ru-RU"/>
        </w:rPr>
        <w:t xml:space="preserve">, за исключением сведений о закупке до 100 000 рублей или 500 000 рублей с НДС в зависимости от </w:t>
      </w:r>
      <w:r w:rsidRPr="00537DBE">
        <w:rPr>
          <w:rFonts w:ascii="Times New Roman" w:eastAsia="Times New Roman" w:hAnsi="Times New Roman" w:cs="Times New Roman"/>
          <w:sz w:val="24"/>
          <w:szCs w:val="24"/>
          <w:lang w:eastAsia="ru-RU"/>
        </w:rPr>
        <w:lastRenderedPageBreak/>
        <w:t>выручки за отчетный финансовый год (заказчик оставляет за собой право размещения таких сведений).</w:t>
      </w:r>
      <w:proofErr w:type="gramEnd"/>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67" w:name="_Ref307941677"/>
      <w:r w:rsidRPr="00537DBE">
        <w:rPr>
          <w:rFonts w:ascii="Times New Roman" w:eastAsia="Times New Roman" w:hAnsi="Times New Roman" w:cs="Times New Roman"/>
          <w:sz w:val="24"/>
          <w:szCs w:val="24"/>
          <w:lang w:eastAsia="ru-RU"/>
        </w:rPr>
        <w:t xml:space="preserve">При проведении закупок на ЭТП, размещение информации о закупке, указанной в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_Ref329600316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5.1.1г)</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_Ref298428973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5.1.1ж)</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Положения, осуществляется также </w:t>
      </w:r>
      <w:proofErr w:type="gramStart"/>
      <w:r w:rsidRPr="00537DBE">
        <w:rPr>
          <w:rFonts w:ascii="Times New Roman" w:eastAsia="Times New Roman" w:hAnsi="Times New Roman" w:cs="Times New Roman"/>
          <w:sz w:val="24"/>
          <w:szCs w:val="24"/>
          <w:lang w:eastAsia="ru-RU"/>
        </w:rPr>
        <w:t>на</w:t>
      </w:r>
      <w:proofErr w:type="gramEnd"/>
      <w:r w:rsidRPr="00537DBE">
        <w:rPr>
          <w:rFonts w:ascii="Times New Roman" w:eastAsia="Times New Roman" w:hAnsi="Times New Roman" w:cs="Times New Roman"/>
          <w:sz w:val="24"/>
          <w:szCs w:val="24"/>
          <w:lang w:eastAsia="ru-RU"/>
        </w:rPr>
        <w:t xml:space="preserve"> таких ЭТП в порядке, предусмотренном регламентами, положениями таких ЭТП.</w:t>
      </w:r>
      <w:bookmarkEnd w:id="167"/>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b/>
          <w:sz w:val="24"/>
          <w:szCs w:val="24"/>
          <w:lang w:eastAsia="ru-RU"/>
        </w:rPr>
      </w:pPr>
      <w:r w:rsidRPr="00537DBE">
        <w:rPr>
          <w:rFonts w:ascii="Times New Roman" w:eastAsia="Times New Roman" w:hAnsi="Times New Roman" w:cs="Times New Roman"/>
          <w:sz w:val="24"/>
          <w:szCs w:val="24"/>
          <w:lang w:eastAsia="ru-RU"/>
        </w:rPr>
        <w:t xml:space="preserve">Дополнительно к публикации </w:t>
      </w:r>
      <w:r w:rsidR="00DA448F">
        <w:rPr>
          <w:rFonts w:ascii="Times New Roman" w:eastAsia="Times New Roman" w:hAnsi="Times New Roman" w:cs="Times New Roman"/>
          <w:sz w:val="24"/>
          <w:szCs w:val="24"/>
          <w:lang w:eastAsia="ru-RU"/>
        </w:rPr>
        <w:t>в единой информационной с</w:t>
      </w:r>
      <w:r w:rsidR="00C32C6B">
        <w:rPr>
          <w:rFonts w:ascii="Times New Roman" w:eastAsia="Times New Roman" w:hAnsi="Times New Roman" w:cs="Times New Roman"/>
          <w:sz w:val="24"/>
          <w:szCs w:val="24"/>
          <w:lang w:eastAsia="ru-RU"/>
        </w:rPr>
        <w:t>и</w:t>
      </w:r>
      <w:r w:rsidR="00DA448F">
        <w:rPr>
          <w:rFonts w:ascii="Times New Roman" w:eastAsia="Times New Roman" w:hAnsi="Times New Roman" w:cs="Times New Roman"/>
          <w:sz w:val="24"/>
          <w:szCs w:val="24"/>
          <w:lang w:eastAsia="ru-RU"/>
        </w:rPr>
        <w:t>стеме</w:t>
      </w:r>
      <w:r w:rsidRPr="00537DBE">
        <w:rPr>
          <w:rFonts w:ascii="Times New Roman" w:eastAsia="Times New Roman" w:hAnsi="Times New Roman" w:cs="Times New Roman"/>
          <w:sz w:val="24"/>
          <w:szCs w:val="24"/>
          <w:lang w:eastAsia="ru-RU"/>
        </w:rPr>
        <w:t xml:space="preserve"> и в указанных в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_Ref307941677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источниках, заказчик или организатор закупки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Документы, размещаемые </w:t>
      </w:r>
      <w:r w:rsidR="00DA448F">
        <w:rPr>
          <w:rFonts w:ascii="Times New Roman" w:eastAsia="Times New Roman" w:hAnsi="Times New Roman" w:cs="Times New Roman"/>
          <w:sz w:val="24"/>
          <w:szCs w:val="24"/>
          <w:lang w:eastAsia="ru-RU"/>
        </w:rPr>
        <w:t>в единой информационной системе</w:t>
      </w:r>
      <w:r w:rsidRPr="00537DBE">
        <w:rPr>
          <w:rFonts w:ascii="Times New Roman" w:eastAsia="Times New Roman" w:hAnsi="Times New Roman" w:cs="Times New Roman"/>
          <w:sz w:val="24"/>
          <w:szCs w:val="24"/>
          <w:lang w:eastAsia="ru-RU"/>
        </w:rPr>
        <w:t>, на сайте заказчика (сайте организатора), должны соответствовать утвержденным и (или) подписанным в установленном порядке оригиналам таких документов, а также, если закупка проводится на ЭТП, документам, размещенным на ЭТП.</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24"/>
          <w:headerReference w:type="first" r:id="rId25"/>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eastAsia="ru-RU"/>
        </w:rPr>
      </w:pPr>
      <w:bookmarkStart w:id="168" w:name="_Toc329865426"/>
      <w:bookmarkStart w:id="169" w:name="_Ref329940316"/>
      <w:bookmarkStart w:id="170" w:name="_Ref329940345"/>
      <w:bookmarkStart w:id="171" w:name="_Ref329940365"/>
      <w:bookmarkStart w:id="172" w:name="_Ref329940439"/>
      <w:bookmarkStart w:id="173" w:name="_Ref333576824"/>
      <w:bookmarkStart w:id="174" w:name="_Ref341729475"/>
      <w:bookmarkStart w:id="175" w:name="_Toc344316200"/>
      <w:r w:rsidRPr="00537DBE">
        <w:rPr>
          <w:rFonts w:ascii="Arial" w:eastAsia="Times New Roman" w:hAnsi="Arial" w:cs="Times New Roman"/>
          <w:b/>
          <w:caps/>
          <w:sz w:val="32"/>
          <w:szCs w:val="24"/>
          <w:lang w:eastAsia="ru-RU"/>
        </w:rPr>
        <w:lastRenderedPageBreak/>
        <w:t xml:space="preserve">Способы закупок, их разновидности и дополнительные элементы закупочных процедур, условия </w:t>
      </w:r>
      <w:bookmarkEnd w:id="146"/>
      <w:r w:rsidRPr="00537DBE">
        <w:rPr>
          <w:rFonts w:ascii="Arial" w:eastAsia="Times New Roman" w:hAnsi="Arial" w:cs="Times New Roman"/>
          <w:b/>
          <w:caps/>
          <w:sz w:val="32"/>
          <w:szCs w:val="24"/>
          <w:lang w:eastAsia="ru-RU"/>
        </w:rPr>
        <w:t>применения способов закупок</w:t>
      </w:r>
      <w:bookmarkEnd w:id="168"/>
      <w:bookmarkEnd w:id="169"/>
      <w:bookmarkEnd w:id="170"/>
      <w:bookmarkEnd w:id="171"/>
      <w:bookmarkEnd w:id="172"/>
      <w:bookmarkEnd w:id="173"/>
      <w:bookmarkEnd w:id="174"/>
      <w:bookmarkEnd w:id="175"/>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76" w:name="_Toc329865428"/>
      <w:bookmarkStart w:id="177" w:name="_Toc344316201"/>
      <w:r w:rsidRPr="00537DBE">
        <w:rPr>
          <w:rFonts w:ascii="Arial" w:eastAsia="Times New Roman" w:hAnsi="Arial" w:cs="Times New Roman"/>
          <w:b/>
          <w:bCs/>
          <w:caps/>
          <w:sz w:val="24"/>
          <w:szCs w:val="24"/>
          <w:lang w:eastAsia="ru-RU"/>
        </w:rPr>
        <w:t>Общие</w:t>
      </w:r>
      <w:r w:rsidRPr="00537DBE">
        <w:rPr>
          <w:rFonts w:ascii="Arial" w:eastAsia="Times New Roman" w:hAnsi="Arial" w:cs="Times New Roman"/>
          <w:b/>
          <w:bCs/>
          <w:caps/>
          <w:sz w:val="24"/>
          <w:szCs w:val="32"/>
          <w:lang w:eastAsia="ru-RU"/>
        </w:rPr>
        <w:t xml:space="preserve"> положения</w:t>
      </w:r>
      <w:bookmarkEnd w:id="176"/>
      <w:bookmarkEnd w:id="177"/>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Предпочтительными способами проведения закупочных процедур являются: запрос предложений и запрос цен. Иные способы закупки, указанные в Положении, применяются при наличии решения уполномоченного лица или органа заказчика о необходимости их проведения, если иное не предусмотрено законодательством Российской Федерации или Положением.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Процедуры закупок могут проводиться в одноэтапной или многоэтапной форме, с проведением или без проведения предварительной квалификации и (или) </w:t>
      </w:r>
      <w:proofErr w:type="spellStart"/>
      <w:r w:rsidRPr="00537DBE">
        <w:rPr>
          <w:rFonts w:ascii="Times New Roman" w:eastAsia="Times New Roman" w:hAnsi="Times New Roman" w:cs="Times New Roman"/>
          <w:sz w:val="24"/>
          <w:szCs w:val="24"/>
          <w:lang w:eastAsia="ru-RU"/>
        </w:rPr>
        <w:t>постквалификации</w:t>
      </w:r>
      <w:proofErr w:type="spellEnd"/>
      <w:r w:rsidRPr="00537DBE">
        <w:rPr>
          <w:rFonts w:ascii="Times New Roman" w:eastAsia="Times New Roman" w:hAnsi="Times New Roman" w:cs="Times New Roman"/>
          <w:sz w:val="24"/>
          <w:szCs w:val="24"/>
          <w:lang w:eastAsia="ru-RU"/>
        </w:rPr>
        <w:t>, в электронной либо не в электронной форме, с проведением переторжки или без нее, с правом подачи альтернативных предложений или без такового права, с выбором нескольких победителей по одному лоту и в иных форм</w:t>
      </w:r>
      <w:r w:rsidR="00E309E9">
        <w:rPr>
          <w:rFonts w:ascii="Times New Roman" w:eastAsia="Times New Roman" w:hAnsi="Times New Roman" w:cs="Times New Roman"/>
          <w:sz w:val="24"/>
          <w:szCs w:val="24"/>
          <w:lang w:eastAsia="ru-RU"/>
        </w:rPr>
        <w:t>ах, предусмотренных Положением.</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заказчик ожидает поступления инновационных решений, при составлении документации о закупке целесообразно в документации о закупке предусмотреть возможность получения альтернативных предложений, проведения многоэтапной процедуры и (или) увеличения сроков на проведение закупки относительно минимально установленных или обычно применяемых.</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Возможность выбора нескольких победителей одной закупочной процедуры устанавливается в документации о закупке. При отсутствии специальных оговорок устанавливается, что победитель в рамках одной закупки (ее лота) может быть только один. </w:t>
      </w:r>
    </w:p>
    <w:p w:rsidR="00537DBE" w:rsidRPr="00537DBE" w:rsidRDefault="00537DBE" w:rsidP="00537DBE">
      <w:pPr>
        <w:spacing w:after="0" w:line="288"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78" w:name="_Ref307227497"/>
      <w:bookmarkStart w:id="179" w:name="_Toc329865429"/>
      <w:bookmarkStart w:id="180" w:name="_Toc344316202"/>
      <w:r w:rsidRPr="00537DBE">
        <w:rPr>
          <w:rFonts w:ascii="Arial" w:eastAsia="Times New Roman" w:hAnsi="Arial" w:cs="Times New Roman"/>
          <w:b/>
          <w:bCs/>
          <w:caps/>
          <w:sz w:val="24"/>
          <w:szCs w:val="32"/>
          <w:lang w:eastAsia="ru-RU"/>
        </w:rPr>
        <w:t>Запрет на дробление закупок</w:t>
      </w:r>
      <w:bookmarkEnd w:id="178"/>
      <w:bookmarkEnd w:id="179"/>
      <w:r w:rsidRPr="00537DBE">
        <w:rPr>
          <w:rFonts w:ascii="Arial" w:eastAsia="Times New Roman" w:hAnsi="Arial" w:cs="Times New Roman"/>
          <w:b/>
          <w:bCs/>
          <w:caps/>
          <w:sz w:val="24"/>
          <w:szCs w:val="32"/>
          <w:lang w:eastAsia="ru-RU"/>
        </w:rPr>
        <w:t xml:space="preserve"> (лотов)</w:t>
      </w:r>
      <w:bookmarkEnd w:id="180"/>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Запрещается дробить объем закупок на части путем снижения начальной (максимальной) цены договора (цены лота) для получения возможности проведения мелкой закупки или с целью изменения лимитов ответственности на принятие решений, не соответствующих данной закупке. </w:t>
      </w:r>
      <w:proofErr w:type="gramStart"/>
      <w:r w:rsidRPr="00537DBE">
        <w:rPr>
          <w:rFonts w:ascii="Times New Roman" w:eastAsia="Times New Roman" w:hAnsi="Times New Roman" w:cs="Times New Roman"/>
          <w:sz w:val="24"/>
          <w:szCs w:val="24"/>
          <w:lang w:eastAsia="ru-RU"/>
        </w:rPr>
        <w:t>Под дроблением закупок понимается умышленное уменьшение объема отдельной закупки, начальной (максимальной) цены договора (цены лота) при условии, что заказчику в лице инициатора закупки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proofErr w:type="gramEnd"/>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81" w:name="_Ref299185217"/>
      <w:bookmarkStart w:id="182" w:name="_Toc329865430"/>
      <w:bookmarkStart w:id="183" w:name="_Toc344316203"/>
      <w:r w:rsidRPr="00537DBE">
        <w:rPr>
          <w:rFonts w:ascii="Arial" w:eastAsia="Times New Roman" w:hAnsi="Arial" w:cs="Times New Roman"/>
          <w:b/>
          <w:bCs/>
          <w:caps/>
          <w:sz w:val="24"/>
          <w:szCs w:val="32"/>
          <w:lang w:eastAsia="ru-RU"/>
        </w:rPr>
        <w:t>Конкурс</w:t>
      </w:r>
      <w:bookmarkEnd w:id="181"/>
      <w:bookmarkEnd w:id="182"/>
      <w:bookmarkEnd w:id="183"/>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84" w:name="_Ref262807113"/>
      <w:r w:rsidRPr="00537DBE">
        <w:rPr>
          <w:rFonts w:ascii="Times New Roman" w:eastAsia="Times New Roman" w:hAnsi="Times New Roman" w:cs="Times New Roman"/>
          <w:sz w:val="24"/>
          <w:szCs w:val="24"/>
          <w:lang w:eastAsia="ru-RU"/>
        </w:rPr>
        <w:t>По итогам конкурса между победителем конкурса и заказчиком в обязательном порядке должен быть заключен договор, за исключением следующих случаев: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конкурс признан несостоявшимся;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организатор отказался от проведения конкурса;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заказчиком принято решение об отказе от заключения договора и вопрос относительно претензий победителя конкурса урегулирован.</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85" w:name="_Ref270072963"/>
      <w:bookmarkEnd w:id="184"/>
      <w:r w:rsidRPr="00537DBE">
        <w:rPr>
          <w:rFonts w:ascii="Times New Roman" w:eastAsia="Times New Roman" w:hAnsi="Times New Roman" w:cs="Times New Roman"/>
          <w:sz w:val="24"/>
          <w:szCs w:val="24"/>
          <w:lang w:eastAsia="ru-RU"/>
        </w:rPr>
        <w:t>Организатор конкурса вправе отказаться от его проведения в порядке, установленном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_Ref339450144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9.3.4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в соответствии с законодательством Российской Федерации.</w:t>
      </w:r>
    </w:p>
    <w:bookmarkEnd w:id="185"/>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86" w:name="_Ref266720483"/>
      <w:r w:rsidRPr="00537DBE">
        <w:rPr>
          <w:rFonts w:ascii="Times New Roman" w:eastAsia="Times New Roman" w:hAnsi="Times New Roman" w:cs="Times New Roman"/>
          <w:sz w:val="24"/>
          <w:szCs w:val="24"/>
          <w:lang w:eastAsia="ru-RU"/>
        </w:rPr>
        <w:t xml:space="preserve">Конкурс может применяться для закупок любой продукции в случае принятия такого решения </w:t>
      </w:r>
      <w:r w:rsidR="000A5075">
        <w:rPr>
          <w:rFonts w:ascii="Times New Roman" w:eastAsia="Times New Roman" w:hAnsi="Times New Roman" w:cs="Times New Roman"/>
          <w:sz w:val="24"/>
          <w:szCs w:val="24"/>
          <w:lang w:eastAsia="ru-RU"/>
        </w:rPr>
        <w:t>структурным подразделением по организации закупочной деятельности/уполномоченным лицом</w:t>
      </w:r>
      <w:r w:rsidRPr="00537DBE">
        <w:rPr>
          <w:rFonts w:ascii="Times New Roman" w:eastAsia="Times New Roman" w:hAnsi="Times New Roman" w:cs="Times New Roman"/>
          <w:sz w:val="24"/>
          <w:szCs w:val="24"/>
          <w:lang w:eastAsia="ru-RU"/>
        </w:rPr>
        <w:t>, если ограничения на его применение не установлены законодательством Российской Федерации при условии, что выбор победителя должен быть осуществлен по нескольким критериям.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87" w:name="_Ref270630203"/>
      <w:r w:rsidRPr="00537DBE">
        <w:rPr>
          <w:rFonts w:ascii="Times New Roman" w:eastAsia="Times New Roman" w:hAnsi="Times New Roman" w:cs="Times New Roman"/>
          <w:sz w:val="24"/>
          <w:szCs w:val="24"/>
          <w:lang w:eastAsia="ru-RU"/>
        </w:rPr>
        <w:t>Конкурс проводится в порядке, установленном разделом </w:t>
      </w:r>
      <w:bookmarkEnd w:id="186"/>
      <w:bookmarkEnd w:id="187"/>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_Ref330805352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.настоящего Положения.</w:t>
      </w:r>
    </w:p>
    <w:p w:rsidR="00537DBE" w:rsidRPr="00537DBE" w:rsidRDefault="00537DBE" w:rsidP="00537DBE">
      <w:pPr>
        <w:spacing w:after="0" w:line="288"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88" w:name="_Ref299529094"/>
      <w:bookmarkStart w:id="189" w:name="_Toc329865431"/>
      <w:bookmarkStart w:id="190" w:name="_Toc344316204"/>
      <w:r w:rsidRPr="00537DBE">
        <w:rPr>
          <w:rFonts w:ascii="Arial" w:eastAsia="Times New Roman" w:hAnsi="Arial" w:cs="Times New Roman"/>
          <w:b/>
          <w:bCs/>
          <w:caps/>
          <w:sz w:val="24"/>
          <w:szCs w:val="32"/>
          <w:lang w:eastAsia="ru-RU"/>
        </w:rPr>
        <w:t>Аукцион</w:t>
      </w:r>
      <w:bookmarkEnd w:id="188"/>
      <w:bookmarkEnd w:id="189"/>
      <w:bookmarkEnd w:id="190"/>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91" w:name="_Ref299185222"/>
      <w:r w:rsidRPr="00537DBE">
        <w:rPr>
          <w:rFonts w:ascii="Times New Roman" w:eastAsia="Times New Roman" w:hAnsi="Times New Roman" w:cs="Times New Roman"/>
          <w:sz w:val="24"/>
          <w:szCs w:val="24"/>
          <w:lang w:eastAsia="ru-RU"/>
        </w:rPr>
        <w:t>По итогам аукциона между победителем аукциона и заказчиком в обязательном порядке должен быть заключен договор, за исключением следующих случаев: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аукцион признан несостоявшимся;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организатор отказался от проведения аукциона;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заказчиком принято решение об отказе от заключения договора и вопрос относительно претензий победителя аукциона урегулирован.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92" w:name="_Ref299388863"/>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Организатор аукциона вправе отказаться от его проведения в порядке, установленном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_Ref339450125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9.4.5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в соответствии с законодательством Российской Федерации.</w:t>
      </w:r>
      <w:bookmarkEnd w:id="19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Аукцион может применяться, если предметом закупки является простая продукция и при условии принятия такого решения </w:t>
      </w:r>
      <w:r w:rsidR="000A5075">
        <w:rPr>
          <w:rFonts w:ascii="Times New Roman" w:eastAsia="Times New Roman" w:hAnsi="Times New Roman" w:cs="Times New Roman"/>
          <w:sz w:val="24"/>
          <w:szCs w:val="24"/>
          <w:lang w:eastAsia="ru-RU"/>
        </w:rPr>
        <w:t>структурным подразделением по организации закупочной деятельности/уполномоченным лицом</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Аукцион проводится в порядке, установленном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_Ref299526478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88"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93" w:name="_Ref264618992"/>
      <w:bookmarkStart w:id="194" w:name="_Toc329865432"/>
      <w:bookmarkStart w:id="195" w:name="_Toc344316205"/>
      <w:bookmarkEnd w:id="191"/>
      <w:r w:rsidRPr="00537DBE">
        <w:rPr>
          <w:rFonts w:ascii="Arial" w:eastAsia="Times New Roman" w:hAnsi="Arial" w:cs="Times New Roman"/>
          <w:b/>
          <w:bCs/>
          <w:caps/>
          <w:sz w:val="24"/>
          <w:szCs w:val="32"/>
          <w:lang w:eastAsia="ru-RU"/>
        </w:rPr>
        <w:t>Запрос предложений</w:t>
      </w:r>
      <w:bookmarkEnd w:id="193"/>
      <w:bookmarkEnd w:id="194"/>
      <w:bookmarkEnd w:id="19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итогам запроса предложений у заказчика не возникает обязательств по заключению договора с победителем запроса предложений, что прямо указывается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96" w:name="_Ref299389066"/>
      <w:r w:rsidRPr="00537DBE">
        <w:rPr>
          <w:rFonts w:ascii="Times New Roman" w:eastAsia="Times New Roman" w:hAnsi="Times New Roman" w:cs="Times New Roman"/>
          <w:sz w:val="24"/>
          <w:szCs w:val="24"/>
          <w:lang w:eastAsia="ru-RU"/>
        </w:rPr>
        <w:t>Организатор запроса предложений может отказаться от его проведения в порядке, указанном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340351249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Pr>
          <w:rFonts w:ascii="Times New Roman" w:eastAsia="Times New Roman" w:hAnsi="Times New Roman" w:cs="Times New Roman"/>
          <w:sz w:val="24"/>
          <w:szCs w:val="24"/>
          <w:lang w:val="en-US" w:eastAsia="ru-RU"/>
        </w:rPr>
        <w:t>9.5.4.6</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без возмещения участникам закупки каких-либо убытков.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bookmarkEnd w:id="196"/>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Запрос предложений может применяться при закупке продукции вне зависимости от размера НМЦ, указанной в ПЗ, в извещении о закупке.</w:t>
      </w:r>
    </w:p>
    <w:p w:rsidR="00537DBE" w:rsidRPr="00537DBE" w:rsidRDefault="00537DBE" w:rsidP="00537DBE">
      <w:pPr>
        <w:tabs>
          <w:tab w:val="left" w:pos="3375"/>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197" w:name="_Ref270072862"/>
      <w:r w:rsidRPr="00537DBE">
        <w:rPr>
          <w:rFonts w:ascii="Times New Roman" w:eastAsia="Times New Roman" w:hAnsi="Times New Roman" w:cs="Times New Roman"/>
          <w:sz w:val="24"/>
          <w:szCs w:val="24"/>
          <w:lang w:eastAsia="ru-RU"/>
        </w:rPr>
        <w:t>Запрос предложений проводится в порядке, установленном разделом</w:t>
      </w:r>
      <w:bookmarkEnd w:id="197"/>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_Ref329868934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198" w:name="_Ref299185234"/>
      <w:bookmarkStart w:id="199" w:name="_Toc329865433"/>
      <w:bookmarkStart w:id="200" w:name="_Toc344316206"/>
      <w:r w:rsidRPr="00537DBE">
        <w:rPr>
          <w:rFonts w:ascii="Arial" w:eastAsia="Times New Roman" w:hAnsi="Arial" w:cs="Times New Roman"/>
          <w:b/>
          <w:bCs/>
          <w:caps/>
          <w:sz w:val="24"/>
          <w:szCs w:val="32"/>
          <w:lang w:eastAsia="ru-RU"/>
        </w:rPr>
        <w:t>Запрос цен</w:t>
      </w:r>
      <w:bookmarkEnd w:id="198"/>
      <w:bookmarkEnd w:id="199"/>
      <w:bookmarkEnd w:id="200"/>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итогам запроса цен у заказчика не возникает обязательств по заключению договора с победителем запроса цен, что прямо указывается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01" w:name="_Ref299392174"/>
      <w:r w:rsidRPr="00537DBE">
        <w:rPr>
          <w:rFonts w:ascii="Times New Roman" w:eastAsia="Times New Roman" w:hAnsi="Times New Roman" w:cs="Times New Roman"/>
          <w:sz w:val="24"/>
          <w:szCs w:val="24"/>
          <w:lang w:eastAsia="ru-RU"/>
        </w:rPr>
        <w:t>Организатор запроса цен может отказаться от его проведения в порядке, указанном в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340351249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Pr>
          <w:rFonts w:ascii="Times New Roman" w:eastAsia="Times New Roman" w:hAnsi="Times New Roman" w:cs="Times New Roman"/>
          <w:sz w:val="24"/>
          <w:szCs w:val="24"/>
          <w:lang w:val="en-US" w:eastAsia="ru-RU"/>
        </w:rPr>
        <w:t>9.5.4.6</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без возмещения участникам закупки каких-либо убытков.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02" w:name="_Ref270292425"/>
      <w:bookmarkEnd w:id="201"/>
      <w:r w:rsidRPr="00537DBE">
        <w:rPr>
          <w:rFonts w:ascii="Times New Roman" w:eastAsia="Times New Roman" w:hAnsi="Times New Roman" w:cs="Times New Roman"/>
          <w:sz w:val="24"/>
          <w:szCs w:val="24"/>
          <w:lang w:eastAsia="ru-RU"/>
        </w:rPr>
        <w:t>Запрос цен может применяться, если предметом закупки является простая продукция.</w:t>
      </w:r>
      <w:bookmarkEnd w:id="202"/>
    </w:p>
    <w:p w:rsidR="00537DBE" w:rsidRPr="00537DBE" w:rsidRDefault="00537DBE" w:rsidP="00537DBE">
      <w:pPr>
        <w:tabs>
          <w:tab w:val="left" w:pos="993"/>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03" w:name="_Ref270086937"/>
      <w:r w:rsidRPr="00537DBE">
        <w:rPr>
          <w:rFonts w:ascii="Times New Roman" w:eastAsia="Times New Roman" w:hAnsi="Times New Roman" w:cs="Times New Roman"/>
          <w:sz w:val="24"/>
          <w:szCs w:val="24"/>
          <w:lang w:eastAsia="ru-RU"/>
        </w:rPr>
        <w:t>Запрос цен проводится в порядке, установленном в разделе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_Ref266996979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bookmarkEnd w:id="20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Запрос цен не может проводиться:</w:t>
      </w:r>
    </w:p>
    <w:p w:rsidR="00537DBE" w:rsidRPr="00537DBE" w:rsidRDefault="00537DBE" w:rsidP="00537DBE">
      <w:pPr>
        <w:numPr>
          <w:ilvl w:val="5"/>
          <w:numId w:val="14"/>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многоэтапной форме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_Ref270104548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 правом подачи альтернативных предложений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_Ref270104552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6.20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04" w:name="_Toc270006681"/>
      <w:bookmarkStart w:id="205" w:name="_Toc270010892"/>
      <w:bookmarkStart w:id="206" w:name="_Toc270089144"/>
      <w:bookmarkStart w:id="207" w:name="_Ref299185238"/>
      <w:bookmarkStart w:id="208" w:name="_Toc329865434"/>
      <w:bookmarkStart w:id="209" w:name="_Toc344316207"/>
      <w:bookmarkEnd w:id="204"/>
      <w:bookmarkEnd w:id="205"/>
      <w:bookmarkEnd w:id="206"/>
      <w:r w:rsidRPr="00537DBE">
        <w:rPr>
          <w:rFonts w:ascii="Arial" w:eastAsia="Times New Roman" w:hAnsi="Arial" w:cs="Times New Roman"/>
          <w:b/>
          <w:bCs/>
          <w:caps/>
          <w:sz w:val="24"/>
          <w:szCs w:val="32"/>
          <w:lang w:eastAsia="ru-RU"/>
        </w:rPr>
        <w:t>Конкурентные переговоры</w:t>
      </w:r>
      <w:bookmarkEnd w:id="207"/>
      <w:bookmarkEnd w:id="208"/>
      <w:bookmarkEnd w:id="209"/>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10" w:name="_Ref299393095"/>
      <w:r w:rsidRPr="00537DBE">
        <w:rPr>
          <w:rFonts w:ascii="Times New Roman" w:eastAsia="Times New Roman" w:hAnsi="Times New Roman" w:cs="Times New Roman"/>
          <w:sz w:val="24"/>
          <w:szCs w:val="24"/>
          <w:lang w:eastAsia="ru-RU"/>
        </w:rPr>
        <w:t>По итогам конкурентных переговоров у заказчика не возникает обязательств по заключению договора с победителем конкурентных переговоров.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Организатор конкурентных переговоров может отказаться от их проведения в порядке, указанном в п. </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340351249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Pr>
          <w:rFonts w:ascii="Times New Roman" w:eastAsia="Times New Roman" w:hAnsi="Times New Roman" w:cs="Times New Roman"/>
          <w:sz w:val="24"/>
          <w:szCs w:val="24"/>
          <w:lang w:val="en-US" w:eastAsia="ru-RU"/>
        </w:rPr>
        <w:t>9.5.4.6</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без возмещения участникам закупки каких-либо убытков.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11" w:name="_Ref270095771"/>
      <w:bookmarkEnd w:id="210"/>
      <w:r w:rsidRPr="00537DBE">
        <w:rPr>
          <w:rFonts w:ascii="Times New Roman" w:eastAsia="Times New Roman" w:hAnsi="Times New Roman" w:cs="Times New Roman"/>
          <w:sz w:val="24"/>
          <w:szCs w:val="24"/>
          <w:lang w:eastAsia="ru-RU"/>
        </w:rPr>
        <w:t>Конкурентные переговоры проводятся в порядке, установленном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_Ref263895174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211"/>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12" w:name="_Toc329865435"/>
      <w:bookmarkStart w:id="213" w:name="_Ref341343987"/>
      <w:bookmarkStart w:id="214" w:name="_Toc344316208"/>
      <w:bookmarkStart w:id="215" w:name="_Ref304229659"/>
      <w:r w:rsidRPr="00537DBE">
        <w:rPr>
          <w:rFonts w:ascii="Arial" w:eastAsia="Times New Roman" w:hAnsi="Arial" w:cs="Times New Roman"/>
          <w:b/>
          <w:bCs/>
          <w:caps/>
          <w:sz w:val="24"/>
          <w:szCs w:val="32"/>
          <w:lang w:eastAsia="ru-RU"/>
        </w:rPr>
        <w:t>Мелкая закупка</w:t>
      </w:r>
      <w:bookmarkEnd w:id="212"/>
      <w:bookmarkEnd w:id="213"/>
      <w:bookmarkEnd w:id="214"/>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Мелкая закупка может осуществляться при закупке до 100 000 руб. с НДС, а в случае, если годовая выручка заказчика за отчетный финансовый год составляет более чем 5 000 000 000 руб. при стоимости закупки до 500 000 руб. с НДС. </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Мелкая закупка проводится в порядке, предусмотренном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_Ref341218607 \n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16" w:name="_Toc329865436"/>
      <w:bookmarkStart w:id="217" w:name="_Ref330846425"/>
      <w:bookmarkStart w:id="218" w:name="_Toc344316209"/>
      <w:r w:rsidRPr="00537DBE">
        <w:rPr>
          <w:rFonts w:ascii="Arial" w:eastAsia="Times New Roman" w:hAnsi="Arial" w:cs="Times New Roman"/>
          <w:b/>
          <w:bCs/>
          <w:caps/>
          <w:sz w:val="24"/>
          <w:szCs w:val="32"/>
          <w:lang w:eastAsia="ru-RU"/>
        </w:rPr>
        <w:t>Закупка у единственного участника конкурентной закупки</w:t>
      </w:r>
      <w:bookmarkEnd w:id="215"/>
      <w:bookmarkEnd w:id="216"/>
      <w:bookmarkEnd w:id="217"/>
      <w:bookmarkEnd w:id="21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19" w:name="_Ref273373041"/>
      <w:r w:rsidRPr="00537DBE">
        <w:rPr>
          <w:rFonts w:ascii="Times New Roman" w:eastAsia="Times New Roman" w:hAnsi="Times New Roman" w:cs="Times New Roman"/>
          <w:sz w:val="24"/>
          <w:szCs w:val="24"/>
          <w:lang w:eastAsia="ru-RU"/>
        </w:rPr>
        <w:t>Решение о закупке у единственного участника конкурентной закупки принимается закупочным органом с учетом его компетенции по обращению инициатора закупки при одновременном соблюдении следующих условий:</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данный участник соответствует требованиям документации о закупке, о чем принято соответствующее решение закупочным органом;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(цену лота)), или на лучших </w:t>
      </w:r>
      <w:r w:rsidRPr="00537DBE">
        <w:rPr>
          <w:rFonts w:ascii="Times New Roman" w:eastAsia="Times New Roman" w:hAnsi="Times New Roman" w:cs="Times New Roman"/>
          <w:sz w:val="24"/>
          <w:szCs w:val="24"/>
          <w:lang w:eastAsia="ru-RU"/>
        </w:rPr>
        <w:lastRenderedPageBreak/>
        <w:t>для заказчика условиях (в том числе достигнутых по результатам преддоговорных переговоров).</w:t>
      </w:r>
      <w:bookmarkEnd w:id="219"/>
    </w:p>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20" w:name="_Toc329865437"/>
      <w:bookmarkStart w:id="221" w:name="_Toc344316210"/>
      <w:r w:rsidRPr="00537DBE">
        <w:rPr>
          <w:rFonts w:ascii="Arial" w:eastAsia="Times New Roman" w:hAnsi="Arial" w:cs="Times New Roman"/>
          <w:b/>
          <w:bCs/>
          <w:caps/>
          <w:sz w:val="24"/>
          <w:szCs w:val="32"/>
          <w:lang w:eastAsia="ru-RU"/>
        </w:rPr>
        <w:t>Закупка у единственного поставщика</w:t>
      </w:r>
      <w:bookmarkEnd w:id="220"/>
      <w:bookmarkEnd w:id="22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Закупки у единственного поставщика подразделяются </w:t>
      </w:r>
      <w:proofErr w:type="gramStart"/>
      <w:r w:rsidRPr="00537DBE">
        <w:rPr>
          <w:rFonts w:ascii="Times New Roman" w:eastAsia="Times New Roman" w:hAnsi="Times New Roman" w:cs="Times New Roman"/>
          <w:sz w:val="24"/>
          <w:szCs w:val="24"/>
          <w:lang w:eastAsia="ru-RU"/>
        </w:rPr>
        <w:t>на</w:t>
      </w:r>
      <w:proofErr w:type="gram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несостоявшиеся, в связи с </w:t>
      </w:r>
      <w:proofErr w:type="gramStart"/>
      <w:r w:rsidRPr="00537DBE">
        <w:rPr>
          <w:rFonts w:ascii="Times New Roman" w:eastAsia="Times New Roman" w:hAnsi="Times New Roman" w:cs="Times New Roman"/>
          <w:sz w:val="24"/>
          <w:szCs w:val="24"/>
          <w:lang w:eastAsia="ru-RU"/>
        </w:rPr>
        <w:t>не поступлением</w:t>
      </w:r>
      <w:proofErr w:type="gramEnd"/>
      <w:r w:rsidRPr="00537DBE">
        <w:rPr>
          <w:rFonts w:ascii="Times New Roman" w:eastAsia="Times New Roman" w:hAnsi="Times New Roman" w:cs="Times New Roman"/>
          <w:sz w:val="24"/>
          <w:szCs w:val="24"/>
          <w:lang w:eastAsia="ru-RU"/>
        </w:rPr>
        <w:t xml:space="preserve"> ни одной заявки, соответствующей требованиям документации о закупке;</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осуществляемые</w:t>
      </w:r>
      <w:proofErr w:type="gramEnd"/>
      <w:r w:rsidRPr="00537DBE">
        <w:rPr>
          <w:rFonts w:ascii="Times New Roman" w:eastAsia="Times New Roman" w:hAnsi="Times New Roman" w:cs="Times New Roman"/>
          <w:sz w:val="24"/>
          <w:szCs w:val="24"/>
          <w:lang w:eastAsia="ru-RU"/>
        </w:rPr>
        <w:t xml:space="preserve"> как заранее запланированная закупка у единственного поставщика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осуществляемые по причине неотложности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center"/>
        <w:rPr>
          <w:rFonts w:ascii="Times New Roman" w:eastAsia="Times New Roman" w:hAnsi="Times New Roman" w:cs="Times New Roman"/>
          <w:sz w:val="24"/>
          <w:szCs w:val="20"/>
          <w:lang w:eastAsia="ru-RU"/>
        </w:rPr>
      </w:pPr>
      <w:bookmarkStart w:id="222" w:name="_Ref29927438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23" w:name="_Ref340351581"/>
      <w:r w:rsidRPr="00537DBE">
        <w:rPr>
          <w:rFonts w:ascii="Times New Roman" w:eastAsia="Times New Roman" w:hAnsi="Times New Roman" w:cs="Times New Roman"/>
          <w:sz w:val="24"/>
          <w:szCs w:val="24"/>
          <w:lang w:eastAsia="ru-RU"/>
        </w:rPr>
        <w:t>Решение о проведении закупки у единственного поставщика по основаниям, предусмотренным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_Ref268245663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принимается соответствующим закупочным </w:t>
      </w:r>
      <w:proofErr w:type="gramStart"/>
      <w:r w:rsidRPr="00537DBE">
        <w:rPr>
          <w:rFonts w:ascii="Times New Roman" w:eastAsia="Times New Roman" w:hAnsi="Times New Roman" w:cs="Times New Roman"/>
          <w:sz w:val="24"/>
          <w:szCs w:val="24"/>
          <w:lang w:eastAsia="ru-RU"/>
        </w:rPr>
        <w:t>органом</w:t>
      </w:r>
      <w:proofErr w:type="gramEnd"/>
      <w:r w:rsidRPr="00537DBE">
        <w:rPr>
          <w:rFonts w:ascii="Times New Roman" w:eastAsia="Times New Roman" w:hAnsi="Times New Roman" w:cs="Times New Roman"/>
          <w:sz w:val="24"/>
          <w:szCs w:val="24"/>
          <w:lang w:eastAsia="ru-RU"/>
        </w:rPr>
        <w:t xml:space="preserve"> по итогам рассмотрения представленных инициатором закупки рекомендаций о закупке у единственного поставщика с обоснованием, в том числе:</w:t>
      </w:r>
      <w:bookmarkEnd w:id="222"/>
      <w:bookmarkEnd w:id="223"/>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выбора данной процедуры закупки (указание на соответствующий пункт Положения) и невозможности провести закупку конкурентным способом;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выбора конкретного поставщика, с которым заключается договор;</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цены договора</w:t>
      </w:r>
      <w:bookmarkStart w:id="224" w:name="_Ref299274391"/>
      <w:r w:rsidRPr="00537DBE">
        <w:rPr>
          <w:rFonts w:ascii="Times New Roman" w:eastAsia="Times New Roman" w:hAnsi="Times New Roman" w:cs="Times New Roman"/>
          <w:sz w:val="24"/>
          <w:szCs w:val="24"/>
          <w:lang w:eastAsia="ru-RU"/>
        </w:rPr>
        <w:t>.</w:t>
      </w:r>
      <w:bookmarkEnd w:id="22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 указанном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_Ref299272633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к рекомендациям о закупке у единственного поставщика прилагается копия официального документа, подписанного уполномоченным лицом (органом, закупочным органом, органом государственной, исполнительной власти), подтверждающего факт наступления (опасность возможного наступления) чрезвычайных обстоятельств, их последствия.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закупок у единственного поставщика по основаниям, предусмотренным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_Ref299272633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инициатор в течение 5 рабочих дней с момента принятия решения о такой закупке должен направить в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заказчика обоснование о закупке у единственного поставщика, требования к которому предусмотрены в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_Ref340351581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6.10.2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225" w:name="_Ref342389253"/>
      <w:r w:rsidRPr="00537DBE">
        <w:rPr>
          <w:rFonts w:ascii="Times New Roman" w:eastAsia="Times New Roman" w:hAnsi="Times New Roman" w:cs="Times New Roman"/>
          <w:sz w:val="24"/>
          <w:szCs w:val="20"/>
          <w:lang w:eastAsia="ru-RU"/>
        </w:rPr>
        <w:t>В комплект обосновывающих материалов инициатор закупки должен включить пояснительную записку с объяснением причин, приведших к возникновению необходимости проведения закупки у единственного поставщика, обоснование выбора такого поставщика, обоснование стоимости закупки, а также информация, полученная на основе проведенного анализа рынка.</w:t>
      </w:r>
      <w:bookmarkEnd w:id="225"/>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заключении договора у единственного поставщика по каждому случаю инициатор закупки должен по каждой такой закупке приложить  согласие предполагаемого контрагента с существенными условиями договора (срок, цена и т.д.), а также справку-обоснование, в которую должна быть включена информация, за исключением договоров, носящих публичный характер.</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26" w:name="_Ref268245663"/>
      <w:bookmarkStart w:id="227" w:name="_Ref289211977"/>
      <w:bookmarkStart w:id="228" w:name="_Ref299185242"/>
      <w:bookmarkStart w:id="229" w:name="_Ref307332961"/>
      <w:bookmarkStart w:id="230" w:name="_Toc329865438"/>
      <w:bookmarkStart w:id="231" w:name="_Toc344316211"/>
      <w:bookmarkStart w:id="232" w:name="_Ref299274770"/>
      <w:r w:rsidRPr="00537DBE">
        <w:rPr>
          <w:rFonts w:ascii="Arial" w:eastAsia="Times New Roman" w:hAnsi="Arial" w:cs="Times New Roman"/>
          <w:b/>
          <w:bCs/>
          <w:caps/>
          <w:sz w:val="24"/>
          <w:szCs w:val="32"/>
          <w:lang w:eastAsia="ru-RU"/>
        </w:rPr>
        <w:t>Основания для заранее запланированной закупки у единственного поставщика</w:t>
      </w:r>
      <w:bookmarkEnd w:id="226"/>
      <w:bookmarkEnd w:id="227"/>
      <w:bookmarkEnd w:id="228"/>
      <w:bookmarkEnd w:id="229"/>
      <w:bookmarkEnd w:id="230"/>
      <w:bookmarkEnd w:id="23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Заказчик приобретает права на объект интеллектуальной собственности или его использование у правообладателя или продукцию, исключительные права на которую, в соответствии с законодательством Российской Федерации об интеллектуальной собственности, принадлежат конкретному лицу, у такого лица. При этом до приобретения продукции заказчику рекомендуется получить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документы прилагаются к договору.</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Договоры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6" w:history="1">
        <w:r w:rsidRPr="00537DBE">
          <w:rPr>
            <w:rFonts w:ascii="Times New Roman" w:eastAsia="Times New Roman" w:hAnsi="Times New Roman" w:cs="Times New Roman"/>
            <w:sz w:val="24"/>
            <w:szCs w:val="24"/>
            <w:lang w:eastAsia="ru-RU"/>
          </w:rPr>
          <w:t>законом</w:t>
        </w:r>
      </w:hyperlink>
      <w:r w:rsidRPr="00537DBE">
        <w:rPr>
          <w:rFonts w:ascii="Times New Roman" w:eastAsia="Times New Roman" w:hAnsi="Times New Roman" w:cs="Times New Roman"/>
          <w:sz w:val="24"/>
          <w:szCs w:val="24"/>
          <w:lang w:eastAsia="ru-RU"/>
        </w:rPr>
        <w:t xml:space="preserve"> от 17.08.1995 г. №147-ФЗ «О естественных монополиях» по регулируемым в соответствии с законодательством Российской Федерации ценам (тарифам).</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проведение ежегодного обязательного аудита, необходимого в соответствии с требованиями действующего законодательства РФ, за исключением условия п. 4 ст. 5 Федерального закона от 30.12.2008 №307-ФЗ «Об аудиторской деятельности»;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ведение бухгалтерского и налогового учета;</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 иных товаров, работ, услуг по регулируемым в соответствии с законодательством Российской Федерации ценам (тарифам).</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заключение договора энергоснабжения или купли-продажи электрической энергии с гарантирующим поставщиком электрической энергии и передачи электрической энергии с сетевыми организациями.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заключаемые при возникновении потребности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bookmarkStart w:id="233" w:name="_Ref32915912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34" w:name="_Ref340421532"/>
      <w:r w:rsidRPr="00537DBE">
        <w:rPr>
          <w:rFonts w:ascii="Times New Roman" w:eastAsia="Times New Roman" w:hAnsi="Times New Roman" w:cs="Times New Roman"/>
          <w:sz w:val="24"/>
          <w:szCs w:val="24"/>
          <w:lang w:eastAsia="ru-RU"/>
        </w:rPr>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должно быть учтено следующее: установлено, что первоначальная закупка с точки зрения удовлетворения потребностей заказчика эффективна; дополнительная закупка должна иметь ограниченный объем по сравнению с первоначальными закупками (не более 30 процентов первоначального объема в сумме по совокупности всех предлагаемых дополнительных соглашений, если иное не установлено закупочным органом); предложение о цене договора по дополнительной закупке должно быть разумным и соотносимым с ценами по первоначальным закупкам; по названному основанию не допускается приобретение альтернативной продукции. При этом</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при заключении дополнительного соглашения будет превышено указанное пороговое значение, </w:t>
      </w:r>
      <w:r w:rsidRPr="00537DBE">
        <w:rPr>
          <w:rFonts w:ascii="Times New Roman" w:eastAsia="Times New Roman" w:hAnsi="Times New Roman" w:cs="Times New Roman"/>
          <w:sz w:val="24"/>
          <w:szCs w:val="24"/>
          <w:lang w:eastAsia="ru-RU"/>
        </w:rPr>
        <w:lastRenderedPageBreak/>
        <w:t xml:space="preserve">дополнительное соглашение с единственным поставщиком можно будет заключить только по решению уполномоченного органа/лица </w:t>
      </w:r>
      <w:bookmarkEnd w:id="233"/>
      <w:r w:rsidRPr="00537DBE">
        <w:rPr>
          <w:rFonts w:ascii="Times New Roman" w:eastAsia="Times New Roman" w:hAnsi="Times New Roman" w:cs="Times New Roman"/>
          <w:sz w:val="24"/>
          <w:szCs w:val="24"/>
          <w:lang w:eastAsia="ru-RU"/>
        </w:rPr>
        <w:t>заказчика, имеющего соответствующие полномочия для принятия такого решения.</w:t>
      </w:r>
      <w:bookmarkEnd w:id="234"/>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 на использование созданного заказчиком совместно с поставщиком объекта интеллектуальной собственности при условии, что замена такого поставщика не является целесообразной.</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Договор по авторскому </w:t>
      </w:r>
      <w:proofErr w:type="gramStart"/>
      <w:r w:rsidRPr="00537DBE">
        <w:rPr>
          <w:rFonts w:ascii="Times New Roman" w:eastAsia="Times New Roman" w:hAnsi="Times New Roman" w:cs="Times New Roman"/>
          <w:sz w:val="24"/>
          <w:szCs w:val="24"/>
          <w:lang w:eastAsia="ru-RU"/>
        </w:rPr>
        <w:t>контролю за</w:t>
      </w:r>
      <w:proofErr w:type="gramEnd"/>
      <w:r w:rsidRPr="00537DBE">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закупку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оказание услуг по обучению или проведению семинаров (совещаний), конференций, симпозиумов.</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Заключается (пролонгируется) договор аренды (субаренды) недвижимого имущества и связанного с ним движимого имущества.</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(заключение и пролонгация) на оказание услуг стационарной и мобильной связи при наличии у заказчика номерной емкости конкретного оператора связи.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оказание услуг по размещению материалов в средствах массовой информации.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Возникла потребность закупки в сфере благотворительности, социального обеспечения, и иной способ закупки невозможен. </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открытие и ведение банковских счетов, доверительное управление, иные финансовые услуги.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Приобретение услуг поверенных, комиссионеров, агентов, управляющих организаций при наличии ранее заключенных заказчиком соответствующих договоров с такими лицами;</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Продукция может быть получена только от производителя или, согласно политике производителя, от его единственного официального дилера или дистрибьютора, статус </w:t>
      </w:r>
      <w:proofErr w:type="gramStart"/>
      <w:r w:rsidRPr="00537DBE">
        <w:rPr>
          <w:rFonts w:ascii="Times New Roman" w:eastAsia="Times New Roman" w:hAnsi="Times New Roman" w:cs="Times New Roman"/>
          <w:sz w:val="24"/>
          <w:szCs w:val="24"/>
          <w:lang w:eastAsia="ru-RU"/>
        </w:rPr>
        <w:t>которых</w:t>
      </w:r>
      <w:proofErr w:type="gramEnd"/>
      <w:r w:rsidRPr="00537DBE">
        <w:rPr>
          <w:rFonts w:ascii="Times New Roman" w:eastAsia="Times New Roman" w:hAnsi="Times New Roman" w:cs="Times New Roman"/>
          <w:sz w:val="24"/>
          <w:szCs w:val="24"/>
          <w:lang w:eastAsia="ru-RU"/>
        </w:rPr>
        <w:t xml:space="preserve"> надлежаще подтвержден производителем.</w:t>
      </w:r>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продлении ранее действовавших договоров, если издержки от смены поставщика при предоставлении лучших цен другим контрагентом превышают потенциальную выгоду при заключении договора с новым поставщиком;</w:t>
      </w:r>
    </w:p>
    <w:p w:rsidR="00537DBE" w:rsidRPr="00537DBE" w:rsidRDefault="00537DBE" w:rsidP="00E12416">
      <w:pPr>
        <w:spacing w:after="0" w:line="288" w:lineRule="auto"/>
        <w:jc w:val="both"/>
        <w:rPr>
          <w:rFonts w:ascii="Times New Roman" w:eastAsia="Times New Roman" w:hAnsi="Times New Roman" w:cs="Calibri"/>
          <w:sz w:val="24"/>
          <w:lang w:eastAsia="ar-SA"/>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Заключение договора с физическим лицом, не являющимся индивидуальным предпринимателем;</w:t>
      </w: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наличии исполняемого долгосрочного (более одного года) рамочного договора, заключенного до утверждения настоящего Положения.</w:t>
      </w: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35" w:name="_Ref341345870"/>
      <w:r w:rsidRPr="00537DBE">
        <w:rPr>
          <w:rFonts w:ascii="Times New Roman" w:eastAsia="Times New Roman" w:hAnsi="Times New Roman" w:cs="Times New Roman"/>
          <w:sz w:val="24"/>
          <w:szCs w:val="24"/>
          <w:lang w:eastAsia="ru-RU"/>
        </w:rPr>
        <w:t>Заключение договора (сделки) на территории иностранного государства при условии определения единственного поставщика по результатам осуществления анализа рынка (включая определение цены сделки на основании информации о ценах неск</w:t>
      </w:r>
      <w:r w:rsidR="00610A52">
        <w:rPr>
          <w:rFonts w:ascii="Times New Roman" w:eastAsia="Times New Roman" w:hAnsi="Times New Roman" w:cs="Times New Roman"/>
          <w:sz w:val="24"/>
          <w:szCs w:val="24"/>
          <w:lang w:eastAsia="ru-RU"/>
        </w:rPr>
        <w:t>ольких независимых поставщиков)</w:t>
      </w:r>
      <w:r w:rsidRPr="00537DBE">
        <w:rPr>
          <w:rFonts w:ascii="Times New Roman" w:eastAsia="Times New Roman" w:hAnsi="Times New Roman" w:cs="Times New Roman"/>
          <w:sz w:val="24"/>
          <w:szCs w:val="24"/>
          <w:lang w:eastAsia="ru-RU"/>
        </w:rPr>
        <w:t>.</w:t>
      </w:r>
      <w:bookmarkEnd w:id="235"/>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Иные случаи по специальному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или по решению иного уполномоченного лица в пределах его полномочий.</w:t>
      </w:r>
      <w:bookmarkEnd w:id="232"/>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36" w:name="_Ref268245664"/>
      <w:bookmarkStart w:id="237" w:name="_Toc329865439"/>
      <w:bookmarkStart w:id="238" w:name="_Toc344316212"/>
      <w:r w:rsidRPr="00537DBE">
        <w:rPr>
          <w:rFonts w:ascii="Arial" w:eastAsia="Times New Roman" w:hAnsi="Arial" w:cs="Times New Roman"/>
          <w:b/>
          <w:bCs/>
          <w:caps/>
          <w:sz w:val="24"/>
          <w:szCs w:val="32"/>
          <w:lang w:eastAsia="ru-RU"/>
        </w:rPr>
        <w:t>Основания для закупки у единственного поставщика по причине неотложности</w:t>
      </w:r>
      <w:bookmarkEnd w:id="236"/>
      <w:bookmarkEnd w:id="237"/>
      <w:bookmarkEnd w:id="23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239" w:name="_Ref299272633"/>
      <w:r w:rsidRPr="00537DBE">
        <w:rPr>
          <w:rFonts w:ascii="Times New Roman" w:eastAsia="Times New Roman" w:hAnsi="Times New Roman" w:cs="Times New Roman"/>
          <w:sz w:val="24"/>
          <w:szCs w:val="24"/>
          <w:lang w:eastAsia="ru-RU"/>
        </w:rPr>
        <w:t>Закупки у единственного поставщика по причине неотложности могут осуществляться при одновременном выполнении следующих условий:</w:t>
      </w:r>
      <w:bookmarkEnd w:id="23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240" w:name="_Ref268082922"/>
      <w:proofErr w:type="gramStart"/>
      <w:r w:rsidRPr="00537DBE">
        <w:rPr>
          <w:rFonts w:ascii="Times New Roman" w:eastAsia="Times New Roman" w:hAnsi="Times New Roman" w:cs="Times New Roman"/>
          <w:sz w:val="24"/>
          <w:szCs w:val="24"/>
          <w:lang w:eastAsia="ru-RU"/>
        </w:rPr>
        <w:t xml:space="preserve">когда вследствие чрезвычайных обстоятельств (или их угрозы) </w:t>
      </w:r>
      <w:r w:rsidRPr="00537DBE">
        <w:rPr>
          <w:rFonts w:ascii="Times New Roman CYR" w:eastAsia="Times New Roman" w:hAnsi="Times New Roman CYR" w:cs="Times New Roman CYR"/>
          <w:sz w:val="24"/>
          <w:szCs w:val="24"/>
          <w:lang w:eastAsia="ru-RU"/>
        </w:rPr>
        <w:t xml:space="preserve">создается явная и значительная </w:t>
      </w:r>
      <w:r w:rsidRPr="00537DBE">
        <w:rPr>
          <w:rFonts w:ascii="Times New Roman" w:eastAsia="Times New Roman" w:hAnsi="Times New Roman" w:cs="Times New Roman"/>
          <w:sz w:val="24"/>
          <w:szCs w:val="24"/>
          <w:lang w:eastAsia="ru-RU"/>
        </w:rPr>
        <w:t>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 если  для предотвращения или ликвидации последствий таких чрезвычайных 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roofErr w:type="gramEnd"/>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не обладает достаточным аварийным запасом товаров, требуемых для устранения последствий чрезвычайных обстоятельств (или их угрозы).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 чрезвычайным обстоятельствам в рамках данного Положения относятся:</w:t>
      </w:r>
    </w:p>
    <w:p w:rsidR="00537DBE" w:rsidRPr="00537DBE" w:rsidRDefault="00E5619B"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военные действия;</w:t>
      </w:r>
    </w:p>
    <w:p w:rsidR="00537DBE" w:rsidRPr="00537DBE" w:rsidRDefault="00E5619B"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забастовки;</w:t>
      </w:r>
    </w:p>
    <w:p w:rsidR="00537DBE" w:rsidRPr="00537DBE" w:rsidRDefault="00E5619B"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стихийные бедствия;</w:t>
      </w:r>
    </w:p>
    <w:p w:rsidR="00537DBE" w:rsidRPr="00537DBE" w:rsidRDefault="00E5619B"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катастрофы (в том числе техногенные).</w:t>
      </w:r>
    </w:p>
    <w:bookmarkEnd w:id="240"/>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Решение о закупке у единственного поставщика по основаниям, указанным в настоящем подразделе, принимается единолично уполномоченным на принятие таких решений лицом.</w:t>
      </w:r>
      <w:bookmarkStart w:id="241" w:name="_Toc271021222"/>
      <w:bookmarkStart w:id="242" w:name="_Toc330799214"/>
      <w:bookmarkStart w:id="243" w:name="_Toc330799500"/>
      <w:bookmarkStart w:id="244" w:name="_Toc330799785"/>
      <w:bookmarkStart w:id="245" w:name="_Toc330800070"/>
      <w:bookmarkStart w:id="246" w:name="_Toc330800356"/>
      <w:bookmarkStart w:id="247" w:name="_Toc330800641"/>
      <w:bookmarkStart w:id="248" w:name="_Toc330799215"/>
      <w:bookmarkStart w:id="249" w:name="_Toc330799501"/>
      <w:bookmarkStart w:id="250" w:name="_Toc330799786"/>
      <w:bookmarkStart w:id="251" w:name="_Toc330800071"/>
      <w:bookmarkStart w:id="252" w:name="_Toc330800357"/>
      <w:bookmarkStart w:id="253" w:name="_Toc330800642"/>
      <w:bookmarkStart w:id="254" w:name="_Toc330799216"/>
      <w:bookmarkStart w:id="255" w:name="_Toc330799502"/>
      <w:bookmarkStart w:id="256" w:name="_Toc330799787"/>
      <w:bookmarkStart w:id="257" w:name="_Toc330800072"/>
      <w:bookmarkStart w:id="258" w:name="_Toc330800358"/>
      <w:bookmarkStart w:id="259" w:name="_Toc330800643"/>
      <w:bookmarkStart w:id="260" w:name="_Toc330799218"/>
      <w:bookmarkStart w:id="261" w:name="_Toc330799504"/>
      <w:bookmarkStart w:id="262" w:name="_Toc330799789"/>
      <w:bookmarkStart w:id="263" w:name="_Toc330800074"/>
      <w:bookmarkStart w:id="264" w:name="_Toc330800360"/>
      <w:bookmarkStart w:id="265" w:name="_Toc330800645"/>
      <w:bookmarkStart w:id="266" w:name="_Ref299185256"/>
      <w:bookmarkStart w:id="267" w:name="_Toc32986544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68" w:name="_Toc307225218"/>
      <w:bookmarkStart w:id="269" w:name="_Toc307225497"/>
      <w:bookmarkStart w:id="270" w:name="_Toc308078876"/>
      <w:bookmarkStart w:id="271" w:name="_Toc308079172"/>
      <w:bookmarkStart w:id="272" w:name="_Toc308081279"/>
      <w:bookmarkStart w:id="273" w:name="_Toc308081575"/>
      <w:bookmarkStart w:id="274" w:name="_Toc308081941"/>
      <w:bookmarkStart w:id="275" w:name="_Toc308082236"/>
      <w:bookmarkStart w:id="276" w:name="_Toc308082766"/>
      <w:bookmarkStart w:id="277" w:name="_Toc308083182"/>
      <w:bookmarkStart w:id="278" w:name="_Toc271021226"/>
      <w:bookmarkStart w:id="279" w:name="_Toc271225851"/>
      <w:bookmarkStart w:id="280" w:name="_Toc271228010"/>
      <w:bookmarkStart w:id="281" w:name="_Toc271228205"/>
      <w:bookmarkStart w:id="282" w:name="_Toc271228400"/>
      <w:bookmarkStart w:id="283" w:name="_Ref289180004"/>
      <w:bookmarkStart w:id="284" w:name="_Toc329865442"/>
      <w:bookmarkStart w:id="285" w:name="_Toc34431621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537DBE">
        <w:rPr>
          <w:rFonts w:ascii="Arial" w:eastAsia="Times New Roman" w:hAnsi="Arial" w:cs="Times New Roman"/>
          <w:b/>
          <w:bCs/>
          <w:caps/>
          <w:sz w:val="24"/>
          <w:szCs w:val="32"/>
          <w:lang w:eastAsia="ru-RU"/>
        </w:rPr>
        <w:t>Закупки в электронной форме</w:t>
      </w:r>
      <w:bookmarkEnd w:id="283"/>
      <w:bookmarkEnd w:id="284"/>
      <w:bookmarkEnd w:id="28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6F5B58"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0"/>
          <w:lang w:eastAsia="ru-RU"/>
        </w:rPr>
      </w:pPr>
      <w:r w:rsidRPr="006F5B58">
        <w:rPr>
          <w:rFonts w:ascii="Times New Roman" w:eastAsia="Times New Roman" w:hAnsi="Times New Roman" w:cs="Times New Roman"/>
          <w:sz w:val="24"/>
          <w:szCs w:val="24"/>
          <w:lang w:eastAsia="ru-RU"/>
        </w:rPr>
        <w:t>Любые закупки могут осуществляться в эле</w:t>
      </w:r>
      <w:r w:rsidR="006F5B58">
        <w:rPr>
          <w:rFonts w:ascii="Times New Roman" w:eastAsia="Times New Roman" w:hAnsi="Times New Roman" w:cs="Times New Roman"/>
          <w:sz w:val="24"/>
          <w:szCs w:val="24"/>
          <w:lang w:eastAsia="ru-RU"/>
        </w:rPr>
        <w:t>ктронной форме, а также на ЭТП.</w:t>
      </w:r>
    </w:p>
    <w:p w:rsidR="006F5B58" w:rsidRPr="006F5B58" w:rsidRDefault="006F5B58" w:rsidP="006F5B58">
      <w:pPr>
        <w:tabs>
          <w:tab w:val="left" w:pos="851"/>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Особенности проведения закупок на ЭТП установлены в разделе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_Ref301958808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закупки в электронной форме любые нормы Положения относительно обмена документами в письменной форме могут исполняться относительно электронных документов, заверение и обмен которыми производится с использованием функционала ЭТП.</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286" w:name="_Toc268259789"/>
      <w:bookmarkStart w:id="287" w:name="_Toc268608786"/>
      <w:bookmarkStart w:id="288" w:name="_Toc270006692"/>
      <w:bookmarkStart w:id="289" w:name="_Toc270010903"/>
      <w:bookmarkStart w:id="290" w:name="_Toc270089155"/>
      <w:bookmarkStart w:id="291" w:name="_Toc268259791"/>
      <w:bookmarkStart w:id="292" w:name="_Toc268608788"/>
      <w:bookmarkStart w:id="293" w:name="_Toc270006694"/>
      <w:bookmarkStart w:id="294" w:name="_Toc270010905"/>
      <w:bookmarkStart w:id="295" w:name="_Toc270089157"/>
      <w:bookmarkStart w:id="296" w:name="_Toc268259792"/>
      <w:bookmarkStart w:id="297" w:name="_Toc268608789"/>
      <w:bookmarkStart w:id="298" w:name="_Toc270006695"/>
      <w:bookmarkStart w:id="299" w:name="_Toc270010906"/>
      <w:bookmarkStart w:id="300" w:name="_Toc270089158"/>
      <w:bookmarkStart w:id="301" w:name="_Toc268259793"/>
      <w:bookmarkStart w:id="302" w:name="_Toc268608790"/>
      <w:bookmarkStart w:id="303" w:name="_Toc270006696"/>
      <w:bookmarkStart w:id="304" w:name="_Toc270010907"/>
      <w:bookmarkStart w:id="305" w:name="_Toc270089159"/>
      <w:bookmarkStart w:id="306" w:name="_Toc268259794"/>
      <w:bookmarkStart w:id="307" w:name="_Toc268608791"/>
      <w:bookmarkStart w:id="308" w:name="_Toc270006697"/>
      <w:bookmarkStart w:id="309" w:name="_Toc270010908"/>
      <w:bookmarkStart w:id="310" w:name="_Toc270089160"/>
      <w:bookmarkStart w:id="311" w:name="_Toc268259795"/>
      <w:bookmarkStart w:id="312" w:name="_Toc268608792"/>
      <w:bookmarkStart w:id="313" w:name="_Toc270006698"/>
      <w:bookmarkStart w:id="314" w:name="_Toc270010909"/>
      <w:bookmarkStart w:id="315" w:name="_Toc270089161"/>
      <w:bookmarkStart w:id="316" w:name="_Toc268259796"/>
      <w:bookmarkStart w:id="317" w:name="_Toc268608793"/>
      <w:bookmarkStart w:id="318" w:name="_Toc270006699"/>
      <w:bookmarkStart w:id="319" w:name="_Toc270010910"/>
      <w:bookmarkStart w:id="320" w:name="_Toc270089162"/>
      <w:bookmarkStart w:id="321" w:name="_Toc268259797"/>
      <w:bookmarkStart w:id="322" w:name="_Toc268608794"/>
      <w:bookmarkStart w:id="323" w:name="_Toc270006700"/>
      <w:bookmarkStart w:id="324" w:name="_Toc270010911"/>
      <w:bookmarkStart w:id="325" w:name="_Toc270089163"/>
      <w:bookmarkStart w:id="326" w:name="_Toc329865443"/>
      <w:bookmarkStart w:id="327" w:name="_Toc34431621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537DBE">
        <w:rPr>
          <w:rFonts w:ascii="Arial" w:eastAsia="Times New Roman" w:hAnsi="Arial" w:cs="Times New Roman"/>
          <w:b/>
          <w:bCs/>
          <w:caps/>
          <w:sz w:val="24"/>
          <w:szCs w:val="32"/>
          <w:lang w:eastAsia="ru-RU"/>
        </w:rPr>
        <w:t>Формы проведения закупки</w:t>
      </w:r>
      <w:bookmarkEnd w:id="326"/>
      <w:bookmarkEnd w:id="32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28" w:name="_Ref270104546"/>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зависимости от возможности участия в закупке неопределенного либо определенного круга лиц закупки проводятся в открытой или закрытой форме. Преимущественной формой проведения закупки является открытая форма.</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Закупка конкурентным способом, проводимая в открытой форме, всегда является публикуемой.</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bookmarkStart w:id="329" w:name="_Ref269918906"/>
      <w:bookmarkEnd w:id="328"/>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Закупка конкурентным способом может быть проведена в закрытой публикуемой или непубликуемой форме, если инициатором представлено обоснование необходимости проведения закупки в закрытой форме, а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на основании такого обоснования принято решение о проведении такой закупки. При этом такое решение не должно противоречить законодательству Российской Федерации и принципам Положения.</w:t>
      </w:r>
      <w:bookmarkEnd w:id="32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принятии решений о возможности проведения закрытой процедуры закупки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может руководствоваться следующим, включая, но не ограничиваясь: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_Ref266992825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 только закрытая непубликуемая закупка;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по решению Правительства Российской Федерации сведения о конкретной закупке не подлежат размещению </w:t>
      </w:r>
      <w:r w:rsidR="00C32C6B">
        <w:rPr>
          <w:rFonts w:ascii="Times New Roman" w:eastAsia="Times New Roman" w:hAnsi="Times New Roman" w:cs="Times New Roman"/>
          <w:sz w:val="24"/>
          <w:szCs w:val="24"/>
          <w:lang w:eastAsia="ru-RU"/>
        </w:rPr>
        <w:t xml:space="preserve">в единой информационной системе и </w:t>
      </w:r>
      <w:r w:rsidRPr="00537DBE">
        <w:rPr>
          <w:rFonts w:ascii="Times New Roman" w:eastAsia="Times New Roman" w:hAnsi="Times New Roman" w:cs="Times New Roman"/>
          <w:sz w:val="24"/>
          <w:szCs w:val="24"/>
          <w:lang w:eastAsia="ru-RU"/>
        </w:rPr>
        <w:t xml:space="preserve">на официальном сайте </w:t>
      </w:r>
      <w:r w:rsidR="00C32C6B">
        <w:rPr>
          <w:rFonts w:ascii="Times New Roman" w:eastAsia="Times New Roman" w:hAnsi="Times New Roman" w:cs="Times New Roman"/>
          <w:sz w:val="24"/>
          <w:szCs w:val="24"/>
          <w:lang w:eastAsia="ru-RU"/>
        </w:rPr>
        <w:t>заказчик</w:t>
      </w:r>
      <w:proofErr w:type="gramStart"/>
      <w:r w:rsidR="00C32C6B">
        <w:rPr>
          <w:rFonts w:ascii="Times New Roman" w:eastAsia="Times New Roman" w:hAnsi="Times New Roman" w:cs="Times New Roman"/>
          <w:sz w:val="24"/>
          <w:szCs w:val="24"/>
          <w:lang w:eastAsia="ru-RU"/>
        </w:rPr>
        <w:t>а</w:t>
      </w:r>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только закрытая непубликуемая закупка;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закупается продукция, включенная Правительством Российской Федерации в перечни и (или) группы товаров, работ, услуг, </w:t>
      </w:r>
      <w:proofErr w:type="gramStart"/>
      <w:r w:rsidRPr="00537DBE">
        <w:rPr>
          <w:rFonts w:ascii="Times New Roman" w:eastAsia="Times New Roman" w:hAnsi="Times New Roman" w:cs="Times New Roman"/>
          <w:sz w:val="24"/>
          <w:szCs w:val="24"/>
          <w:lang w:eastAsia="ru-RU"/>
        </w:rPr>
        <w:t>сведения</w:t>
      </w:r>
      <w:proofErr w:type="gramEnd"/>
      <w:r w:rsidRPr="00537DBE">
        <w:rPr>
          <w:rFonts w:ascii="Times New Roman" w:eastAsia="Times New Roman" w:hAnsi="Times New Roman" w:cs="Times New Roman"/>
          <w:sz w:val="24"/>
          <w:szCs w:val="24"/>
          <w:lang w:eastAsia="ru-RU"/>
        </w:rPr>
        <w:t xml:space="preserve"> о закупке которых не подлежат размещению на официальном сайте  – только закрытая непубликуемая закупка.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Особенности порядка проведения закрытых процедур предусмотрены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_Ref299564100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9.1.20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val="en-US"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30" w:name="_Toc298491808"/>
      <w:bookmarkStart w:id="331" w:name="_Ref270104548"/>
      <w:bookmarkStart w:id="332" w:name="_Toc329865444"/>
      <w:bookmarkStart w:id="333" w:name="_Toc344316216"/>
      <w:bookmarkEnd w:id="330"/>
      <w:r w:rsidRPr="00537DBE">
        <w:rPr>
          <w:rFonts w:ascii="Arial" w:eastAsia="Times New Roman" w:hAnsi="Arial" w:cs="Times New Roman"/>
          <w:b/>
          <w:bCs/>
          <w:caps/>
          <w:sz w:val="24"/>
          <w:szCs w:val="32"/>
          <w:lang w:eastAsia="ru-RU"/>
        </w:rPr>
        <w:t>Многоэтапная форма закупки</w:t>
      </w:r>
      <w:bookmarkEnd w:id="331"/>
      <w:bookmarkEnd w:id="332"/>
      <w:bookmarkEnd w:id="33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Конкурентная закупка в многоэтапной форме (далее — многоэтапная процедура закупки) проходит в два и более этапа. По результатам каждого этапа (кроме последнего) предусматривается уточнение заказчиком условий документации о закупке (в том числе путем проведения переговоров с участниками закупки) и, соответственно, подача на следующий этап уточненных предложений участников закупки.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Многоэтапная процедура выбирается при проведении сложных закупок, а также в иных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34" w:name="_Ref299192704"/>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Многоэтапная процедура может проводиться только по разрешению </w:t>
      </w:r>
      <w:bookmarkEnd w:id="334"/>
      <w:r w:rsidR="002D2EB0">
        <w:rPr>
          <w:rFonts w:ascii="Times New Roman" w:eastAsia="Times New Roman" w:hAnsi="Times New Roman" w:cs="Times New Roman"/>
          <w:sz w:val="24"/>
          <w:szCs w:val="24"/>
          <w:lang w:eastAsia="ru-RU"/>
        </w:rPr>
        <w:t>ЕЗК</w:t>
      </w:r>
      <w:r w:rsidR="006F5B58">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Особенности проведения конкурентных закупок в многоэтапной форме установлены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_Ref299367181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88"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35" w:name="_Toc329865445"/>
      <w:bookmarkStart w:id="336" w:name="_Toc344316217"/>
      <w:bookmarkStart w:id="337" w:name="_Ref329602579"/>
      <w:r w:rsidRPr="00537DBE">
        <w:rPr>
          <w:rFonts w:ascii="Arial" w:eastAsia="Times New Roman" w:hAnsi="Arial" w:cs="Times New Roman"/>
          <w:b/>
          <w:bCs/>
          <w:caps/>
          <w:sz w:val="24"/>
          <w:szCs w:val="32"/>
          <w:lang w:eastAsia="ru-RU"/>
        </w:rPr>
        <w:t>Аккредитация</w:t>
      </w:r>
      <w:bookmarkEnd w:id="335"/>
      <w:bookmarkEnd w:id="33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Процедура аккредитации проводится в соответствии Инструкци</w:t>
      </w:r>
      <w:r w:rsidR="00853FDA">
        <w:rPr>
          <w:rFonts w:ascii="Times New Roman" w:eastAsia="Times New Roman" w:hAnsi="Times New Roman" w:cs="Times New Roman"/>
          <w:sz w:val="24"/>
          <w:szCs w:val="24"/>
          <w:lang w:eastAsia="ru-RU"/>
        </w:rPr>
        <w:t>е</w:t>
      </w:r>
      <w:r w:rsidRPr="00537DBE">
        <w:rPr>
          <w:rFonts w:ascii="Times New Roman" w:eastAsia="Times New Roman" w:hAnsi="Times New Roman" w:cs="Times New Roman"/>
          <w:sz w:val="24"/>
          <w:szCs w:val="24"/>
          <w:lang w:eastAsia="ru-RU"/>
        </w:rPr>
        <w:t xml:space="preserve">й по прохождению аккредитации, которая утверждается руководителем заказчика и размещается на сайте заказчика. В </w:t>
      </w:r>
      <w:r w:rsidR="00F76B09">
        <w:rPr>
          <w:rFonts w:ascii="Times New Roman" w:eastAsia="Times New Roman" w:hAnsi="Times New Roman" w:cs="Times New Roman"/>
          <w:sz w:val="24"/>
          <w:szCs w:val="24"/>
          <w:lang w:eastAsia="ru-RU"/>
        </w:rPr>
        <w:t>и</w:t>
      </w:r>
      <w:r w:rsidRPr="00537DBE">
        <w:rPr>
          <w:rFonts w:ascii="Times New Roman" w:eastAsia="Times New Roman" w:hAnsi="Times New Roman" w:cs="Times New Roman"/>
          <w:sz w:val="24"/>
          <w:szCs w:val="24"/>
          <w:lang w:eastAsia="ru-RU"/>
        </w:rPr>
        <w:t>нструкции устанавливаются измеряемые требования к поставщикам.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Результаты проведения аккредитации в соответствующей области действительны в течение 12 месяцев </w:t>
      </w:r>
      <w:proofErr w:type="gramStart"/>
      <w:r w:rsidRPr="00537DBE">
        <w:rPr>
          <w:rFonts w:ascii="Times New Roman" w:eastAsia="Times New Roman" w:hAnsi="Times New Roman" w:cs="Times New Roman"/>
          <w:sz w:val="24"/>
          <w:szCs w:val="24"/>
          <w:lang w:eastAsia="ru-RU"/>
        </w:rPr>
        <w:t>с даты принятия</w:t>
      </w:r>
      <w:proofErr w:type="gramEnd"/>
      <w:r w:rsidRPr="00537DBE">
        <w:rPr>
          <w:rFonts w:ascii="Times New Roman" w:eastAsia="Times New Roman" w:hAnsi="Times New Roman" w:cs="Times New Roman"/>
          <w:sz w:val="24"/>
          <w:szCs w:val="24"/>
          <w:lang w:eastAsia="ru-RU"/>
        </w:rPr>
        <w:t xml:space="preserve"> решения об итогах проведения аккредитации поставщиков (прохождения или </w:t>
      </w:r>
      <w:proofErr w:type="spellStart"/>
      <w:r w:rsidRPr="00537DBE">
        <w:rPr>
          <w:rFonts w:ascii="Times New Roman" w:eastAsia="Times New Roman" w:hAnsi="Times New Roman" w:cs="Times New Roman"/>
          <w:sz w:val="24"/>
          <w:szCs w:val="24"/>
          <w:lang w:eastAsia="ru-RU"/>
        </w:rPr>
        <w:t>непрохождения</w:t>
      </w:r>
      <w:proofErr w:type="spellEnd"/>
      <w:r w:rsidRPr="00537DBE">
        <w:rPr>
          <w:rFonts w:ascii="Times New Roman" w:eastAsia="Times New Roman" w:hAnsi="Times New Roman" w:cs="Times New Roman"/>
          <w:sz w:val="24"/>
          <w:szCs w:val="24"/>
          <w:lang w:eastAsia="ru-RU"/>
        </w:rPr>
        <w:t xml:space="preserve"> процедуры).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перед проведением закупочной процедуры поставщиком не была пройдена аккредитация, она может быть пройдена в рамках проведения закупочной процедуры, если условиями документации о закупке предусмотрена возможность проведения отборочной стадии (как в форме предварительной квалификации, так и при оценке квалификации в ходе самой закупки).</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Особенности подачи заявок участниками, прошедшими аккредитацию, установлены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_Ref342913035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9.1.9.11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_Ref342897640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9.2.6.10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38" w:name="_Toc330799224"/>
      <w:bookmarkStart w:id="339" w:name="_Toc330799510"/>
      <w:bookmarkStart w:id="340" w:name="_Toc330799795"/>
      <w:bookmarkStart w:id="341" w:name="_Toc330800080"/>
      <w:bookmarkStart w:id="342" w:name="_Toc330800366"/>
      <w:bookmarkStart w:id="343" w:name="_Toc330800651"/>
      <w:bookmarkStart w:id="344" w:name="_Toc329865446"/>
      <w:bookmarkStart w:id="345" w:name="_Toc344316218"/>
      <w:bookmarkEnd w:id="338"/>
      <w:bookmarkEnd w:id="339"/>
      <w:bookmarkEnd w:id="340"/>
      <w:bookmarkEnd w:id="341"/>
      <w:bookmarkEnd w:id="342"/>
      <w:bookmarkEnd w:id="343"/>
      <w:r w:rsidRPr="00537DBE">
        <w:rPr>
          <w:rFonts w:ascii="Arial" w:eastAsia="Times New Roman" w:hAnsi="Arial" w:cs="Times New Roman"/>
          <w:b/>
          <w:bCs/>
          <w:caps/>
          <w:sz w:val="24"/>
          <w:szCs w:val="32"/>
          <w:lang w:eastAsia="ru-RU"/>
        </w:rPr>
        <w:t>Предварительная квалификация</w:t>
      </w:r>
      <w:bookmarkEnd w:id="337"/>
      <w:bookmarkEnd w:id="344"/>
      <w:bookmarkEnd w:id="34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Предварительная квалификация является отдельной (отборочной) стадией конкурентной закупки при проведении следующих способов закупки: конкурс, аукцион, запрос предложений, запрос цен, конкурентные переговоры.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Предквалификация</w:t>
      </w:r>
      <w:proofErr w:type="spellEnd"/>
      <w:r w:rsidRPr="00537DBE">
        <w:rPr>
          <w:rFonts w:ascii="Times New Roman" w:eastAsia="Times New Roman" w:hAnsi="Times New Roman" w:cs="Times New Roman"/>
          <w:sz w:val="24"/>
          <w:szCs w:val="24"/>
          <w:lang w:eastAsia="ru-RU"/>
        </w:rPr>
        <w:t xml:space="preserve"> представляет собой происходящий до вскрытия конвертов с технико-коммерческими предложениями допуск участников закупки в соответствии с требованиями и критериями, установленными в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46" w:name="_Ref329611360"/>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Предквалификация</w:t>
      </w:r>
      <w:proofErr w:type="spellEnd"/>
      <w:r w:rsidRPr="00537DBE">
        <w:rPr>
          <w:rFonts w:ascii="Times New Roman" w:eastAsia="Times New Roman" w:hAnsi="Times New Roman" w:cs="Times New Roman"/>
          <w:sz w:val="24"/>
          <w:szCs w:val="24"/>
          <w:lang w:eastAsia="ru-RU"/>
        </w:rPr>
        <w:t xml:space="preserve">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может не проводиться, когда требования к участникам, предъявляемые в рамках проведения аккредитации, являются достаточными </w:t>
      </w:r>
      <w:r w:rsidRPr="00537DBE">
        <w:rPr>
          <w:rFonts w:ascii="Times New Roman" w:eastAsia="Times New Roman" w:hAnsi="Times New Roman" w:cs="Times New Roman"/>
          <w:sz w:val="24"/>
          <w:szCs w:val="24"/>
          <w:lang w:eastAsia="ru-RU"/>
        </w:rPr>
        <w:lastRenderedPageBreak/>
        <w:t>для проведения закупки либо оценка квалификации участников будет сделана в ходе самой закупки.</w:t>
      </w:r>
      <w:bookmarkEnd w:id="34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Предквалификация</w:t>
      </w:r>
      <w:proofErr w:type="spellEnd"/>
      <w:r w:rsidRPr="00537DBE">
        <w:rPr>
          <w:rFonts w:ascii="Times New Roman" w:eastAsia="Times New Roman" w:hAnsi="Times New Roman" w:cs="Times New Roman"/>
          <w:sz w:val="24"/>
          <w:szCs w:val="24"/>
          <w:lang w:eastAsia="ru-RU"/>
        </w:rPr>
        <w:t xml:space="preserve"> может проводиться только для отдельной закупки.</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47" w:name="_Ref270104551"/>
      <w:bookmarkStart w:id="348" w:name="_Toc329865447"/>
      <w:bookmarkStart w:id="349" w:name="_Toc344316219"/>
      <w:r w:rsidRPr="00537DBE">
        <w:rPr>
          <w:rFonts w:ascii="Arial" w:eastAsia="Times New Roman" w:hAnsi="Arial" w:cs="Times New Roman"/>
          <w:b/>
          <w:bCs/>
          <w:caps/>
          <w:sz w:val="24"/>
          <w:szCs w:val="32"/>
          <w:lang w:eastAsia="ru-RU"/>
        </w:rPr>
        <w:t>Постквалификация</w:t>
      </w:r>
      <w:bookmarkEnd w:id="347"/>
      <w:bookmarkEnd w:id="348"/>
      <w:bookmarkEnd w:id="34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50" w:name="_Ref308805670"/>
    </w:p>
    <w:bookmarkEnd w:id="350"/>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Постквалификация</w:t>
      </w:r>
      <w:proofErr w:type="spellEnd"/>
      <w:r w:rsidRPr="00537DBE">
        <w:rPr>
          <w:rFonts w:ascii="Times New Roman" w:eastAsia="Times New Roman" w:hAnsi="Times New Roman" w:cs="Times New Roman"/>
          <w:sz w:val="24"/>
          <w:szCs w:val="24"/>
          <w:lang w:eastAsia="ru-RU"/>
        </w:rPr>
        <w:t xml:space="preserve"> заключается в подтверждении участником закупки своего </w:t>
      </w:r>
      <w:proofErr w:type="gramStart"/>
      <w:r w:rsidRPr="00537DBE">
        <w:rPr>
          <w:rFonts w:ascii="Times New Roman" w:eastAsia="Times New Roman" w:hAnsi="Times New Roman" w:cs="Times New Roman"/>
          <w:sz w:val="24"/>
          <w:szCs w:val="24"/>
          <w:lang w:eastAsia="ru-RU"/>
        </w:rPr>
        <w:t>соответствия</w:t>
      </w:r>
      <w:proofErr w:type="gramEnd"/>
      <w:r w:rsidRPr="00537DBE">
        <w:rPr>
          <w:rFonts w:ascii="Times New Roman" w:eastAsia="Times New Roman" w:hAnsi="Times New Roman" w:cs="Times New Roman"/>
          <w:sz w:val="24"/>
          <w:szCs w:val="24"/>
          <w:lang w:eastAsia="ru-RU"/>
        </w:rPr>
        <w:t xml:space="preserve"> ранее выдвигавшимся квалификационным требованиям путем предоставления организатору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w:t>
      </w:r>
      <w:proofErr w:type="spellStart"/>
      <w:r w:rsidRPr="00537DBE">
        <w:rPr>
          <w:rFonts w:ascii="Times New Roman" w:eastAsia="Times New Roman" w:hAnsi="Times New Roman" w:cs="Times New Roman"/>
          <w:sz w:val="24"/>
          <w:szCs w:val="24"/>
          <w:lang w:eastAsia="ru-RU"/>
        </w:rPr>
        <w:t>постквалификация</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Требование пройти </w:t>
      </w:r>
      <w:proofErr w:type="spellStart"/>
      <w:r w:rsidRPr="00537DBE">
        <w:rPr>
          <w:rFonts w:ascii="Times New Roman" w:eastAsia="Times New Roman" w:hAnsi="Times New Roman" w:cs="Times New Roman"/>
          <w:sz w:val="24"/>
          <w:szCs w:val="24"/>
          <w:lang w:eastAsia="ru-RU"/>
        </w:rPr>
        <w:t>постквалификацию</w:t>
      </w:r>
      <w:proofErr w:type="spellEnd"/>
      <w:r w:rsidRPr="00537DBE">
        <w:rPr>
          <w:rFonts w:ascii="Times New Roman" w:eastAsia="Times New Roman" w:hAnsi="Times New Roman" w:cs="Times New Roman"/>
          <w:sz w:val="24"/>
          <w:szCs w:val="24"/>
          <w:lang w:eastAsia="ru-RU"/>
        </w:rPr>
        <w:t xml:space="preserve">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может предъявляться к участникам, занявшим первые три места в </w:t>
      </w:r>
      <w:proofErr w:type="spellStart"/>
      <w:r w:rsidRPr="00537DBE">
        <w:rPr>
          <w:rFonts w:ascii="Times New Roman" w:eastAsia="Times New Roman" w:hAnsi="Times New Roman" w:cs="Times New Roman"/>
          <w:sz w:val="24"/>
          <w:szCs w:val="24"/>
          <w:lang w:eastAsia="ru-RU"/>
        </w:rPr>
        <w:t>ранжировке</w:t>
      </w:r>
      <w:proofErr w:type="spellEnd"/>
      <w:r w:rsidRPr="00537DBE">
        <w:rPr>
          <w:rFonts w:ascii="Times New Roman" w:eastAsia="Times New Roman" w:hAnsi="Times New Roman" w:cs="Times New Roman"/>
          <w:sz w:val="24"/>
          <w:szCs w:val="24"/>
          <w:lang w:eastAsia="ru-RU"/>
        </w:rPr>
        <w:t xml:space="preserve"> по степени предпочтительности, либо ко всем участникам закупки.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Запрещается выдвигать на процедуре </w:t>
      </w:r>
      <w:proofErr w:type="spellStart"/>
      <w:r w:rsidRPr="00537DBE">
        <w:rPr>
          <w:rFonts w:ascii="Times New Roman" w:eastAsia="Times New Roman" w:hAnsi="Times New Roman" w:cs="Times New Roman"/>
          <w:sz w:val="24"/>
          <w:szCs w:val="24"/>
          <w:lang w:eastAsia="ru-RU"/>
        </w:rPr>
        <w:t>постквалификации</w:t>
      </w:r>
      <w:proofErr w:type="spellEnd"/>
      <w:r w:rsidRPr="00537DBE">
        <w:rPr>
          <w:rFonts w:ascii="Times New Roman" w:eastAsia="Times New Roman" w:hAnsi="Times New Roman" w:cs="Times New Roman"/>
          <w:sz w:val="24"/>
          <w:szCs w:val="24"/>
          <w:lang w:eastAsia="ru-RU"/>
        </w:rPr>
        <w:t xml:space="preserve"> иные квалификационные требования, нежели те, которые содержались в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Не прохождение</w:t>
      </w:r>
      <w:proofErr w:type="gramEnd"/>
      <w:r w:rsidRPr="00537DBE">
        <w:rPr>
          <w:rFonts w:ascii="Times New Roman" w:eastAsia="Times New Roman" w:hAnsi="Times New Roman" w:cs="Times New Roman"/>
          <w:sz w:val="24"/>
          <w:szCs w:val="24"/>
          <w:lang w:eastAsia="ru-RU"/>
        </w:rPr>
        <w:t xml:space="preserve"> </w:t>
      </w:r>
      <w:proofErr w:type="spellStart"/>
      <w:r w:rsidRPr="00537DBE">
        <w:rPr>
          <w:rFonts w:ascii="Times New Roman" w:eastAsia="Times New Roman" w:hAnsi="Times New Roman" w:cs="Times New Roman"/>
          <w:sz w:val="24"/>
          <w:szCs w:val="24"/>
          <w:lang w:eastAsia="ru-RU"/>
        </w:rPr>
        <w:t>постквалификации</w:t>
      </w:r>
      <w:proofErr w:type="spellEnd"/>
      <w:r w:rsidRPr="00537DBE">
        <w:rPr>
          <w:rFonts w:ascii="Times New Roman" w:eastAsia="Times New Roman" w:hAnsi="Times New Roman" w:cs="Times New Roman"/>
          <w:sz w:val="24"/>
          <w:szCs w:val="24"/>
          <w:lang w:eastAsia="ru-RU"/>
        </w:rPr>
        <w:t>, отказ участника закупки от ее прохождения является основанием для не заключения с таким участником договора по результатам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предполагается </w:t>
      </w:r>
      <w:proofErr w:type="spellStart"/>
      <w:r w:rsidRPr="00537DBE">
        <w:rPr>
          <w:rFonts w:ascii="Times New Roman" w:eastAsia="Times New Roman" w:hAnsi="Times New Roman" w:cs="Times New Roman"/>
          <w:sz w:val="24"/>
          <w:szCs w:val="24"/>
          <w:lang w:eastAsia="ru-RU"/>
        </w:rPr>
        <w:t>постквалификация</w:t>
      </w:r>
      <w:proofErr w:type="spellEnd"/>
      <w:r w:rsidRPr="00537DBE">
        <w:rPr>
          <w:rFonts w:ascii="Times New Roman" w:eastAsia="Times New Roman" w:hAnsi="Times New Roman" w:cs="Times New Roman"/>
          <w:sz w:val="24"/>
          <w:szCs w:val="24"/>
          <w:lang w:eastAsia="ru-RU"/>
        </w:rPr>
        <w:t>, информация о порядке ее прохождения должна содержаться в документации о закупке.</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51" w:name="_Ref270104549"/>
      <w:bookmarkStart w:id="352" w:name="_Toc329865448"/>
      <w:bookmarkStart w:id="353" w:name="_Toc344316220"/>
      <w:r w:rsidRPr="00537DBE">
        <w:rPr>
          <w:rFonts w:ascii="Arial" w:eastAsia="Times New Roman" w:hAnsi="Arial" w:cs="Times New Roman"/>
          <w:b/>
          <w:bCs/>
          <w:caps/>
          <w:sz w:val="24"/>
          <w:szCs w:val="32"/>
          <w:lang w:eastAsia="ru-RU"/>
        </w:rPr>
        <w:t>Переторжка</w:t>
      </w:r>
      <w:bookmarkEnd w:id="351"/>
      <w:bookmarkEnd w:id="352"/>
      <w:bookmarkEnd w:id="35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54" w:name="_Ref270631324"/>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Переторжка проводится по решению организатора или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В решении, принятом организатором или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определяется форма переторжки.</w:t>
      </w:r>
      <w:bookmarkEnd w:id="35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проведения переторжки определен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_Ref330811477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Calibri"/>
          <w:sz w:val="24"/>
          <w:lang w:val="en-US"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55" w:name="_Ref270104552"/>
      <w:bookmarkStart w:id="356" w:name="_Toc329865449"/>
      <w:bookmarkStart w:id="357" w:name="_Toc344316221"/>
      <w:r w:rsidRPr="00537DBE">
        <w:rPr>
          <w:rFonts w:ascii="Arial" w:eastAsia="Times New Roman" w:hAnsi="Arial" w:cs="Times New Roman"/>
          <w:b/>
          <w:bCs/>
          <w:caps/>
          <w:sz w:val="24"/>
          <w:szCs w:val="32"/>
          <w:lang w:eastAsia="ru-RU"/>
        </w:rPr>
        <w:t>Альтернативные предложения</w:t>
      </w:r>
      <w:bookmarkEnd w:id="355"/>
      <w:bookmarkEnd w:id="356"/>
      <w:bookmarkEnd w:id="35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Документация о закупке в установленных Положением случаях может предусматривать право участника закупки подать альтернативные предложения </w:t>
      </w:r>
      <w:proofErr w:type="gramStart"/>
      <w:r w:rsidRPr="00537DBE">
        <w:rPr>
          <w:rFonts w:ascii="Times New Roman" w:eastAsia="Times New Roman" w:hAnsi="Times New Roman" w:cs="Times New Roman"/>
          <w:sz w:val="24"/>
          <w:szCs w:val="24"/>
          <w:lang w:eastAsia="ru-RU"/>
        </w:rPr>
        <w:t>согласно раздела</w:t>
      </w:r>
      <w:proofErr w:type="gram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_Ref296683464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358" w:name="_Ref29931349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359" w:name="_Ref340421092"/>
      <w:r w:rsidRPr="00537DBE">
        <w:rPr>
          <w:rFonts w:ascii="Times New Roman" w:eastAsia="Times New Roman" w:hAnsi="Times New Roman" w:cs="Times New Roman"/>
          <w:sz w:val="24"/>
          <w:szCs w:val="24"/>
          <w:lang w:eastAsia="ru-RU"/>
        </w:rPr>
        <w:t>Альтернативное предложение не может отличаться от основного только ценой.</w:t>
      </w:r>
      <w:bookmarkEnd w:id="358"/>
      <w:bookmarkEnd w:id="359"/>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32"/>
          <w:lang w:eastAsia="ru-RU"/>
        </w:rPr>
      </w:pPr>
      <w:bookmarkStart w:id="360" w:name="_Ref299367151"/>
      <w:bookmarkStart w:id="361" w:name="_Toc329865450"/>
      <w:bookmarkStart w:id="362" w:name="_Toc344316222"/>
      <w:r w:rsidRPr="00537DBE">
        <w:rPr>
          <w:rFonts w:ascii="Arial" w:eastAsia="Times New Roman" w:hAnsi="Arial" w:cs="Times New Roman"/>
          <w:b/>
          <w:bCs/>
          <w:caps/>
          <w:sz w:val="24"/>
          <w:szCs w:val="32"/>
          <w:lang w:eastAsia="ru-RU"/>
        </w:rPr>
        <w:t>Лоты</w:t>
      </w:r>
      <w:bookmarkEnd w:id="360"/>
      <w:bookmarkEnd w:id="361"/>
      <w:bookmarkEnd w:id="36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(с учетом особенностей, предусмотренных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_Ref339441900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либо нескольких договоров по одному лоту с одним поставщиком.</w:t>
      </w: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 Требования заказчика в отношении комплексных закупок (поставка с последующим монтажом, обслуживанием, эксплуатацией, управлением проектом, а также проекты «под ключ») относятся к понятию «технологически связаны», если не доказано иное.</w:t>
      </w:r>
    </w:p>
    <w:p w:rsidR="00537DBE" w:rsidRPr="00537DBE" w:rsidRDefault="00537DBE" w:rsidP="00537DBE">
      <w:pPr>
        <w:numPr>
          <w:ilvl w:val="3"/>
          <w:numId w:val="14"/>
        </w:numPr>
        <w:spacing w:after="0" w:line="240" w:lineRule="auto"/>
        <w:jc w:val="both"/>
        <w:rPr>
          <w:rFonts w:ascii="Times New Roman" w:eastAsia="Times New Roman" w:hAnsi="Times New Roman" w:cs="Times New Roman"/>
          <w:sz w:val="24"/>
          <w:szCs w:val="20"/>
          <w:lang w:eastAsia="ru-RU"/>
        </w:rPr>
        <w:sectPr w:rsidR="00537DBE" w:rsidRPr="00537DBE" w:rsidSect="00537DBE">
          <w:headerReference w:type="default" r:id="rId27"/>
          <w:headerReference w:type="first" r:id="rId28"/>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val="en-US" w:eastAsia="ru-RU"/>
        </w:rPr>
      </w:pPr>
      <w:bookmarkStart w:id="363" w:name="_Toc266995620"/>
      <w:bookmarkStart w:id="364" w:name="_Toc266998908"/>
      <w:bookmarkStart w:id="365" w:name="_Toc267034565"/>
      <w:bookmarkStart w:id="366" w:name="_Toc268075474"/>
      <w:bookmarkStart w:id="367" w:name="_Toc268245121"/>
      <w:bookmarkStart w:id="368" w:name="_Toc268245398"/>
      <w:bookmarkStart w:id="369" w:name="_Toc266995621"/>
      <w:bookmarkStart w:id="370" w:name="_Toc266998909"/>
      <w:bookmarkStart w:id="371" w:name="_Toc267034566"/>
      <w:bookmarkStart w:id="372" w:name="_Toc268075475"/>
      <w:bookmarkStart w:id="373" w:name="_Toc268245122"/>
      <w:bookmarkStart w:id="374" w:name="_Toc268245399"/>
      <w:bookmarkStart w:id="375" w:name="_Toc268245402"/>
      <w:bookmarkStart w:id="376" w:name="_Toc268245403"/>
      <w:bookmarkStart w:id="377" w:name="_Toc268245404"/>
      <w:bookmarkStart w:id="378" w:name="_Toc268245405"/>
      <w:bookmarkStart w:id="379" w:name="_Toc268245407"/>
      <w:bookmarkStart w:id="380" w:name="_Toc268245408"/>
      <w:bookmarkStart w:id="381" w:name="_Toc268245409"/>
      <w:bookmarkStart w:id="382" w:name="_Toc268245410"/>
      <w:bookmarkStart w:id="383" w:name="_Toc268245411"/>
      <w:bookmarkStart w:id="384" w:name="_Toc268245412"/>
      <w:bookmarkStart w:id="385" w:name="_Toc268245413"/>
      <w:bookmarkStart w:id="386" w:name="_Toc268245414"/>
      <w:bookmarkStart w:id="387" w:name="_Toc268245416"/>
      <w:bookmarkStart w:id="388" w:name="_Toc268245417"/>
      <w:bookmarkStart w:id="389" w:name="_Toc268245419"/>
      <w:bookmarkStart w:id="390" w:name="_Toc266998918"/>
      <w:bookmarkStart w:id="391" w:name="_Toc267034575"/>
      <w:bookmarkStart w:id="392" w:name="_Toc268075484"/>
      <w:bookmarkStart w:id="393" w:name="_Toc268245130"/>
      <w:bookmarkStart w:id="394" w:name="_Toc268245420"/>
      <w:bookmarkStart w:id="395" w:name="_Toc268245423"/>
      <w:bookmarkStart w:id="396" w:name="_Toc268245424"/>
      <w:bookmarkStart w:id="397" w:name="_Toc268245426"/>
      <w:bookmarkStart w:id="398" w:name="_Toc268245427"/>
      <w:bookmarkStart w:id="399" w:name="_Toc268245429"/>
      <w:bookmarkStart w:id="400" w:name="_Toc268245430"/>
      <w:bookmarkStart w:id="401" w:name="_Toc268245431"/>
      <w:bookmarkStart w:id="402" w:name="_Toc268245432"/>
      <w:bookmarkStart w:id="403" w:name="_Toc268245433"/>
      <w:bookmarkStart w:id="404" w:name="_Toc268245435"/>
      <w:bookmarkStart w:id="405" w:name="_Toc268245436"/>
      <w:bookmarkStart w:id="406" w:name="_Toc268245437"/>
      <w:bookmarkStart w:id="407" w:name="_Toc268245438"/>
      <w:bookmarkStart w:id="408" w:name="_Toc268245439"/>
      <w:bookmarkStart w:id="409" w:name="_Toc268245440"/>
      <w:bookmarkStart w:id="410" w:name="_Toc268245441"/>
      <w:bookmarkStart w:id="411" w:name="_Toc268245442"/>
      <w:bookmarkStart w:id="412" w:name="_Toc268245443"/>
      <w:bookmarkStart w:id="413" w:name="_Toc268245445"/>
      <w:bookmarkStart w:id="414" w:name="_Toc268245446"/>
      <w:bookmarkStart w:id="415" w:name="_Toc268245447"/>
      <w:bookmarkStart w:id="416" w:name="_Toc266998921"/>
      <w:bookmarkStart w:id="417" w:name="_Toc267034578"/>
      <w:bookmarkStart w:id="418" w:name="_Toc268075487"/>
      <w:bookmarkStart w:id="419" w:name="_Toc268245133"/>
      <w:bookmarkStart w:id="420" w:name="_Toc268245448"/>
      <w:bookmarkStart w:id="421" w:name="_Toc268245449"/>
      <w:bookmarkStart w:id="422" w:name="_Toc268245450"/>
      <w:bookmarkStart w:id="423" w:name="_Toc268245451"/>
      <w:bookmarkStart w:id="424" w:name="_Toc268245452"/>
      <w:bookmarkStart w:id="425" w:name="_Toc268245454"/>
      <w:bookmarkStart w:id="426" w:name="_Toc268245458"/>
      <w:bookmarkStart w:id="427" w:name="_Toc268245459"/>
      <w:bookmarkStart w:id="428" w:name="_Toc268245461"/>
      <w:bookmarkStart w:id="429" w:name="_Toc268245462"/>
      <w:bookmarkStart w:id="430" w:name="_Toc268245463"/>
      <w:bookmarkStart w:id="431" w:name="_Toc268245464"/>
      <w:bookmarkStart w:id="432" w:name="_Toc268245465"/>
      <w:bookmarkStart w:id="433" w:name="_Toc268245469"/>
      <w:bookmarkStart w:id="434" w:name="_Toc268245471"/>
      <w:bookmarkStart w:id="435" w:name="_Toc268245138"/>
      <w:bookmarkStart w:id="436" w:name="_Toc268245475"/>
      <w:bookmarkStart w:id="437" w:name="_Toc268245139"/>
      <w:bookmarkStart w:id="438" w:name="_Toc268245476"/>
      <w:bookmarkStart w:id="439" w:name="_Toc268245140"/>
      <w:bookmarkStart w:id="440" w:name="_Toc268245477"/>
      <w:bookmarkStart w:id="441" w:name="_Toc268245141"/>
      <w:bookmarkStart w:id="442" w:name="_Toc268245478"/>
      <w:bookmarkStart w:id="443" w:name="_Toc268245142"/>
      <w:bookmarkStart w:id="444" w:name="_Toc268245479"/>
      <w:bookmarkStart w:id="445" w:name="_Toc268245144"/>
      <w:bookmarkStart w:id="446" w:name="_Toc268245481"/>
      <w:bookmarkStart w:id="447" w:name="_Toc268245145"/>
      <w:bookmarkStart w:id="448" w:name="_Toc268245482"/>
      <w:bookmarkStart w:id="449" w:name="_Toc268245146"/>
      <w:bookmarkStart w:id="450" w:name="_Toc268245483"/>
      <w:bookmarkStart w:id="451" w:name="_Ref270282081"/>
      <w:bookmarkStart w:id="452" w:name="_Toc34431622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537DBE">
        <w:rPr>
          <w:rFonts w:ascii="Arial" w:eastAsia="Times New Roman" w:hAnsi="Arial" w:cs="Times New Roman"/>
          <w:b/>
          <w:caps/>
          <w:sz w:val="32"/>
          <w:szCs w:val="24"/>
          <w:lang w:eastAsia="ru-RU"/>
        </w:rPr>
        <w:lastRenderedPageBreak/>
        <w:t>Планирование закупок</w:t>
      </w:r>
      <w:bookmarkEnd w:id="451"/>
      <w:bookmarkEnd w:id="452"/>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val="en-US" w:eastAsia="ru-RU"/>
        </w:rPr>
      </w:pPr>
      <w:bookmarkStart w:id="453" w:name="_Ref268081981"/>
      <w:bookmarkStart w:id="454" w:name="_Toc344316224"/>
      <w:r w:rsidRPr="00537DBE">
        <w:rPr>
          <w:rFonts w:ascii="Arial" w:eastAsia="Times New Roman" w:hAnsi="Arial" w:cs="Times New Roman"/>
          <w:b/>
          <w:bCs/>
          <w:caps/>
          <w:sz w:val="24"/>
          <w:szCs w:val="24"/>
          <w:lang w:eastAsia="ru-RU"/>
        </w:rPr>
        <w:t>Порядок планирования закупок</w:t>
      </w:r>
      <w:bookmarkEnd w:id="453"/>
      <w:bookmarkEnd w:id="45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455" w:name="_Toc262169109"/>
      <w:bookmarkStart w:id="456" w:name="_Toc344316225"/>
      <w:r w:rsidRPr="00537DBE">
        <w:rPr>
          <w:rFonts w:ascii="Arial" w:eastAsia="Arial Unicode MS" w:hAnsi="Arial" w:cs="Times New Roman"/>
          <w:b/>
          <w:bCs/>
          <w:i/>
          <w:caps/>
          <w:sz w:val="20"/>
          <w:szCs w:val="24"/>
          <w:lang w:eastAsia="ru-RU"/>
        </w:rPr>
        <w:t>Общие положения</w:t>
      </w:r>
      <w:bookmarkEnd w:id="455"/>
      <w:bookmarkEnd w:id="45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ПЗ формируется не менее чем на один календарный год. ПЗ инновационной продукции, высокотехнологической продукции, лекарственных средств с 01.01.2015 года </w:t>
      </w:r>
      <w:r w:rsidR="00264EDC">
        <w:rPr>
          <w:rFonts w:ascii="Times New Roman" w:eastAsia="Times New Roman" w:hAnsi="Times New Roman" w:cs="Times New Roman"/>
          <w:sz w:val="24"/>
          <w:szCs w:val="20"/>
          <w:lang w:eastAsia="ru-RU"/>
        </w:rPr>
        <w:t>формируется</w:t>
      </w:r>
      <w:r w:rsidRPr="00537DBE">
        <w:rPr>
          <w:rFonts w:ascii="Times New Roman" w:eastAsia="Times New Roman" w:hAnsi="Times New Roman" w:cs="Times New Roman"/>
          <w:sz w:val="24"/>
          <w:szCs w:val="20"/>
          <w:lang w:eastAsia="ru-RU"/>
        </w:rPr>
        <w:t xml:space="preserve"> на срок от пяти до семи лет.</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ПЗ подлежит включению информация о закупках с начальной (максимальной) ценой договора от 100 000 либо 500 000 рублей с НДС в зависимости от размера выручки за отчетный финансовый год.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Закупки стоимостью до 100 000 либо 500 000 рублей с НДС в зависимости от размера выручки за отчетный финансовый год могут включаться в ПЗ единой строкой по каждому разделу ПЗ либо отдельными строками.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ПЗ должен быть размещен на официальном сайте и сайте заказчика не позднее 31 декабря года, предшествующего </w:t>
      </w:r>
      <w:proofErr w:type="gramStart"/>
      <w:r w:rsidRPr="00537DBE">
        <w:rPr>
          <w:rFonts w:ascii="Times New Roman" w:eastAsia="Times New Roman" w:hAnsi="Times New Roman" w:cs="Times New Roman"/>
          <w:sz w:val="24"/>
          <w:szCs w:val="20"/>
          <w:lang w:eastAsia="ru-RU"/>
        </w:rPr>
        <w:t>планируемому</w:t>
      </w:r>
      <w:proofErr w:type="gramEnd"/>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9714ED" w:rsidRDefault="00537DBE" w:rsidP="00537DBE">
      <w:pPr>
        <w:numPr>
          <w:ilvl w:val="3"/>
          <w:numId w:val="14"/>
        </w:numPr>
        <w:tabs>
          <w:tab w:val="left" w:pos="993"/>
        </w:tabs>
        <w:spacing w:after="0" w:line="240" w:lineRule="auto"/>
        <w:jc w:val="both"/>
        <w:rPr>
          <w:rFonts w:ascii="Times New Roman" w:eastAsia="Times New Roman" w:hAnsi="Times New Roman" w:cs="Calibri"/>
          <w:sz w:val="24"/>
          <w:lang w:eastAsia="ar-SA"/>
        </w:rPr>
      </w:pPr>
      <w:r w:rsidRPr="009714ED">
        <w:rPr>
          <w:rFonts w:ascii="Times New Roman" w:eastAsia="Times New Roman" w:hAnsi="Times New Roman" w:cs="Times New Roman"/>
          <w:sz w:val="24"/>
          <w:szCs w:val="20"/>
          <w:lang w:eastAsia="ru-RU"/>
        </w:rPr>
        <w:t>ПЗ утверждается руководителем заказчика</w:t>
      </w:r>
      <w:r w:rsidR="009714ED" w:rsidRPr="009714ED">
        <w:rPr>
          <w:rFonts w:ascii="Times New Roman" w:eastAsia="Times New Roman" w:hAnsi="Times New Roman" w:cs="Times New Roman"/>
          <w:sz w:val="24"/>
          <w:szCs w:val="20"/>
          <w:lang w:eastAsia="ru-RU"/>
        </w:rPr>
        <w:t xml:space="preserve"> или иным уполномоченным лицом</w:t>
      </w:r>
      <w:r w:rsidRPr="009714ED">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457" w:name="_Toc344316226"/>
      <w:r w:rsidRPr="00537DBE">
        <w:rPr>
          <w:rFonts w:ascii="Arial" w:eastAsia="Arial Unicode MS" w:hAnsi="Arial" w:cs="Times New Roman"/>
          <w:b/>
          <w:bCs/>
          <w:i/>
          <w:caps/>
          <w:sz w:val="20"/>
          <w:szCs w:val="24"/>
          <w:lang w:eastAsia="ru-RU"/>
        </w:rPr>
        <w:t xml:space="preserve">Формирование </w:t>
      </w:r>
      <w:bookmarkStart w:id="458" w:name="_Toc268245156"/>
      <w:bookmarkStart w:id="459" w:name="_Toc268245493"/>
      <w:bookmarkStart w:id="460" w:name="_Toc268259808"/>
      <w:bookmarkStart w:id="461" w:name="_Toc268608805"/>
      <w:bookmarkStart w:id="462" w:name="_Toc270006711"/>
      <w:bookmarkStart w:id="463" w:name="_Toc270010922"/>
      <w:bookmarkStart w:id="464" w:name="_Toc270089174"/>
      <w:bookmarkStart w:id="465" w:name="_Toc266995643"/>
      <w:bookmarkStart w:id="466" w:name="_Toc266998933"/>
      <w:bookmarkStart w:id="467" w:name="_Toc267034590"/>
      <w:bookmarkStart w:id="468" w:name="_Toc268075499"/>
      <w:bookmarkStart w:id="469" w:name="_Toc268245157"/>
      <w:bookmarkStart w:id="470" w:name="_Toc268245494"/>
      <w:bookmarkStart w:id="471" w:name="_Toc268259809"/>
      <w:bookmarkStart w:id="472" w:name="_Toc268608806"/>
      <w:bookmarkStart w:id="473" w:name="_Toc270006712"/>
      <w:bookmarkStart w:id="474" w:name="_Toc270010923"/>
      <w:bookmarkStart w:id="475" w:name="_Toc270089175"/>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537DBE">
        <w:rPr>
          <w:rFonts w:ascii="Arial" w:eastAsia="Arial Unicode MS" w:hAnsi="Arial" w:cs="Times New Roman"/>
          <w:b/>
          <w:bCs/>
          <w:i/>
          <w:caps/>
          <w:sz w:val="20"/>
          <w:szCs w:val="24"/>
          <w:lang w:eastAsia="ru-RU"/>
        </w:rPr>
        <w:t>плана закупки</w:t>
      </w:r>
      <w:bookmarkEnd w:id="45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476" w:name="_Ref11016574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Правила составления ПЗ, инструкция по заполнению ПЗ устанавливаются в соответствии с Федеральным законом от 18.07.2011 №223-ФЗ «О закупках товаров, работ, услуг отдельными видами юридических лиц» и нормативными правовыми актами Российской Федерации, принятыми во исполнение указанного Закона.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ПЗ формируется на основании и в пределах бюджета заказчика с учетом следующих программ, определяющих потребность заказчика в продукции: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среднесрочный план;</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ремонтная программа (план ремонтов и технического обслуживания);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программы и планы, реализация которых подразумевает проведение закупок.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планировании закупок и подготовке документации процедуры закупки заказчик должен при определении сроков заключения и исполнения договоров учитывать нормативную или расчетную длительность технологического цикла выполнения работ, оказания услуг, производства и поставки оборудования, а также сроки проведения закупочных процедур.</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При подготовке проекта ПЗ следует учитывать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товаров.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477" w:name="_Ref29047611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ПЗ формируется по перечню продукции и (или) минимальному объему (минимальной доле) закупок, проводимых определенным способом или в определенной форме.</w:t>
      </w:r>
      <w:bookmarkEnd w:id="47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478" w:name="_Ref174788111"/>
      <w:bookmarkStart w:id="479" w:name="_Ref21201724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подготовке проекта ПЗ выбор способа закупки осуществляется согласно положениям раздела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_Ref341729475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при этом особое внимание следует уделить обоснованности принятия решений о проведении закупки у единственного поставщика.</w:t>
      </w:r>
      <w:bookmarkEnd w:id="478"/>
    </w:p>
    <w:bookmarkEnd w:id="479"/>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Наименование закупаемой продукции, указываемое в проекте ПЗ, должно достаточно полно и четко описывать продукцию, закупаемую в рамках соответствующей строки ПЗ и соответствовать наименованию вида закупки</w:t>
      </w:r>
      <w:r w:rsidR="009714ED">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Обязательному контролю со стороны закупочного органа подлежит обоснованность принятия решения о проведении закупки у единственного поставщика и определение по названному способу закупки контрагента, а также определение перечня участников закрытых публикуемых закупок.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отношении каждого такого решения в качестве приложений к ПЗ инициатором должны быть оформлены подробные обоснования, которые должны храниться в </w:t>
      </w:r>
      <w:r w:rsidR="00264EDC">
        <w:rPr>
          <w:rFonts w:ascii="Times New Roman" w:eastAsia="Times New Roman" w:hAnsi="Times New Roman" w:cs="Times New Roman"/>
          <w:sz w:val="24"/>
          <w:szCs w:val="20"/>
          <w:lang w:eastAsia="ru-RU"/>
        </w:rPr>
        <w:t>структурном подразделении по организации закупочной деятельности</w:t>
      </w:r>
      <w:r w:rsidRPr="00537DBE">
        <w:rPr>
          <w:rFonts w:ascii="Times New Roman" w:eastAsia="Times New Roman" w:hAnsi="Times New Roman" w:cs="Times New Roman"/>
          <w:sz w:val="24"/>
          <w:szCs w:val="20"/>
          <w:lang w:eastAsia="ru-RU"/>
        </w:rPr>
        <w:t xml:space="preserve"> с ПЗ и корректировкам</w:t>
      </w:r>
      <w:r w:rsidR="00264EDC">
        <w:rPr>
          <w:rFonts w:ascii="Times New Roman" w:eastAsia="Times New Roman" w:hAnsi="Times New Roman" w:cs="Times New Roman"/>
          <w:sz w:val="24"/>
          <w:szCs w:val="20"/>
          <w:lang w:eastAsia="ru-RU"/>
        </w:rPr>
        <w:t>и ПЗ.</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7573C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480" w:name="_Toc343347912"/>
      <w:bookmarkStart w:id="481" w:name="_Toc343871467"/>
      <w:bookmarkStart w:id="482" w:name="_Toc343347913"/>
      <w:bookmarkStart w:id="483" w:name="_Toc343871468"/>
      <w:bookmarkStart w:id="484" w:name="_Toc343347914"/>
      <w:bookmarkStart w:id="485" w:name="_Toc343871469"/>
      <w:bookmarkStart w:id="486" w:name="_Toc343347915"/>
      <w:bookmarkStart w:id="487" w:name="_Toc343871470"/>
      <w:bookmarkStart w:id="488" w:name="_Toc343347916"/>
      <w:bookmarkStart w:id="489" w:name="_Toc343871471"/>
      <w:bookmarkStart w:id="490" w:name="_Toc266995651"/>
      <w:bookmarkStart w:id="491" w:name="_Toc266998941"/>
      <w:bookmarkStart w:id="492" w:name="_Toc267034598"/>
      <w:bookmarkStart w:id="493" w:name="_Toc268075507"/>
      <w:bookmarkStart w:id="494" w:name="_Toc268245165"/>
      <w:bookmarkStart w:id="495" w:name="_Toc268245502"/>
      <w:bookmarkStart w:id="496" w:name="_Toc272145855"/>
      <w:bookmarkStart w:id="497" w:name="_Toc272147423"/>
      <w:bookmarkStart w:id="498" w:name="_Toc273383738"/>
      <w:bookmarkStart w:id="499" w:name="_Toc273384068"/>
      <w:bookmarkStart w:id="500" w:name="_Toc273529619"/>
      <w:bookmarkStart w:id="501" w:name="_Toc273529899"/>
      <w:bookmarkStart w:id="502" w:name="_Toc273535409"/>
      <w:bookmarkStart w:id="503" w:name="_Toc273536180"/>
      <w:bookmarkStart w:id="504" w:name="_Toc272145856"/>
      <w:bookmarkStart w:id="505" w:name="_Toc272147424"/>
      <w:bookmarkStart w:id="506" w:name="_Toc273383739"/>
      <w:bookmarkStart w:id="507" w:name="_Toc273384069"/>
      <w:bookmarkStart w:id="508" w:name="_Toc273529620"/>
      <w:bookmarkStart w:id="509" w:name="_Toc273529900"/>
      <w:bookmarkStart w:id="510" w:name="_Toc273535410"/>
      <w:bookmarkStart w:id="511" w:name="_Toc273536181"/>
      <w:bookmarkStart w:id="512" w:name="_Toc272145857"/>
      <w:bookmarkStart w:id="513" w:name="_Toc272147425"/>
      <w:bookmarkStart w:id="514" w:name="_Toc273383740"/>
      <w:bookmarkStart w:id="515" w:name="_Toc273384070"/>
      <w:bookmarkStart w:id="516" w:name="_Toc273529621"/>
      <w:bookmarkStart w:id="517" w:name="_Toc273529901"/>
      <w:bookmarkStart w:id="518" w:name="_Toc273535411"/>
      <w:bookmarkStart w:id="519" w:name="_Toc273536182"/>
      <w:bookmarkStart w:id="520" w:name="_Toc272145860"/>
      <w:bookmarkStart w:id="521" w:name="_Toc272147428"/>
      <w:bookmarkStart w:id="522" w:name="_Toc273383743"/>
      <w:bookmarkStart w:id="523" w:name="_Toc273384073"/>
      <w:bookmarkStart w:id="524" w:name="_Toc273529624"/>
      <w:bookmarkStart w:id="525" w:name="_Toc273529904"/>
      <w:bookmarkStart w:id="526" w:name="_Toc273535414"/>
      <w:bookmarkStart w:id="527" w:name="_Toc273536185"/>
      <w:bookmarkStart w:id="528" w:name="_Toc272145862"/>
      <w:bookmarkStart w:id="529" w:name="_Toc272147430"/>
      <w:bookmarkStart w:id="530" w:name="_Toc273383745"/>
      <w:bookmarkStart w:id="531" w:name="_Toc273384075"/>
      <w:bookmarkStart w:id="532" w:name="_Toc273529626"/>
      <w:bookmarkStart w:id="533" w:name="_Toc273529906"/>
      <w:bookmarkStart w:id="534" w:name="_Toc273535416"/>
      <w:bookmarkStart w:id="535" w:name="_Toc273536187"/>
      <w:bookmarkStart w:id="536" w:name="_Toc298491825"/>
      <w:bookmarkStart w:id="537" w:name="_Toc298491827"/>
      <w:bookmarkStart w:id="538" w:name="_Toc272145864"/>
      <w:bookmarkStart w:id="539" w:name="_Toc272147432"/>
      <w:bookmarkStart w:id="540" w:name="_Toc273383747"/>
      <w:bookmarkStart w:id="541" w:name="_Toc273384077"/>
      <w:bookmarkStart w:id="542" w:name="_Toc273529628"/>
      <w:bookmarkStart w:id="543" w:name="_Toc273529908"/>
      <w:bookmarkStart w:id="544" w:name="_Toc273535418"/>
      <w:bookmarkStart w:id="545" w:name="_Toc273536189"/>
      <w:bookmarkStart w:id="546" w:name="_Toc272145866"/>
      <w:bookmarkStart w:id="547" w:name="_Toc272147434"/>
      <w:bookmarkStart w:id="548" w:name="_Toc273383749"/>
      <w:bookmarkStart w:id="549" w:name="_Toc273384079"/>
      <w:bookmarkStart w:id="550" w:name="_Toc273529630"/>
      <w:bookmarkStart w:id="551" w:name="_Toc273529910"/>
      <w:bookmarkStart w:id="552" w:name="_Toc273535420"/>
      <w:bookmarkStart w:id="553" w:name="_Toc273536191"/>
      <w:bookmarkStart w:id="554" w:name="_Toc272145867"/>
      <w:bookmarkStart w:id="555" w:name="_Toc272147435"/>
      <w:bookmarkStart w:id="556" w:name="_Toc273383750"/>
      <w:bookmarkStart w:id="557" w:name="_Toc273384080"/>
      <w:bookmarkStart w:id="558" w:name="_Toc273529631"/>
      <w:bookmarkStart w:id="559" w:name="_Toc273529911"/>
      <w:bookmarkStart w:id="560" w:name="_Toc273535421"/>
      <w:bookmarkStart w:id="561" w:name="_Toc273536192"/>
      <w:bookmarkStart w:id="562" w:name="_Toc272145868"/>
      <w:bookmarkStart w:id="563" w:name="_Toc272147436"/>
      <w:bookmarkStart w:id="564" w:name="_Toc273383751"/>
      <w:bookmarkStart w:id="565" w:name="_Toc273384081"/>
      <w:bookmarkStart w:id="566" w:name="_Toc273529632"/>
      <w:bookmarkStart w:id="567" w:name="_Toc273529912"/>
      <w:bookmarkStart w:id="568" w:name="_Toc273535422"/>
      <w:bookmarkStart w:id="569" w:name="_Toc273536193"/>
      <w:bookmarkStart w:id="570" w:name="_Toc272145869"/>
      <w:bookmarkStart w:id="571" w:name="_Toc272147437"/>
      <w:bookmarkStart w:id="572" w:name="_Toc273383752"/>
      <w:bookmarkStart w:id="573" w:name="_Toc273384082"/>
      <w:bookmarkStart w:id="574" w:name="_Toc273529633"/>
      <w:bookmarkStart w:id="575" w:name="_Toc273529913"/>
      <w:bookmarkStart w:id="576" w:name="_Toc273535423"/>
      <w:bookmarkStart w:id="577" w:name="_Toc273536194"/>
      <w:bookmarkStart w:id="578" w:name="_Toc272145870"/>
      <w:bookmarkStart w:id="579" w:name="_Toc272147438"/>
      <w:bookmarkStart w:id="580" w:name="_Toc273383753"/>
      <w:bookmarkStart w:id="581" w:name="_Toc273384083"/>
      <w:bookmarkStart w:id="582" w:name="_Toc273529634"/>
      <w:bookmarkStart w:id="583" w:name="_Toc273529914"/>
      <w:bookmarkStart w:id="584" w:name="_Toc273535424"/>
      <w:bookmarkStart w:id="585" w:name="_Toc273536195"/>
      <w:bookmarkStart w:id="586" w:name="_Toc272145871"/>
      <w:bookmarkStart w:id="587" w:name="_Toc272147439"/>
      <w:bookmarkStart w:id="588" w:name="_Toc273383754"/>
      <w:bookmarkStart w:id="589" w:name="_Toc273384084"/>
      <w:bookmarkStart w:id="590" w:name="_Toc273529635"/>
      <w:bookmarkStart w:id="591" w:name="_Toc273529915"/>
      <w:bookmarkStart w:id="592" w:name="_Toc273535425"/>
      <w:bookmarkStart w:id="593" w:name="_Toc273536196"/>
      <w:bookmarkStart w:id="594" w:name="_Toc272145872"/>
      <w:bookmarkStart w:id="595" w:name="_Toc272147440"/>
      <w:bookmarkStart w:id="596" w:name="_Toc273383755"/>
      <w:bookmarkStart w:id="597" w:name="_Toc273384085"/>
      <w:bookmarkStart w:id="598" w:name="_Toc273529636"/>
      <w:bookmarkStart w:id="599" w:name="_Toc273529916"/>
      <w:bookmarkStart w:id="600" w:name="_Toc273535426"/>
      <w:bookmarkStart w:id="601" w:name="_Toc273536197"/>
      <w:bookmarkStart w:id="602" w:name="_Toc272145873"/>
      <w:bookmarkStart w:id="603" w:name="_Toc272147441"/>
      <w:bookmarkStart w:id="604" w:name="_Toc273383756"/>
      <w:bookmarkStart w:id="605" w:name="_Toc273384086"/>
      <w:bookmarkStart w:id="606" w:name="_Toc273529637"/>
      <w:bookmarkStart w:id="607" w:name="_Toc273529917"/>
      <w:bookmarkStart w:id="608" w:name="_Toc273535427"/>
      <w:bookmarkStart w:id="609" w:name="_Toc273536198"/>
      <w:bookmarkStart w:id="610" w:name="_Toc298491828"/>
      <w:bookmarkStart w:id="611" w:name="_Toc298491829"/>
      <w:bookmarkStart w:id="612" w:name="_Toc298491830"/>
      <w:bookmarkStart w:id="613" w:name="_Toc270006722"/>
      <w:bookmarkStart w:id="614" w:name="_Toc270010933"/>
      <w:bookmarkStart w:id="615" w:name="_Toc270089185"/>
      <w:bookmarkStart w:id="616" w:name="_Ref263851326"/>
      <w:bookmarkStart w:id="617" w:name="_Toc344316227"/>
      <w:bookmarkEnd w:id="476"/>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7573CE">
        <w:rPr>
          <w:rFonts w:ascii="Arial" w:eastAsia="Arial Unicode MS" w:hAnsi="Arial" w:cs="Times New Roman"/>
          <w:b/>
          <w:bCs/>
          <w:i/>
          <w:caps/>
          <w:sz w:val="20"/>
          <w:szCs w:val="24"/>
          <w:lang w:eastAsia="ru-RU"/>
        </w:rPr>
        <w:t xml:space="preserve">Корректировка </w:t>
      </w:r>
      <w:bookmarkEnd w:id="616"/>
      <w:r w:rsidRPr="007573CE">
        <w:rPr>
          <w:rFonts w:ascii="Arial" w:eastAsia="Arial Unicode MS" w:hAnsi="Arial" w:cs="Times New Roman"/>
          <w:b/>
          <w:bCs/>
          <w:i/>
          <w:caps/>
          <w:sz w:val="20"/>
          <w:szCs w:val="24"/>
          <w:lang w:eastAsia="ru-RU"/>
        </w:rPr>
        <w:t>плана закупки</w:t>
      </w:r>
      <w:bookmarkEnd w:id="617"/>
    </w:p>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7573CE" w:rsidRDefault="00AF0CAA"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7573CE">
        <w:rPr>
          <w:rFonts w:ascii="Times New Roman" w:eastAsia="Times New Roman" w:hAnsi="Times New Roman" w:cs="Times New Roman"/>
          <w:sz w:val="24"/>
          <w:szCs w:val="20"/>
          <w:lang w:eastAsia="ru-RU"/>
        </w:rPr>
        <w:t xml:space="preserve">Руководитель общества может принимать самостоятельные решения о корректировке утвержденного ПЗ (без выхода на совет директоров АО </w:t>
      </w:r>
      <w:r w:rsidR="007573CE" w:rsidRPr="007573CE">
        <w:rPr>
          <w:rFonts w:ascii="Times New Roman" w:eastAsia="Times New Roman" w:hAnsi="Times New Roman" w:cs="Times New Roman"/>
          <w:sz w:val="24"/>
          <w:szCs w:val="20"/>
          <w:lang w:eastAsia="ru-RU"/>
        </w:rPr>
        <w:t>«</w:t>
      </w:r>
      <w:r w:rsidRPr="007573CE">
        <w:rPr>
          <w:rFonts w:ascii="Times New Roman" w:eastAsia="Times New Roman" w:hAnsi="Times New Roman" w:cs="Times New Roman"/>
          <w:sz w:val="24"/>
          <w:szCs w:val="20"/>
          <w:lang w:eastAsia="ru-RU"/>
        </w:rPr>
        <w:t>НЭСК-электросети») при условии, если предлагаемые корректировки не ухудшают ключевые показатели утвержденного бизнес-плана Общества.</w:t>
      </w:r>
    </w:p>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7573C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7573CE">
        <w:rPr>
          <w:rFonts w:ascii="Times New Roman" w:eastAsia="Times New Roman" w:hAnsi="Times New Roman" w:cs="Times New Roman"/>
          <w:sz w:val="24"/>
          <w:szCs w:val="20"/>
          <w:lang w:eastAsia="ru-RU"/>
        </w:rPr>
        <w:t xml:space="preserve">Корректировка </w:t>
      </w:r>
      <w:proofErr w:type="gramStart"/>
      <w:r w:rsidRPr="007573CE">
        <w:rPr>
          <w:rFonts w:ascii="Times New Roman" w:eastAsia="Times New Roman" w:hAnsi="Times New Roman" w:cs="Times New Roman"/>
          <w:sz w:val="24"/>
          <w:szCs w:val="20"/>
          <w:lang w:eastAsia="ru-RU"/>
        </w:rPr>
        <w:t>утвержденного</w:t>
      </w:r>
      <w:proofErr w:type="gramEnd"/>
      <w:r w:rsidRPr="007573CE">
        <w:rPr>
          <w:rFonts w:ascii="Times New Roman" w:eastAsia="Times New Roman" w:hAnsi="Times New Roman" w:cs="Times New Roman"/>
          <w:sz w:val="24"/>
          <w:szCs w:val="20"/>
          <w:lang w:eastAsia="ru-RU"/>
        </w:rPr>
        <w:t xml:space="preserve"> ПЗ должна проводиться:</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по основаниям, предусмотренным нормативными актами Российской Федерации, принятыми во исполнение Закона 223-ФЗ;</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в связи с корректировками инвестиционной, производственной и иных программ, планов и мероприятий заказчика;</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 корректировке бизнес-плана;</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 изменении предмета и способа проведения закупки, в том числе в связи с обнаруженной в процессе подготовки открытой процедуры необходимостью включения в документацию о закупке сведений, требующих проведения закрытой процедуры закупки по основаниям, предусмотренным Положением;</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 изменении наименования или вида закупки;</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 изменении сроков исполнения договора (поставки товаров, выполнения работ, оказания услуг);</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 включении дополнительных закупок и исключении закупок из ПЗ;</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lastRenderedPageBreak/>
        <w:t>при изменении более чем на 10% (в сторону увеличения)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ПЗ;</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 xml:space="preserve">в связи с наличием необходимости срочного проведения закупки для заказчика при наличии обоснования ее необходимости и срочности проведения; </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увеличение стоимости договора на основании увеличения объема работ (заключение дополнительного соглашения);</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по иным основаниям, связанным с непредвиденной заранее необходимостью изменения ПЗ.</w:t>
      </w:r>
    </w:p>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618" w:name="_Ref296954941"/>
      <w:bookmarkStart w:id="619" w:name="_Ref310533783"/>
      <w:bookmarkStart w:id="620" w:name="_Ref265248104"/>
    </w:p>
    <w:p w:rsidR="00537DBE" w:rsidRPr="007573C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621" w:name="_Ref340356972"/>
      <w:r w:rsidRPr="007573CE">
        <w:rPr>
          <w:rFonts w:ascii="Times New Roman" w:eastAsia="Times New Roman" w:hAnsi="Times New Roman" w:cs="Times New Roman"/>
          <w:sz w:val="24"/>
          <w:szCs w:val="20"/>
          <w:lang w:eastAsia="ru-RU"/>
        </w:rPr>
        <w:t>По решению уполномоченных органов с последующим утверждением органа или лица утвердившего ПЗ может осуществляться корректировка ПЗ по следующим изменениям способа или формы закупки</w:t>
      </w:r>
      <w:bookmarkEnd w:id="618"/>
      <w:r w:rsidRPr="007573CE">
        <w:rPr>
          <w:rFonts w:ascii="Times New Roman" w:eastAsia="Times New Roman" w:hAnsi="Times New Roman" w:cs="Times New Roman"/>
          <w:sz w:val="24"/>
          <w:szCs w:val="20"/>
          <w:lang w:eastAsia="ru-RU"/>
        </w:rPr>
        <w:t>:</w:t>
      </w:r>
      <w:bookmarkEnd w:id="619"/>
      <w:bookmarkEnd w:id="621"/>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закрытой на открытую;</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неэлектронной на электронную;</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запроса предложений, запроса цен или конкурентных переговоров на конкурс;</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запроса цен на запрос предложений или аукцион;</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конкурентных переговоров на запрос предложений;</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 xml:space="preserve">закупки у единственного поставщика на любую открытую конкурентную процедуру закупки, либо </w:t>
      </w:r>
      <w:proofErr w:type="gramStart"/>
      <w:r w:rsidRPr="007573CE">
        <w:rPr>
          <w:rFonts w:ascii="Times New Roman" w:eastAsia="Times New Roman" w:hAnsi="Times New Roman" w:cs="Times New Roman"/>
          <w:sz w:val="24"/>
          <w:szCs w:val="24"/>
          <w:lang w:eastAsia="ru-RU"/>
        </w:rPr>
        <w:t>на</w:t>
      </w:r>
      <w:proofErr w:type="gramEnd"/>
      <w:r w:rsidRPr="007573CE">
        <w:rPr>
          <w:rFonts w:ascii="Times New Roman" w:eastAsia="Times New Roman" w:hAnsi="Times New Roman" w:cs="Times New Roman"/>
          <w:sz w:val="24"/>
          <w:szCs w:val="24"/>
          <w:lang w:eastAsia="ru-RU"/>
        </w:rPr>
        <w:t xml:space="preserve"> закрытую, в которую приглашен поставщик, ранее планировавшийся как единственный.</w:t>
      </w:r>
    </w:p>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622" w:name="_Ref296954950"/>
    </w:p>
    <w:p w:rsidR="00537DBE" w:rsidRPr="007573C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623" w:name="_Ref340356917"/>
      <w:r w:rsidRPr="007573CE">
        <w:rPr>
          <w:rFonts w:ascii="Times New Roman" w:eastAsia="Times New Roman" w:hAnsi="Times New Roman" w:cs="Times New Roman"/>
          <w:sz w:val="24"/>
          <w:szCs w:val="20"/>
          <w:lang w:eastAsia="ru-RU"/>
        </w:rPr>
        <w:t>Не требуется корректировка ПЗ в следующих случаях:</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при соблюдении требований, предусмотренных в п. </w:t>
      </w:r>
      <w:r w:rsidRPr="007573CE">
        <w:rPr>
          <w:rFonts w:ascii="Times New Roman" w:eastAsia="Times New Roman" w:hAnsi="Times New Roman" w:cs="Times New Roman"/>
          <w:sz w:val="24"/>
          <w:szCs w:val="24"/>
          <w:lang w:eastAsia="ru-RU"/>
        </w:rPr>
        <w:fldChar w:fldCharType="begin"/>
      </w:r>
      <w:r w:rsidRPr="007573CE">
        <w:rPr>
          <w:rFonts w:ascii="Times New Roman" w:eastAsia="Times New Roman" w:hAnsi="Times New Roman" w:cs="Times New Roman"/>
          <w:sz w:val="24"/>
          <w:szCs w:val="24"/>
          <w:lang w:eastAsia="ru-RU"/>
        </w:rPr>
        <w:instrText xml:space="preserve"> REF _Ref340351924 \r \h </w:instrText>
      </w:r>
      <w:r w:rsidRPr="007573CE">
        <w:rPr>
          <w:rFonts w:ascii="Times New Roman" w:eastAsia="Times New Roman" w:hAnsi="Times New Roman" w:cs="Times New Roman"/>
          <w:sz w:val="24"/>
          <w:szCs w:val="24"/>
          <w:lang w:eastAsia="ru-RU"/>
        </w:rPr>
      </w:r>
      <w:r w:rsidRPr="007573C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9.1.19.7</w:t>
      </w:r>
      <w:r w:rsidRPr="007573CE">
        <w:rPr>
          <w:rFonts w:ascii="Times New Roman" w:eastAsia="Times New Roman" w:hAnsi="Times New Roman" w:cs="Times New Roman"/>
          <w:sz w:val="24"/>
          <w:szCs w:val="24"/>
          <w:lang w:eastAsia="ru-RU"/>
        </w:rPr>
        <w:fldChar w:fldCharType="end"/>
      </w:r>
      <w:r w:rsidRPr="007573CE">
        <w:rPr>
          <w:rFonts w:ascii="Times New Roman" w:eastAsia="Times New Roman" w:hAnsi="Times New Roman" w:cs="Times New Roman"/>
          <w:sz w:val="24"/>
          <w:szCs w:val="24"/>
          <w:lang w:eastAsia="ru-RU"/>
        </w:rPr>
        <w:t>: без изменения предмета закупки, способа и формы закупки (кроме конкурса или аукциона);</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 xml:space="preserve">установление (на этапе утверждения извещения и документации о закупке) начальной (максимальной) цены договора (цены лота) меньше, чем </w:t>
      </w:r>
      <w:proofErr w:type="gramStart"/>
      <w:r w:rsidRPr="007573CE">
        <w:rPr>
          <w:rFonts w:ascii="Times New Roman" w:eastAsia="Times New Roman" w:hAnsi="Times New Roman" w:cs="Times New Roman"/>
          <w:sz w:val="24"/>
          <w:szCs w:val="24"/>
          <w:lang w:eastAsia="ru-RU"/>
        </w:rPr>
        <w:t>определена</w:t>
      </w:r>
      <w:proofErr w:type="gramEnd"/>
      <w:r w:rsidRPr="007573CE">
        <w:rPr>
          <w:rFonts w:ascii="Times New Roman" w:eastAsia="Times New Roman" w:hAnsi="Times New Roman" w:cs="Times New Roman"/>
          <w:sz w:val="24"/>
          <w:szCs w:val="24"/>
          <w:lang w:eastAsia="ru-RU"/>
        </w:rPr>
        <w:t xml:space="preserve"> в утвержденном ПЗ заказчика, при условии неизменности остальных параметров закупки;</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принятие в установленном порядке решения о закупке способом у единственного участника конкурентной процедуры;</w:t>
      </w:r>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7573CE">
        <w:rPr>
          <w:rFonts w:ascii="Times New Roman" w:eastAsia="Times New Roman" w:hAnsi="Times New Roman" w:cs="Times New Roman"/>
          <w:sz w:val="24"/>
          <w:szCs w:val="24"/>
          <w:lang w:eastAsia="ru-RU"/>
        </w:rPr>
        <w:t>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roofErr w:type="gramEnd"/>
    </w:p>
    <w:p w:rsidR="00537DBE" w:rsidRPr="007573C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7573CE">
        <w:rPr>
          <w:rFonts w:ascii="Times New Roman" w:eastAsia="Times New Roman" w:hAnsi="Times New Roman" w:cs="Times New Roman"/>
          <w:sz w:val="24"/>
          <w:szCs w:val="24"/>
          <w:lang w:eastAsia="ru-RU"/>
        </w:rPr>
        <w:t xml:space="preserve"> проведение закупки на основании п. </w:t>
      </w:r>
      <w:r w:rsidRPr="007573CE">
        <w:rPr>
          <w:rFonts w:ascii="Times New Roman" w:eastAsia="Times New Roman" w:hAnsi="Times New Roman" w:cs="Times New Roman"/>
          <w:sz w:val="24"/>
          <w:szCs w:val="24"/>
          <w:lang w:eastAsia="ru-RU"/>
        </w:rPr>
        <w:fldChar w:fldCharType="begin"/>
      </w:r>
      <w:r w:rsidRPr="007573CE">
        <w:rPr>
          <w:rFonts w:ascii="Times New Roman" w:eastAsia="Times New Roman" w:hAnsi="Times New Roman" w:cs="Times New Roman"/>
          <w:sz w:val="24"/>
          <w:szCs w:val="24"/>
          <w:lang w:eastAsia="ru-RU"/>
        </w:rPr>
        <w:instrText xml:space="preserve"> REF _Ref268245664 \r \h  \* MERGEFORMAT </w:instrText>
      </w:r>
      <w:r w:rsidRPr="007573CE">
        <w:rPr>
          <w:rFonts w:ascii="Times New Roman" w:eastAsia="Times New Roman" w:hAnsi="Times New Roman" w:cs="Times New Roman"/>
          <w:sz w:val="24"/>
          <w:szCs w:val="24"/>
          <w:lang w:eastAsia="ru-RU"/>
        </w:rPr>
      </w:r>
      <w:r w:rsidRPr="007573C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w:t>
      </w:r>
      <w:r w:rsidRPr="007573CE">
        <w:rPr>
          <w:rFonts w:ascii="Times New Roman" w:eastAsia="Times New Roman" w:hAnsi="Times New Roman" w:cs="Times New Roman"/>
          <w:sz w:val="24"/>
          <w:szCs w:val="24"/>
          <w:lang w:eastAsia="ru-RU"/>
        </w:rPr>
        <w:fldChar w:fldCharType="end"/>
      </w:r>
      <w:r w:rsidRPr="007573CE">
        <w:rPr>
          <w:rFonts w:ascii="Times New Roman" w:eastAsia="Times New Roman" w:hAnsi="Times New Roman" w:cs="Times New Roman"/>
          <w:sz w:val="24"/>
          <w:szCs w:val="24"/>
          <w:lang w:eastAsia="ru-RU"/>
        </w:rPr>
        <w:t>.</w:t>
      </w:r>
    </w:p>
    <w:bookmarkEnd w:id="620"/>
    <w:bookmarkEnd w:id="622"/>
    <w:bookmarkEnd w:id="623"/>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7573C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7573CE">
        <w:rPr>
          <w:rFonts w:ascii="Times New Roman" w:eastAsia="Times New Roman" w:hAnsi="Times New Roman" w:cs="Times New Roman"/>
          <w:sz w:val="24"/>
          <w:szCs w:val="20"/>
          <w:lang w:eastAsia="ru-RU"/>
        </w:rPr>
        <w:t xml:space="preserve">Не является корректировкой ПЗ включение в него закупок с начальной (максимальной) ценой договора до 100 000 руб. с НДС, а в случае, если годовая выручка </w:t>
      </w:r>
      <w:r w:rsidRPr="007573CE">
        <w:rPr>
          <w:rFonts w:ascii="Times New Roman" w:eastAsia="Times New Roman" w:hAnsi="Times New Roman" w:cs="Times New Roman"/>
          <w:sz w:val="24"/>
          <w:szCs w:val="20"/>
          <w:lang w:eastAsia="ru-RU"/>
        </w:rPr>
        <w:lastRenderedPageBreak/>
        <w:t xml:space="preserve">заказчика за отчетный финансовый год составляет более чем 5 000 000 000 руб. закупок с начальной (максимальной) ценой договора до 500 000 рублей с НДС. </w:t>
      </w:r>
    </w:p>
    <w:p w:rsidR="00537DBE" w:rsidRPr="007573CE" w:rsidRDefault="00537DBE" w:rsidP="00537DBE">
      <w:pPr>
        <w:spacing w:after="0" w:line="240" w:lineRule="auto"/>
        <w:jc w:val="both"/>
        <w:rPr>
          <w:rFonts w:ascii="Times New Roman" w:eastAsia="Times New Roman" w:hAnsi="Times New Roman" w:cs="Calibri"/>
          <w:sz w:val="24"/>
          <w:lang w:eastAsia="ar-SA"/>
        </w:rPr>
      </w:pPr>
    </w:p>
    <w:p w:rsidR="00537DBE" w:rsidRPr="007573C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624" w:name="_Toc289175436"/>
      <w:bookmarkStart w:id="625" w:name="_Toc290585864"/>
      <w:bookmarkStart w:id="626" w:name="_Toc290589711"/>
      <w:bookmarkStart w:id="627" w:name="_Toc290591569"/>
      <w:bookmarkStart w:id="628" w:name="_Toc298491832"/>
      <w:bookmarkStart w:id="629" w:name="_Toc344316228"/>
      <w:bookmarkEnd w:id="624"/>
      <w:bookmarkEnd w:id="625"/>
      <w:bookmarkEnd w:id="626"/>
      <w:bookmarkEnd w:id="627"/>
      <w:bookmarkEnd w:id="628"/>
      <w:r w:rsidRPr="00537DBE">
        <w:rPr>
          <w:rFonts w:ascii="Arial" w:eastAsia="Arial Unicode MS" w:hAnsi="Arial" w:cs="Times New Roman"/>
          <w:b/>
          <w:bCs/>
          <w:i/>
          <w:caps/>
          <w:sz w:val="20"/>
          <w:szCs w:val="24"/>
          <w:lang w:eastAsia="ru-RU"/>
        </w:rPr>
        <w:t xml:space="preserve">Размещение </w:t>
      </w:r>
      <w:proofErr w:type="gramStart"/>
      <w:r w:rsidRPr="00537DBE">
        <w:rPr>
          <w:rFonts w:ascii="Arial" w:eastAsia="Arial Unicode MS" w:hAnsi="Arial" w:cs="Times New Roman"/>
          <w:b/>
          <w:bCs/>
          <w:i/>
          <w:caps/>
          <w:sz w:val="20"/>
          <w:szCs w:val="24"/>
          <w:lang w:eastAsia="ru-RU"/>
        </w:rPr>
        <w:t>утвержденного</w:t>
      </w:r>
      <w:proofErr w:type="gramEnd"/>
      <w:r w:rsidRPr="00537DBE">
        <w:rPr>
          <w:rFonts w:ascii="Arial" w:eastAsia="Arial Unicode MS" w:hAnsi="Arial" w:cs="Times New Roman"/>
          <w:b/>
          <w:bCs/>
          <w:i/>
          <w:caps/>
          <w:sz w:val="20"/>
          <w:szCs w:val="24"/>
          <w:lang w:eastAsia="ru-RU"/>
        </w:rPr>
        <w:t xml:space="preserve"> ПЗ и корректировок ПЗ</w:t>
      </w:r>
      <w:bookmarkEnd w:id="62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Утвержденный</w:t>
      </w:r>
      <w:proofErr w:type="gramEnd"/>
      <w:r w:rsidRPr="00537DBE">
        <w:rPr>
          <w:rFonts w:ascii="Times New Roman" w:eastAsia="Times New Roman" w:hAnsi="Times New Roman" w:cs="Times New Roman"/>
          <w:sz w:val="24"/>
          <w:szCs w:val="20"/>
          <w:lang w:eastAsia="ru-RU"/>
        </w:rPr>
        <w:t xml:space="preserve"> ПЗ размещается не позднее 31 декабря года, предшествующего планируемому. Корректировки ПЗ размещаются на официальном сайте в соответствии с требованиями действующего законодательства. </w:t>
      </w:r>
      <w:bookmarkStart w:id="630" w:name="_Ref26982882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План закупки размещается на официальном сайте, на сайте определенном АО «Н</w:t>
      </w:r>
      <w:r w:rsidR="009714ED">
        <w:rPr>
          <w:rFonts w:ascii="Times New Roman" w:eastAsia="Times New Roman" w:hAnsi="Times New Roman" w:cs="Times New Roman"/>
          <w:sz w:val="24"/>
          <w:szCs w:val="20"/>
          <w:lang w:eastAsia="ru-RU"/>
        </w:rPr>
        <w:t>ЭСК-электросети»</w:t>
      </w:r>
      <w:r w:rsidRPr="00537DBE">
        <w:rPr>
          <w:rFonts w:ascii="Times New Roman" w:eastAsia="Times New Roman" w:hAnsi="Times New Roman" w:cs="Times New Roman"/>
          <w:sz w:val="24"/>
          <w:szCs w:val="20"/>
          <w:lang w:eastAsia="ru-RU"/>
        </w:rPr>
        <w:t>.</w:t>
      </w:r>
    </w:p>
    <w:p w:rsidR="00537DBE" w:rsidRPr="00537DBE" w:rsidRDefault="00537DBE" w:rsidP="00537DBE">
      <w:pPr>
        <w:numPr>
          <w:ilvl w:val="5"/>
          <w:numId w:val="14"/>
        </w:num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29"/>
          <w:headerReference w:type="first" r:id="rId30"/>
          <w:pgSz w:w="11907" w:h="16840" w:code="9"/>
          <w:pgMar w:top="510" w:right="1021" w:bottom="567" w:left="1247" w:header="737" w:footer="680" w:gutter="0"/>
          <w:cols w:space="708"/>
          <w:docGrid w:linePitch="360"/>
        </w:sectPr>
      </w:pPr>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val="en-US" w:eastAsia="ru-RU"/>
        </w:rPr>
      </w:pPr>
      <w:bookmarkStart w:id="631" w:name="_Toc298491835"/>
      <w:bookmarkStart w:id="632" w:name="_Toc298491836"/>
      <w:bookmarkStart w:id="633" w:name="_Toc274777448"/>
      <w:bookmarkStart w:id="634" w:name="_Toc271021248"/>
      <w:bookmarkStart w:id="635" w:name="_Toc271225873"/>
      <w:bookmarkStart w:id="636" w:name="_Toc271228032"/>
      <w:bookmarkStart w:id="637" w:name="_Toc271228227"/>
      <w:bookmarkStart w:id="638" w:name="_Toc271228422"/>
      <w:bookmarkStart w:id="639" w:name="_Toc266995657"/>
      <w:bookmarkStart w:id="640" w:name="_Toc266998947"/>
      <w:bookmarkStart w:id="641" w:name="_Toc267034604"/>
      <w:bookmarkStart w:id="642" w:name="_Toc268075513"/>
      <w:bookmarkStart w:id="643" w:name="_Toc268245171"/>
      <w:bookmarkStart w:id="644" w:name="_Toc268245508"/>
      <w:bookmarkStart w:id="645" w:name="_Toc268259816"/>
      <w:bookmarkStart w:id="646" w:name="_Toc268608813"/>
      <w:bookmarkStart w:id="647" w:name="_Toc270006728"/>
      <w:bookmarkStart w:id="648" w:name="_Toc270010939"/>
      <w:bookmarkStart w:id="649" w:name="_Toc270089191"/>
      <w:bookmarkStart w:id="650" w:name="_Toc266995658"/>
      <w:bookmarkStart w:id="651" w:name="_Toc266998948"/>
      <w:bookmarkStart w:id="652" w:name="_Toc267034605"/>
      <w:bookmarkStart w:id="653" w:name="_Toc268075514"/>
      <w:bookmarkStart w:id="654" w:name="_Toc268245172"/>
      <w:bookmarkStart w:id="655" w:name="_Toc268245509"/>
      <w:bookmarkStart w:id="656" w:name="_Toc268259817"/>
      <w:bookmarkStart w:id="657" w:name="_Toc268608814"/>
      <w:bookmarkStart w:id="658" w:name="_Toc270006729"/>
      <w:bookmarkStart w:id="659" w:name="_Toc270010940"/>
      <w:bookmarkStart w:id="660" w:name="_Toc270089192"/>
      <w:bookmarkStart w:id="661" w:name="_Ref329940393"/>
      <w:bookmarkStart w:id="662" w:name="_Ref329940425"/>
      <w:bookmarkStart w:id="663" w:name="_Toc3443162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537DBE">
        <w:rPr>
          <w:rFonts w:ascii="Arial" w:eastAsia="Times New Roman" w:hAnsi="Arial" w:cs="Times New Roman"/>
          <w:b/>
          <w:caps/>
          <w:sz w:val="32"/>
          <w:szCs w:val="24"/>
          <w:lang w:eastAsia="ru-RU"/>
        </w:rPr>
        <w:lastRenderedPageBreak/>
        <w:t>Подготовка к проведению закупки</w:t>
      </w:r>
      <w:bookmarkEnd w:id="661"/>
      <w:bookmarkEnd w:id="662"/>
      <w:bookmarkEnd w:id="663"/>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664" w:name="_Toc266995663"/>
      <w:bookmarkStart w:id="665" w:name="_Toc266998953"/>
      <w:bookmarkStart w:id="666" w:name="_Toc267034610"/>
      <w:bookmarkStart w:id="667" w:name="_Toc268075519"/>
      <w:bookmarkStart w:id="668" w:name="_Toc268245177"/>
      <w:bookmarkStart w:id="669" w:name="_Toc268245514"/>
      <w:bookmarkStart w:id="670" w:name="_Toc266995665"/>
      <w:bookmarkStart w:id="671" w:name="_Toc266998955"/>
      <w:bookmarkStart w:id="672" w:name="_Toc267034612"/>
      <w:bookmarkStart w:id="673" w:name="_Toc268075521"/>
      <w:bookmarkStart w:id="674" w:name="_Toc268245179"/>
      <w:bookmarkStart w:id="675" w:name="_Toc268245516"/>
      <w:bookmarkStart w:id="676" w:name="_Toc266995667"/>
      <w:bookmarkStart w:id="677" w:name="_Toc266998957"/>
      <w:bookmarkStart w:id="678" w:name="_Toc267034614"/>
      <w:bookmarkStart w:id="679" w:name="_Toc268075523"/>
      <w:bookmarkStart w:id="680" w:name="_Toc268245181"/>
      <w:bookmarkStart w:id="681" w:name="_Toc268245518"/>
      <w:bookmarkStart w:id="682" w:name="_Toc266995669"/>
      <w:bookmarkStart w:id="683" w:name="_Toc266998959"/>
      <w:bookmarkStart w:id="684" w:name="_Toc267034616"/>
      <w:bookmarkStart w:id="685" w:name="_Toc268075525"/>
      <w:bookmarkStart w:id="686" w:name="_Toc268245183"/>
      <w:bookmarkStart w:id="687" w:name="_Toc268245520"/>
      <w:bookmarkStart w:id="688" w:name="_Toc266995670"/>
      <w:bookmarkStart w:id="689" w:name="_Toc266998960"/>
      <w:bookmarkStart w:id="690" w:name="_Toc267034617"/>
      <w:bookmarkStart w:id="691" w:name="_Toc268075526"/>
      <w:bookmarkStart w:id="692" w:name="_Toc268245184"/>
      <w:bookmarkStart w:id="693" w:name="_Toc268245521"/>
      <w:bookmarkStart w:id="694" w:name="_Toc266995672"/>
      <w:bookmarkStart w:id="695" w:name="_Toc266998962"/>
      <w:bookmarkStart w:id="696" w:name="_Toc267034619"/>
      <w:bookmarkStart w:id="697" w:name="_Toc268075528"/>
      <w:bookmarkStart w:id="698" w:name="_Toc268245186"/>
      <w:bookmarkStart w:id="699" w:name="_Toc268245523"/>
      <w:bookmarkStart w:id="700" w:name="_Toc329939086"/>
      <w:bookmarkStart w:id="701" w:name="_Toc329941031"/>
      <w:bookmarkStart w:id="702" w:name="_Toc329942112"/>
      <w:bookmarkStart w:id="703" w:name="_Toc329942354"/>
      <w:bookmarkStart w:id="704" w:name="_Toc329942596"/>
      <w:bookmarkStart w:id="705" w:name="_Toc330799237"/>
      <w:bookmarkStart w:id="706" w:name="_Toc330799523"/>
      <w:bookmarkStart w:id="707" w:name="_Toc330799808"/>
      <w:bookmarkStart w:id="708" w:name="_Toc330800093"/>
      <w:bookmarkStart w:id="709" w:name="_Toc330800379"/>
      <w:bookmarkStart w:id="710" w:name="_Toc330800664"/>
      <w:bookmarkStart w:id="711" w:name="_Toc330799257"/>
      <w:bookmarkStart w:id="712" w:name="_Toc330799543"/>
      <w:bookmarkStart w:id="713" w:name="_Toc330799828"/>
      <w:bookmarkStart w:id="714" w:name="_Toc330800113"/>
      <w:bookmarkStart w:id="715" w:name="_Toc330800399"/>
      <w:bookmarkStart w:id="716" w:name="_Toc330800684"/>
      <w:bookmarkStart w:id="717" w:name="_Ref270011375"/>
      <w:bookmarkStart w:id="718" w:name="_Toc34431623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537DBE">
        <w:rPr>
          <w:rFonts w:ascii="Arial" w:eastAsia="Times New Roman" w:hAnsi="Arial" w:cs="Times New Roman"/>
          <w:b/>
          <w:bCs/>
          <w:caps/>
          <w:sz w:val="24"/>
          <w:szCs w:val="24"/>
          <w:lang w:eastAsia="ru-RU"/>
        </w:rPr>
        <w:t>Общие принципы установления требований, предпочтений и критериев</w:t>
      </w:r>
      <w:bookmarkEnd w:id="717"/>
      <w:bookmarkEnd w:id="71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719" w:name="_Ref270013386"/>
      <w:r w:rsidRPr="00537DBE">
        <w:rPr>
          <w:rFonts w:ascii="Times New Roman" w:eastAsia="Times New Roman" w:hAnsi="Times New Roman" w:cs="Times New Roman"/>
          <w:sz w:val="24"/>
          <w:szCs w:val="24"/>
          <w:lang w:eastAsia="ru-RU"/>
        </w:rPr>
        <w:t>Подготовка к проведению закупки осу</w:t>
      </w:r>
      <w:r w:rsidR="009714ED">
        <w:rPr>
          <w:rFonts w:ascii="Times New Roman" w:eastAsia="Times New Roman" w:hAnsi="Times New Roman" w:cs="Times New Roman"/>
          <w:sz w:val="24"/>
          <w:szCs w:val="24"/>
          <w:lang w:eastAsia="ru-RU"/>
        </w:rPr>
        <w:t>ществляется инициатором закупки</w:t>
      </w:r>
      <w:r w:rsidRPr="00537DBE">
        <w:rPr>
          <w:rFonts w:ascii="Times New Roman" w:eastAsia="Times New Roman" w:hAnsi="Times New Roman" w:cs="Times New Roman"/>
          <w:sz w:val="24"/>
          <w:szCs w:val="24"/>
          <w:lang w:eastAsia="ru-RU"/>
        </w:rPr>
        <w:t>, при необходимости – с привлечением эксперта, выступающим от имени заказчик</w:t>
      </w:r>
      <w:r w:rsidR="002B1349">
        <w:rPr>
          <w:rFonts w:ascii="Times New Roman" w:eastAsia="Times New Roman" w:hAnsi="Times New Roman" w:cs="Times New Roman"/>
          <w:sz w:val="24"/>
          <w:szCs w:val="24"/>
          <w:lang w:eastAsia="ru-RU"/>
        </w:rPr>
        <w:t>а, в рамках настоящего раздела.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720" w:name="_Ref335063711"/>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721" w:name="_Ref340352045"/>
      <w:r w:rsidRPr="00537DBE">
        <w:rPr>
          <w:rFonts w:ascii="Times New Roman" w:eastAsia="Times New Roman" w:hAnsi="Times New Roman" w:cs="Times New Roman"/>
          <w:sz w:val="24"/>
          <w:szCs w:val="24"/>
          <w:lang w:eastAsia="ru-RU"/>
        </w:rPr>
        <w:t>Перед проведением любой закупки заказчик устанавливает:</w:t>
      </w:r>
      <w:bookmarkEnd w:id="719"/>
      <w:bookmarkEnd w:id="720"/>
      <w:bookmarkEnd w:id="72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требования к продукции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требования к условиям будущего договора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начальную (максимальную) цену договора (цену лота) либо обоснование ее отсутствия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_Ref310257482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требования к участникам закупки, а также их субподрядчикам (поставщикам, соисполнителям) (при необходимости)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_Ref264477607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критерии отбора и оценки, а при применении </w:t>
      </w:r>
      <w:proofErr w:type="spellStart"/>
      <w:r w:rsidRPr="00537DBE">
        <w:rPr>
          <w:rFonts w:ascii="Times New Roman" w:eastAsia="Times New Roman" w:hAnsi="Times New Roman" w:cs="Times New Roman"/>
          <w:sz w:val="24"/>
          <w:szCs w:val="24"/>
          <w:lang w:eastAsia="ru-RU"/>
        </w:rPr>
        <w:t>балльно</w:t>
      </w:r>
      <w:proofErr w:type="spellEnd"/>
      <w:r w:rsidRPr="00537DBE">
        <w:rPr>
          <w:rFonts w:ascii="Times New Roman" w:eastAsia="Times New Roman" w:hAnsi="Times New Roman" w:cs="Times New Roman"/>
          <w:sz w:val="24"/>
          <w:szCs w:val="24"/>
          <w:lang w:eastAsia="ru-RU"/>
        </w:rPr>
        <w:t xml:space="preserve">-весовых методов оценки - также значимость критериев (весовые коэффициенты)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_Ref270013227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требования к обеспечению исполнения обязательств участника закупки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_Ref270013230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если необходимо;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обеспечению исполнения обязательств по договору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_Ref264477417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8.9</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если необходимо.</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Установленные в соответствии с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_Ref340352045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требования, начальная (максимальная) цена договора (цена лота) и критерии отбора и оценки подлежат отражению в запросе на закупку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_Ref270013237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Инициатор должен разделять требования (формирующие критерии отбора) и предпочтения (формирующие критерии оценки).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Предпочтениями являются характеристики продукции, участников, их субподрядчиков (поставщиков, соисполнителей) и (или) условия договора, соответствующие в совокупности следующим требованиям:</w:t>
      </w:r>
      <w:proofErr w:type="gramEnd"/>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их выполнение ведет к характеристикам, превышающим минимально необходимые обязательные требования заказчика или не учитываемым ими,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их невыполнение не может служить основанием для отклонения заявки,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они учитываются при определении степени предпочтительности заявок при их ранжировании на оценочной стадии рассмотрения заявок в отношении </w:t>
      </w:r>
      <w:proofErr w:type="spellStart"/>
      <w:r w:rsidRPr="00537DBE">
        <w:rPr>
          <w:rFonts w:ascii="Times New Roman" w:eastAsia="Times New Roman" w:hAnsi="Times New Roman" w:cs="Times New Roman"/>
          <w:sz w:val="24"/>
          <w:szCs w:val="24"/>
          <w:lang w:eastAsia="ru-RU"/>
        </w:rPr>
        <w:t>неотклоненных</w:t>
      </w:r>
      <w:proofErr w:type="spellEnd"/>
      <w:r w:rsidRPr="00537DBE">
        <w:rPr>
          <w:rFonts w:ascii="Times New Roman" w:eastAsia="Times New Roman" w:hAnsi="Times New Roman" w:cs="Times New Roman"/>
          <w:sz w:val="24"/>
          <w:szCs w:val="24"/>
          <w:lang w:eastAsia="ru-RU"/>
        </w:rPr>
        <w:t xml:space="preserve"> заявок.</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722" w:name="_Ref29955346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723" w:name="_Ref340352282"/>
      <w:r w:rsidRPr="00537DBE">
        <w:rPr>
          <w:rFonts w:ascii="Times New Roman" w:eastAsia="Times New Roman" w:hAnsi="Times New Roman" w:cs="Times New Roman"/>
          <w:sz w:val="24"/>
          <w:szCs w:val="24"/>
          <w:lang w:eastAsia="ru-RU"/>
        </w:rPr>
        <w:t>В отношении каждого обязательного требования и предпочтения инициатор должен установить порядок подтверждения участником закупки его выполнения:</w:t>
      </w:r>
      <w:bookmarkEnd w:id="722"/>
      <w:bookmarkEnd w:id="72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путем указания соответствующих сведений и (или) предложений в заявке,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путем предоставления в заявке документа, выданного (заверенного) государственным органом, участником или третьим лицом.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724" w:name="_Ref341305973"/>
      <w:r w:rsidRPr="00537DBE">
        <w:rPr>
          <w:rFonts w:ascii="Times New Roman" w:eastAsia="Times New Roman" w:hAnsi="Times New Roman" w:cs="Times New Roman"/>
          <w:sz w:val="24"/>
          <w:szCs w:val="24"/>
          <w:lang w:eastAsia="ru-RU"/>
        </w:rPr>
        <w:t>При формировании требований и предпочтений заказчик должен руководствоваться следующими принципами:</w:t>
      </w:r>
      <w:bookmarkEnd w:id="724"/>
      <w:r w:rsidRPr="00537DBE">
        <w:rPr>
          <w:rFonts w:ascii="Times New Roman" w:eastAsia="Times New Roman" w:hAnsi="Times New Roman" w:cs="Times New Roman"/>
          <w:sz w:val="24"/>
          <w:szCs w:val="24"/>
          <w:lang w:eastAsia="ru-RU"/>
        </w:rPr>
        <w:t xml:space="preserve">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должны быть конкретными, однозначно трактуемыми, обоснованными, а при установлении требований к участникам - измеряемыми;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рекомендуется устанавливать требования, которые могут быть подтверждены только декларативно;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отношении каждого требования и предпочтения (критерия) должен быть установлен порядок подтверждения участником закупки его выполнения (предоставления данных для оценки). Не допускается устанавливать требования, по которым не осуществляется оценка соответствия, или использовать критерии, по которым не осуществляется оценка предпочтительности;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допускается устанавливать требования, не обоснованные действительными потребностями заказчика;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допускается устанавливать требования исключительно для целей необоснованного ограничения количества участников закупки при проведении закупки, нарушение антимонопольного законодательства Российской Федерации.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Заказчик вправе привлекать экспертов для подготовки требований и условий закупки, указанных в разделе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_Ref270011375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(при условии, что решение о привлечении экспертов было принято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Перечень критериев для включения в состав документации о закупке утверждается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с учетом его компетенции.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установлении требований согласно разделам</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_Ref264477607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_Ref272103020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заказчик должен указать, каким требованиям, должен отвечать сам участник закупки, и каким - его субподрядчики (поставщики, соисполнители). При этом количественные требования могут быть установлены сообразно объему выполняемых ими обязательств по договору. Документация о закупке должна содержать требование предоставления участником закупки в составе его заявки соответствующих подтверждающих документов в отношении заявленных субподрядчиков (поставщиков, соисполнителей).</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заказчик при осуществлении своей деятельности должен выполнять требования органов сертификации производства, а также саморегулируемых организаций, союзов, гильдий и т.д., членом которых он является и эти требования касаются </w:t>
      </w:r>
      <w:proofErr w:type="gramStart"/>
      <w:r w:rsidRPr="00537DBE">
        <w:rPr>
          <w:rFonts w:ascii="Times New Roman" w:eastAsia="Times New Roman" w:hAnsi="Times New Roman" w:cs="Times New Roman"/>
          <w:sz w:val="24"/>
          <w:szCs w:val="24"/>
          <w:lang w:eastAsia="ru-RU"/>
        </w:rPr>
        <w:t>безопасности</w:t>
      </w:r>
      <w:proofErr w:type="gramEnd"/>
      <w:r w:rsidRPr="00537DBE">
        <w:rPr>
          <w:rFonts w:ascii="Times New Roman" w:eastAsia="Times New Roman" w:hAnsi="Times New Roman" w:cs="Times New Roman"/>
          <w:sz w:val="24"/>
          <w:szCs w:val="24"/>
          <w:lang w:eastAsia="ru-RU"/>
        </w:rPr>
        <w:t xml:space="preserve"> закупаемой заказчиком продукции, процесса выбора поставщиков и управления договорами поставки товаров (выполнения работ, оказания услуг), заказчик вправе учитывать такие требования с обеспечением соблюдения нормы подп.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_Ref341305973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val="en-US" w:eastAsia="ru-RU"/>
        </w:rPr>
      </w:pPr>
      <w:bookmarkStart w:id="725" w:name="_Ref270013212"/>
      <w:bookmarkStart w:id="726" w:name="_Toc344316231"/>
      <w:r w:rsidRPr="00537DBE">
        <w:rPr>
          <w:rFonts w:ascii="Arial" w:eastAsia="Times New Roman" w:hAnsi="Arial" w:cs="Times New Roman"/>
          <w:b/>
          <w:bCs/>
          <w:caps/>
          <w:sz w:val="24"/>
          <w:szCs w:val="24"/>
          <w:lang w:eastAsia="ru-RU"/>
        </w:rPr>
        <w:t>Установление требований к продукции</w:t>
      </w:r>
      <w:bookmarkEnd w:id="725"/>
      <w:bookmarkEnd w:id="726"/>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документации о закупке должны содержаться требования в отношении закупаемой продукции с учетом положений раздела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_Ref270011375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в форме технического задания, в частности: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требования к </w:t>
      </w:r>
      <w:r w:rsidR="00C32C6B">
        <w:rPr>
          <w:rFonts w:ascii="Times New Roman" w:eastAsia="Times New Roman" w:hAnsi="Times New Roman" w:cs="Times New Roman"/>
          <w:sz w:val="24"/>
          <w:szCs w:val="24"/>
          <w:lang w:eastAsia="ru-RU"/>
        </w:rPr>
        <w:t xml:space="preserve">безопасности, </w:t>
      </w:r>
      <w:r w:rsidRPr="00537DBE">
        <w:rPr>
          <w:rFonts w:ascii="Times New Roman" w:eastAsia="Times New Roman" w:hAnsi="Times New Roman" w:cs="Times New Roman"/>
          <w:sz w:val="24"/>
          <w:szCs w:val="24"/>
          <w:lang w:eastAsia="ru-RU"/>
        </w:rPr>
        <w:t xml:space="preserve">качеству, </w:t>
      </w:r>
      <w:r w:rsidR="00C32C6B">
        <w:rPr>
          <w:rFonts w:ascii="Times New Roman" w:eastAsia="Times New Roman" w:hAnsi="Times New Roman" w:cs="Times New Roman"/>
          <w:sz w:val="24"/>
          <w:szCs w:val="24"/>
          <w:lang w:eastAsia="ru-RU"/>
        </w:rPr>
        <w:t xml:space="preserve">техническим характеристикам, </w:t>
      </w:r>
      <w:r w:rsidRPr="00537DBE">
        <w:rPr>
          <w:rFonts w:ascii="Times New Roman" w:eastAsia="Times New Roman" w:hAnsi="Times New Roman" w:cs="Times New Roman"/>
          <w:sz w:val="24"/>
          <w:szCs w:val="24"/>
          <w:lang w:eastAsia="ru-RU"/>
        </w:rPr>
        <w:t xml:space="preserve">функциональным характеристикам (потребительским свойствам) </w:t>
      </w:r>
      <w:r w:rsidR="00C32C6B">
        <w:rPr>
          <w:rFonts w:ascii="Times New Roman" w:eastAsia="Times New Roman" w:hAnsi="Times New Roman" w:cs="Times New Roman"/>
          <w:sz w:val="24"/>
          <w:szCs w:val="24"/>
          <w:lang w:eastAsia="ru-RU"/>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proofErr w:type="spellStart"/>
      <w:r w:rsidR="00C32C6B">
        <w:rPr>
          <w:rFonts w:ascii="Times New Roman" w:eastAsia="Times New Roman" w:hAnsi="Times New Roman" w:cs="Times New Roman"/>
          <w:sz w:val="24"/>
          <w:szCs w:val="24"/>
          <w:lang w:eastAsia="ru-RU"/>
        </w:rPr>
        <w:t>соответсвии</w:t>
      </w:r>
      <w:proofErr w:type="spellEnd"/>
      <w:r w:rsidR="00C32C6B">
        <w:rPr>
          <w:rFonts w:ascii="Times New Roman" w:eastAsia="Times New Roman" w:hAnsi="Times New Roman" w:cs="Times New Roman"/>
          <w:sz w:val="24"/>
          <w:szCs w:val="24"/>
          <w:lang w:eastAsia="ru-RU"/>
        </w:rPr>
        <w:t xml:space="preserve"> с </w:t>
      </w:r>
      <w:r w:rsidR="00C32C6B">
        <w:rPr>
          <w:rFonts w:ascii="Times New Roman" w:eastAsia="Times New Roman" w:hAnsi="Times New Roman" w:cs="Times New Roman"/>
          <w:sz w:val="24"/>
          <w:szCs w:val="24"/>
          <w:lang w:eastAsia="ru-RU"/>
        </w:rPr>
        <w:lastRenderedPageBreak/>
        <w:t xml:space="preserve">законодательством Российской Федерации о </w:t>
      </w:r>
      <w:r w:rsidR="00B308D4">
        <w:rPr>
          <w:rFonts w:ascii="Times New Roman" w:eastAsia="Times New Roman" w:hAnsi="Times New Roman" w:cs="Times New Roman"/>
          <w:sz w:val="24"/>
          <w:szCs w:val="24"/>
          <w:lang w:eastAsia="ru-RU"/>
        </w:rPr>
        <w:t>техническом</w:t>
      </w:r>
      <w:r w:rsidR="00C32C6B">
        <w:rPr>
          <w:rFonts w:ascii="Times New Roman" w:eastAsia="Times New Roman" w:hAnsi="Times New Roman" w:cs="Times New Roman"/>
          <w:sz w:val="24"/>
          <w:szCs w:val="24"/>
          <w:lang w:eastAsia="ru-RU"/>
        </w:rPr>
        <w:t xml:space="preserve"> регулировании, документами, разрабатываемыми и применяемыми в </w:t>
      </w:r>
      <w:r w:rsidR="00B308D4">
        <w:rPr>
          <w:rFonts w:ascii="Times New Roman" w:eastAsia="Times New Roman" w:hAnsi="Times New Roman" w:cs="Times New Roman"/>
          <w:sz w:val="24"/>
          <w:szCs w:val="24"/>
          <w:lang w:eastAsia="ru-RU"/>
        </w:rPr>
        <w:t>национальной</w:t>
      </w:r>
      <w:r w:rsidR="00C32C6B">
        <w:rPr>
          <w:rFonts w:ascii="Times New Roman" w:eastAsia="Times New Roman" w:hAnsi="Times New Roman" w:cs="Times New Roman"/>
          <w:sz w:val="24"/>
          <w:szCs w:val="24"/>
          <w:lang w:eastAsia="ru-RU"/>
        </w:rPr>
        <w:t xml:space="preserve"> системе стандартизации, принятыми в </w:t>
      </w:r>
      <w:r w:rsidR="00B308D4">
        <w:rPr>
          <w:rFonts w:ascii="Times New Roman" w:eastAsia="Times New Roman" w:hAnsi="Times New Roman" w:cs="Times New Roman"/>
          <w:sz w:val="24"/>
          <w:szCs w:val="24"/>
          <w:lang w:eastAsia="ru-RU"/>
        </w:rPr>
        <w:t>соответствии</w:t>
      </w:r>
      <w:r w:rsidR="00C32C6B">
        <w:rPr>
          <w:rFonts w:ascii="Times New Roman" w:eastAsia="Times New Roman" w:hAnsi="Times New Roman" w:cs="Times New Roman"/>
          <w:sz w:val="24"/>
          <w:szCs w:val="24"/>
          <w:lang w:eastAsia="ru-RU"/>
        </w:rPr>
        <w:t xml:space="preserve"> с законодательством Российской Федерации о стандартизации, иные требования,</w:t>
      </w:r>
      <w:r w:rsidR="00B308D4">
        <w:rPr>
          <w:rFonts w:ascii="Times New Roman" w:eastAsia="Times New Roman" w:hAnsi="Times New Roman" w:cs="Times New Roman"/>
          <w:sz w:val="24"/>
          <w:szCs w:val="24"/>
          <w:lang w:eastAsia="ru-RU"/>
        </w:rPr>
        <w:t xml:space="preserve"> связанные с определение соответствия поставляемого</w:t>
      </w:r>
      <w:proofErr w:type="gramEnd"/>
      <w:r w:rsidR="00B308D4">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 </w:t>
      </w:r>
      <w:proofErr w:type="gramStart"/>
      <w:r w:rsidR="00B308D4">
        <w:rPr>
          <w:rFonts w:ascii="Times New Roman" w:eastAsia="Times New Roman" w:hAnsi="Times New Roman" w:cs="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308D4">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w:t>
      </w:r>
      <w:r w:rsidR="00B308D4" w:rsidRPr="00B308D4">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727" w:name="_Ref310266107"/>
      <w:r w:rsidRPr="00537DBE">
        <w:rPr>
          <w:rFonts w:ascii="Times New Roman" w:eastAsia="Times New Roman" w:hAnsi="Times New Roman" w:cs="Times New Roman"/>
          <w:sz w:val="24"/>
          <w:szCs w:val="24"/>
          <w:lang w:eastAsia="ru-RU"/>
        </w:rPr>
        <w:t>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кроме случаев, указанных в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_Ref340352126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с указанием критериев определения соответствия аналога (эквивалента);</w:t>
      </w:r>
      <w:bookmarkEnd w:id="72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закупке товаров — требования к комплектации товара, к размерам, упаковке, отгрузке товара;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закупке товаров — требования к месту, сроку (графику) поставки;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закупке работ, услуг — требования к выполняемым работам или оказываемым услугам (в том числе состав, результат работ или услуг, если применимо </w:t>
      </w:r>
      <w:proofErr w:type="gramStart"/>
      <w:r w:rsidRPr="00537DBE">
        <w:rPr>
          <w:rFonts w:ascii="Times New Roman" w:eastAsia="Times New Roman" w:hAnsi="Times New Roman" w:cs="Times New Roman"/>
          <w:sz w:val="24"/>
          <w:szCs w:val="24"/>
          <w:lang w:eastAsia="ru-RU"/>
        </w:rPr>
        <w:t>–п</w:t>
      </w:r>
      <w:proofErr w:type="gramEnd"/>
      <w:r w:rsidRPr="00537DBE">
        <w:rPr>
          <w:rFonts w:ascii="Times New Roman" w:eastAsia="Times New Roman" w:hAnsi="Times New Roman" w:cs="Times New Roman"/>
          <w:sz w:val="24"/>
          <w:szCs w:val="24"/>
          <w:lang w:eastAsia="ru-RU"/>
        </w:rPr>
        <w:t>оследовательность, технология, сроки выполнения);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количеству товаров, объему работ или услуг или порядку его определения;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728" w:name="_Ref310267844"/>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продукции рекомендуется устанавливать, где это возможно, в форме функциональных требований (требований к потребительским свойствам продукции), а не в форме конкретных технических решений (за исключением случаев, когда конкретные торговые марки приобретаются специально или указать требования иным образом не целесообразно).</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729" w:name="_Ref340352126"/>
      <w:r w:rsidRPr="00537DBE">
        <w:rPr>
          <w:rFonts w:ascii="Times New Roman" w:eastAsia="Times New Roman" w:hAnsi="Times New Roman" w:cs="Times New Roman"/>
          <w:sz w:val="24"/>
          <w:szCs w:val="24"/>
          <w:lang w:eastAsia="ru-RU"/>
        </w:rPr>
        <w:t>В случае, указанном в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_Ref310266107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8.2.1б)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слова «или аналог» («или эквивалент») могут не указываться:</w:t>
      </w:r>
      <w:bookmarkEnd w:id="728"/>
      <w:bookmarkEnd w:id="72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случаях стандартизации (унификации) за</w:t>
      </w:r>
      <w:r w:rsidR="009714ED">
        <w:rPr>
          <w:rFonts w:ascii="Times New Roman" w:eastAsia="Times New Roman" w:hAnsi="Times New Roman" w:cs="Times New Roman"/>
          <w:sz w:val="24"/>
          <w:szCs w:val="24"/>
          <w:lang w:eastAsia="ru-RU"/>
        </w:rPr>
        <w:t>купаемых товаров, работ, услуг</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вправе предъявлять требования к условиям производства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Российской Федерации.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любом случае объем требований к продукции должен быть обусловлен целью удовлетворения потребности и соответствовать обычно </w:t>
      </w:r>
      <w:proofErr w:type="gramStart"/>
      <w:r w:rsidRPr="00537DBE">
        <w:rPr>
          <w:rFonts w:ascii="Times New Roman" w:eastAsia="Times New Roman" w:hAnsi="Times New Roman" w:cs="Times New Roman"/>
          <w:sz w:val="24"/>
          <w:szCs w:val="24"/>
          <w:lang w:eastAsia="ru-RU"/>
        </w:rPr>
        <w:t>предъявляемому</w:t>
      </w:r>
      <w:proofErr w:type="gramEnd"/>
      <w:r w:rsidRPr="00537DBE">
        <w:rPr>
          <w:rFonts w:ascii="Times New Roman" w:eastAsia="Times New Roman" w:hAnsi="Times New Roman" w:cs="Times New Roman"/>
          <w:sz w:val="24"/>
          <w:szCs w:val="24"/>
          <w:lang w:eastAsia="ru-RU"/>
        </w:rPr>
        <w:t xml:space="preserve"> при закупках аналогичной продукции в аналогичной ситуации.</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730" w:name="_Ref270013215"/>
      <w:bookmarkStart w:id="731" w:name="_Toc344316232"/>
      <w:r w:rsidRPr="00537DBE">
        <w:rPr>
          <w:rFonts w:ascii="Arial" w:eastAsia="Times New Roman" w:hAnsi="Arial" w:cs="Times New Roman"/>
          <w:b/>
          <w:bCs/>
          <w:caps/>
          <w:sz w:val="24"/>
          <w:szCs w:val="24"/>
          <w:lang w:eastAsia="ru-RU"/>
        </w:rPr>
        <w:t xml:space="preserve">Установление требований к условиям </w:t>
      </w:r>
      <w:bookmarkEnd w:id="730"/>
      <w:r w:rsidRPr="00537DBE">
        <w:rPr>
          <w:rFonts w:ascii="Arial" w:eastAsia="Times New Roman" w:hAnsi="Arial" w:cs="Times New Roman"/>
          <w:b/>
          <w:bCs/>
          <w:caps/>
          <w:sz w:val="24"/>
          <w:szCs w:val="24"/>
          <w:lang w:eastAsia="ru-RU"/>
        </w:rPr>
        <w:t>договора</w:t>
      </w:r>
      <w:bookmarkEnd w:id="731"/>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обязан сформулировать требования к условиям договора в форме проекта договора, который включается в документацию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732" w:name="_Ref299529485"/>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w:t>
      </w:r>
      <w:bookmarkStart w:id="733" w:name="_Ref299529458"/>
      <w:bookmarkEnd w:id="732"/>
      <w:r w:rsidRPr="00537DBE">
        <w:rPr>
          <w:rFonts w:ascii="Times New Roman" w:eastAsia="Times New Roman" w:hAnsi="Times New Roman" w:cs="Times New Roman"/>
          <w:sz w:val="24"/>
          <w:szCs w:val="24"/>
          <w:lang w:eastAsia="ru-RU"/>
        </w:rPr>
        <w:t xml:space="preserve"> В последнем случае в проекте договора и (или) документации о закупке должно быть указано, что встречные предложения по условиям договора не допускаются, кроме тех, в отношении которых это явно указано.</w:t>
      </w:r>
      <w:bookmarkEnd w:id="733"/>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734" w:name="_Ref310257482"/>
      <w:bookmarkStart w:id="735" w:name="_Toc344316233"/>
      <w:r w:rsidRPr="00537DBE">
        <w:rPr>
          <w:rFonts w:ascii="Arial" w:eastAsia="Times New Roman" w:hAnsi="Arial" w:cs="Times New Roman"/>
          <w:b/>
          <w:bCs/>
          <w:caps/>
          <w:sz w:val="24"/>
          <w:szCs w:val="24"/>
          <w:lang w:eastAsia="ru-RU"/>
        </w:rPr>
        <w:t>Определение начальной (максимальной) цены договора</w:t>
      </w:r>
      <w:bookmarkEnd w:id="734"/>
      <w:bookmarkEnd w:id="73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Начальная (максимальная) цена договора (цена лота) определяется </w:t>
      </w:r>
      <w:r w:rsidR="00B276EC">
        <w:rPr>
          <w:rFonts w:ascii="Times New Roman" w:eastAsia="Times New Roman" w:hAnsi="Times New Roman" w:cs="Times New Roman"/>
          <w:sz w:val="24"/>
          <w:szCs w:val="24"/>
          <w:lang w:eastAsia="ru-RU"/>
        </w:rPr>
        <w:t xml:space="preserve">инициатором закупки, </w:t>
      </w:r>
      <w:r w:rsidR="004E0A2E">
        <w:rPr>
          <w:rFonts w:ascii="Times New Roman" w:eastAsia="Times New Roman" w:hAnsi="Times New Roman" w:cs="Times New Roman"/>
          <w:sz w:val="24"/>
          <w:szCs w:val="24"/>
          <w:lang w:eastAsia="ru-RU"/>
        </w:rPr>
        <w:t>проводящим анализ рынка</w:t>
      </w:r>
      <w:r w:rsidRPr="00537DBE">
        <w:rPr>
          <w:rFonts w:ascii="Times New Roman" w:eastAsia="Times New Roman" w:hAnsi="Times New Roman" w:cs="Times New Roman"/>
          <w:sz w:val="24"/>
          <w:szCs w:val="24"/>
          <w:lang w:eastAsia="ru-RU"/>
        </w:rPr>
        <w:t xml:space="preserve">. </w:t>
      </w:r>
      <w:proofErr w:type="gramStart"/>
      <w:r w:rsidRPr="00537DBE">
        <w:rPr>
          <w:rFonts w:ascii="Times New Roman" w:eastAsia="Times New Roman" w:hAnsi="Times New Roman" w:cs="Times New Roman"/>
          <w:sz w:val="24"/>
          <w:szCs w:val="24"/>
          <w:lang w:eastAsia="ru-RU"/>
        </w:rPr>
        <w:t xml:space="preserve">Порядок определения начальной (максимальной) цены договора (цены лота)), может быть установлен </w:t>
      </w:r>
      <w:r w:rsidR="009714ED">
        <w:rPr>
          <w:rFonts w:ascii="Times New Roman" w:eastAsia="Times New Roman" w:hAnsi="Times New Roman" w:cs="Times New Roman"/>
          <w:sz w:val="24"/>
          <w:szCs w:val="24"/>
          <w:lang w:eastAsia="ru-RU"/>
        </w:rPr>
        <w:t>Инструкцией</w:t>
      </w:r>
      <w:r w:rsidRPr="00537DBE">
        <w:rPr>
          <w:rFonts w:ascii="Times New Roman" w:eastAsia="Times New Roman" w:hAnsi="Times New Roman" w:cs="Times New Roman"/>
          <w:sz w:val="24"/>
          <w:szCs w:val="24"/>
          <w:lang w:eastAsia="ru-RU"/>
        </w:rPr>
        <w:t>.</w:t>
      </w:r>
      <w:r w:rsidR="004E0A2E">
        <w:rPr>
          <w:rFonts w:ascii="Times New Roman" w:eastAsia="Times New Roman" w:hAnsi="Times New Roman" w:cs="Times New Roman"/>
          <w:sz w:val="24"/>
          <w:szCs w:val="24"/>
          <w:lang w:eastAsia="ru-RU"/>
        </w:rPr>
        <w:t xml:space="preserve"> </w:t>
      </w:r>
      <w:proofErr w:type="gramEnd"/>
    </w:p>
    <w:p w:rsidR="0024363A" w:rsidRPr="0024363A" w:rsidRDefault="004E0A2E" w:rsidP="0024363A">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24363A">
        <w:rPr>
          <w:rFonts w:ascii="Times New Roman" w:eastAsia="Times New Roman" w:hAnsi="Times New Roman" w:cs="Times New Roman"/>
          <w:sz w:val="24"/>
          <w:szCs w:val="24"/>
          <w:lang w:eastAsia="ru-RU"/>
        </w:rPr>
        <w:t xml:space="preserve">Организатор закупки </w:t>
      </w:r>
      <w:r w:rsidR="0024246A" w:rsidRPr="0024363A">
        <w:rPr>
          <w:rFonts w:ascii="Times New Roman" w:eastAsia="Times New Roman" w:hAnsi="Times New Roman" w:cs="Times New Roman"/>
          <w:sz w:val="24"/>
          <w:szCs w:val="24"/>
          <w:lang w:eastAsia="ru-RU"/>
        </w:rPr>
        <w:t>в</w:t>
      </w:r>
      <w:r w:rsidRPr="0024363A">
        <w:rPr>
          <w:rFonts w:ascii="Times New Roman" w:eastAsia="Times New Roman" w:hAnsi="Times New Roman" w:cs="Times New Roman"/>
          <w:sz w:val="24"/>
          <w:szCs w:val="24"/>
          <w:lang w:eastAsia="ru-RU"/>
        </w:rPr>
        <w:t>праве приостановить подготовку к проведению за</w:t>
      </w:r>
      <w:r w:rsidR="0024246A" w:rsidRPr="0024363A">
        <w:rPr>
          <w:rFonts w:ascii="Times New Roman" w:eastAsia="Times New Roman" w:hAnsi="Times New Roman" w:cs="Times New Roman"/>
          <w:sz w:val="24"/>
          <w:szCs w:val="24"/>
          <w:lang w:eastAsia="ru-RU"/>
        </w:rPr>
        <w:t>к</w:t>
      </w:r>
      <w:r w:rsidRPr="0024363A">
        <w:rPr>
          <w:rFonts w:ascii="Times New Roman" w:eastAsia="Times New Roman" w:hAnsi="Times New Roman" w:cs="Times New Roman"/>
          <w:sz w:val="24"/>
          <w:szCs w:val="24"/>
          <w:lang w:eastAsia="ru-RU"/>
        </w:rPr>
        <w:t xml:space="preserve">упки </w:t>
      </w:r>
      <w:r w:rsidR="0024246A" w:rsidRPr="0024363A">
        <w:rPr>
          <w:rFonts w:ascii="Times New Roman" w:eastAsia="Times New Roman" w:hAnsi="Times New Roman" w:cs="Times New Roman"/>
          <w:sz w:val="24"/>
          <w:szCs w:val="24"/>
          <w:lang w:eastAsia="ru-RU"/>
        </w:rPr>
        <w:t xml:space="preserve">до урегулирования разногласий или </w:t>
      </w:r>
      <w:r w:rsidR="0024363A" w:rsidRPr="0024363A">
        <w:rPr>
          <w:rFonts w:ascii="Times New Roman" w:eastAsia="Times New Roman" w:hAnsi="Times New Roman" w:cs="Times New Roman"/>
          <w:sz w:val="24"/>
          <w:szCs w:val="24"/>
          <w:lang w:eastAsia="ru-RU"/>
        </w:rPr>
        <w:t>отказать в проведении закупки</w:t>
      </w:r>
      <w:r w:rsidR="0024363A">
        <w:rPr>
          <w:rFonts w:ascii="Times New Roman" w:eastAsia="Times New Roman" w:hAnsi="Times New Roman" w:cs="Times New Roman"/>
          <w:sz w:val="24"/>
          <w:szCs w:val="24"/>
          <w:lang w:eastAsia="ru-RU"/>
        </w:rPr>
        <w:t>,</w:t>
      </w:r>
      <w:r w:rsidR="0024363A" w:rsidRPr="0024363A">
        <w:rPr>
          <w:rFonts w:ascii="Times New Roman" w:eastAsia="Times New Roman" w:hAnsi="Times New Roman" w:cs="Times New Roman"/>
          <w:sz w:val="24"/>
          <w:szCs w:val="24"/>
          <w:lang w:eastAsia="ru-RU"/>
        </w:rPr>
        <w:t xml:space="preserve"> </w:t>
      </w:r>
      <w:proofErr w:type="gramStart"/>
      <w:r w:rsidR="0024363A" w:rsidRPr="0024363A">
        <w:rPr>
          <w:rFonts w:ascii="Times New Roman" w:eastAsia="Times New Roman" w:hAnsi="Times New Roman" w:cs="Times New Roman"/>
          <w:sz w:val="24"/>
          <w:szCs w:val="24"/>
          <w:lang w:eastAsia="ru-RU"/>
        </w:rPr>
        <w:t>если</w:t>
      </w:r>
      <w:proofErr w:type="gramEnd"/>
      <w:r w:rsidR="0024363A" w:rsidRPr="0024363A">
        <w:rPr>
          <w:rFonts w:ascii="Times New Roman" w:eastAsia="Times New Roman" w:hAnsi="Times New Roman" w:cs="Times New Roman"/>
          <w:sz w:val="24"/>
          <w:szCs w:val="24"/>
          <w:lang w:eastAsia="ru-RU"/>
        </w:rPr>
        <w:t xml:space="preserve"> по </w:t>
      </w:r>
      <w:r w:rsidR="0024363A">
        <w:rPr>
          <w:rFonts w:ascii="Times New Roman" w:eastAsia="Times New Roman" w:hAnsi="Times New Roman" w:cs="Times New Roman"/>
          <w:sz w:val="24"/>
          <w:szCs w:val="24"/>
          <w:lang w:eastAsia="ru-RU"/>
        </w:rPr>
        <w:t>его мнению</w:t>
      </w:r>
      <w:r w:rsidR="0024363A" w:rsidRPr="0024363A">
        <w:rPr>
          <w:rFonts w:ascii="Times New Roman" w:eastAsia="Times New Roman" w:hAnsi="Times New Roman" w:cs="Times New Roman"/>
          <w:sz w:val="24"/>
          <w:szCs w:val="24"/>
          <w:lang w:eastAsia="ru-RU"/>
        </w:rPr>
        <w:t xml:space="preserve">, начальная (максимальная) цена договора (цена лота) определенная инициатором закупки не соответствует </w:t>
      </w:r>
      <w:r w:rsidR="008F0EE9">
        <w:rPr>
          <w:rFonts w:ascii="Times New Roman" w:eastAsia="Times New Roman" w:hAnsi="Times New Roman" w:cs="Times New Roman"/>
          <w:sz w:val="24"/>
          <w:szCs w:val="24"/>
          <w:lang w:eastAsia="ru-RU"/>
        </w:rPr>
        <w:t>рыночным ценам</w:t>
      </w:r>
      <w:r w:rsidR="00F72F37">
        <w:rPr>
          <w:rFonts w:ascii="Times New Roman" w:eastAsia="Times New Roman" w:hAnsi="Times New Roman" w:cs="Times New Roman"/>
          <w:sz w:val="24"/>
          <w:szCs w:val="24"/>
          <w:lang w:eastAsia="ru-RU"/>
        </w:rPr>
        <w:t xml:space="preserve"> на момент проведения закупки</w:t>
      </w:r>
      <w:r w:rsidR="00E66088">
        <w:rPr>
          <w:rFonts w:ascii="Times New Roman" w:eastAsia="Times New Roman" w:hAnsi="Times New Roman" w:cs="Times New Roman"/>
          <w:sz w:val="24"/>
          <w:szCs w:val="24"/>
          <w:lang w:eastAsia="ru-RU"/>
        </w:rPr>
        <w:t>,</w:t>
      </w:r>
      <w:r w:rsidR="00F72F37">
        <w:rPr>
          <w:rFonts w:ascii="Times New Roman" w:eastAsia="Times New Roman" w:hAnsi="Times New Roman" w:cs="Times New Roman"/>
          <w:sz w:val="24"/>
          <w:szCs w:val="24"/>
          <w:lang w:eastAsia="ru-RU"/>
        </w:rPr>
        <w:t xml:space="preserve"> либо иным основаниям носящим мотивированный характер</w:t>
      </w:r>
      <w:r w:rsidR="0024363A" w:rsidRPr="0024363A">
        <w:rPr>
          <w:rFonts w:ascii="Times New Roman" w:eastAsia="Times New Roman" w:hAnsi="Times New Roman" w:cs="Times New Roman"/>
          <w:sz w:val="24"/>
          <w:szCs w:val="24"/>
          <w:lang w:eastAsia="ru-RU"/>
        </w:rPr>
        <w:t>. О принятии решения, определенного настоящим пунктом, организатор должен уведомить</w:t>
      </w:r>
      <w:r w:rsidR="00473559">
        <w:rPr>
          <w:rFonts w:ascii="Times New Roman" w:eastAsia="Times New Roman" w:hAnsi="Times New Roman" w:cs="Times New Roman"/>
          <w:sz w:val="24"/>
          <w:szCs w:val="24"/>
          <w:lang w:eastAsia="ru-RU"/>
        </w:rPr>
        <w:t xml:space="preserve"> ЕЗК</w:t>
      </w:r>
      <w:r w:rsidR="0024363A" w:rsidRPr="0024363A">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736" w:name="_Toc268259824"/>
      <w:bookmarkStart w:id="737" w:name="_Toc268608821"/>
      <w:bookmarkStart w:id="738" w:name="_Toc270006737"/>
      <w:bookmarkStart w:id="739" w:name="_Toc270010948"/>
      <w:bookmarkStart w:id="740" w:name="_Toc270089204"/>
      <w:bookmarkStart w:id="741" w:name="_Toc268259825"/>
      <w:bookmarkStart w:id="742" w:name="_Toc268608822"/>
      <w:bookmarkStart w:id="743" w:name="_Toc270006738"/>
      <w:bookmarkStart w:id="744" w:name="_Toc270010949"/>
      <w:bookmarkStart w:id="745" w:name="_Toc270089205"/>
      <w:bookmarkStart w:id="746" w:name="_Toc268259826"/>
      <w:bookmarkStart w:id="747" w:name="_Toc268608823"/>
      <w:bookmarkStart w:id="748" w:name="_Toc270006739"/>
      <w:bookmarkStart w:id="749" w:name="_Toc270010950"/>
      <w:bookmarkStart w:id="750" w:name="_Toc270089206"/>
      <w:bookmarkStart w:id="751" w:name="_Toc268259827"/>
      <w:bookmarkStart w:id="752" w:name="_Toc268608824"/>
      <w:bookmarkStart w:id="753" w:name="_Toc270006740"/>
      <w:bookmarkStart w:id="754" w:name="_Toc270010951"/>
      <w:bookmarkStart w:id="755" w:name="_Toc270089207"/>
      <w:bookmarkStart w:id="756" w:name="_Toc268259829"/>
      <w:bookmarkStart w:id="757" w:name="_Toc268608826"/>
      <w:bookmarkStart w:id="758" w:name="_Toc270006742"/>
      <w:bookmarkStart w:id="759" w:name="_Toc270010953"/>
      <w:bookmarkStart w:id="760" w:name="_Toc270089209"/>
      <w:bookmarkStart w:id="761" w:name="_Toc268259830"/>
      <w:bookmarkStart w:id="762" w:name="_Toc268608827"/>
      <w:bookmarkStart w:id="763" w:name="_Toc270006743"/>
      <w:bookmarkStart w:id="764" w:name="_Toc270010954"/>
      <w:bookmarkStart w:id="765" w:name="_Toc270089210"/>
      <w:bookmarkStart w:id="766" w:name="_Toc268259833"/>
      <w:bookmarkStart w:id="767" w:name="_Toc268608830"/>
      <w:bookmarkStart w:id="768" w:name="_Toc270006746"/>
      <w:bookmarkStart w:id="769" w:name="_Toc270010957"/>
      <w:bookmarkStart w:id="770" w:name="_Toc270089213"/>
      <w:bookmarkStart w:id="771" w:name="_Toc268259834"/>
      <w:bookmarkStart w:id="772" w:name="_Toc268608831"/>
      <w:bookmarkStart w:id="773" w:name="_Toc270006747"/>
      <w:bookmarkStart w:id="774" w:name="_Toc270010958"/>
      <w:bookmarkStart w:id="775" w:name="_Toc270089214"/>
      <w:bookmarkStart w:id="776" w:name="_Toc268259835"/>
      <w:bookmarkStart w:id="777" w:name="_Toc268608832"/>
      <w:bookmarkStart w:id="778" w:name="_Toc270006748"/>
      <w:bookmarkStart w:id="779" w:name="_Toc270010959"/>
      <w:bookmarkStart w:id="780" w:name="_Toc270089215"/>
      <w:bookmarkStart w:id="781" w:name="_Toc270089216"/>
      <w:bookmarkStart w:id="782" w:name="_Toc270089217"/>
      <w:bookmarkStart w:id="783" w:name="_Toc270089219"/>
      <w:bookmarkStart w:id="784" w:name="_Toc270089221"/>
      <w:bookmarkStart w:id="785" w:name="_Toc270089224"/>
      <w:bookmarkStart w:id="786" w:name="_Toc270089225"/>
      <w:bookmarkStart w:id="787" w:name="_Toc270089226"/>
      <w:bookmarkStart w:id="788" w:name="_Toc270089228"/>
      <w:bookmarkStart w:id="789" w:name="_Toc270089229"/>
      <w:bookmarkStart w:id="790" w:name="_Toc270089232"/>
      <w:bookmarkStart w:id="791" w:name="_Toc268259847"/>
      <w:bookmarkStart w:id="792" w:name="_Toc268608844"/>
      <w:bookmarkStart w:id="793" w:name="_Toc268259848"/>
      <w:bookmarkStart w:id="794" w:name="_Toc268608845"/>
      <w:bookmarkStart w:id="795" w:name="_Toc268259850"/>
      <w:bookmarkStart w:id="796" w:name="_Toc268608847"/>
      <w:bookmarkStart w:id="797" w:name="_Ref78633090"/>
      <w:bookmarkStart w:id="798" w:name="_Toc93230222"/>
      <w:bookmarkStart w:id="799" w:name="_Toc93230355"/>
      <w:bookmarkStart w:id="800" w:name="_Ref264477607"/>
      <w:bookmarkStart w:id="801" w:name="_Ref297805533"/>
      <w:bookmarkStart w:id="802" w:name="_Toc344316234"/>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537DBE">
        <w:rPr>
          <w:rFonts w:ascii="Arial" w:eastAsia="Times New Roman" w:hAnsi="Arial" w:cs="Times New Roman"/>
          <w:b/>
          <w:bCs/>
          <w:caps/>
          <w:sz w:val="24"/>
          <w:szCs w:val="24"/>
          <w:lang w:eastAsia="ru-RU"/>
        </w:rPr>
        <w:t>Требования к участникам закупк</w:t>
      </w:r>
      <w:bookmarkEnd w:id="797"/>
      <w:bookmarkEnd w:id="798"/>
      <w:bookmarkEnd w:id="799"/>
      <w:r w:rsidRPr="00537DBE">
        <w:rPr>
          <w:rFonts w:ascii="Arial" w:eastAsia="Times New Roman" w:hAnsi="Arial" w:cs="Times New Roman"/>
          <w:b/>
          <w:bCs/>
          <w:caps/>
          <w:sz w:val="24"/>
          <w:szCs w:val="24"/>
          <w:lang w:eastAsia="ru-RU"/>
        </w:rPr>
        <w:t>и</w:t>
      </w:r>
      <w:bookmarkEnd w:id="800"/>
      <w:bookmarkEnd w:id="801"/>
      <w:bookmarkEnd w:id="802"/>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03" w:name="_Ref271038689"/>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04" w:name="_Ref340352375"/>
      <w:r w:rsidRPr="00537DBE">
        <w:rPr>
          <w:rFonts w:ascii="Times New Roman" w:eastAsia="Times New Roman" w:hAnsi="Times New Roman" w:cs="Times New Roman"/>
          <w:sz w:val="24"/>
          <w:szCs w:val="24"/>
          <w:lang w:eastAsia="ru-RU"/>
        </w:rPr>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rsid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F72F37" w:rsidRPr="00537DBE" w:rsidRDefault="00F72F37"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bookmarkEnd w:id="803"/>
      <w:bookmarkEnd w:id="80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05" w:name="_Ref311052888"/>
      <w:r w:rsidRPr="00537DBE">
        <w:rPr>
          <w:rFonts w:ascii="Times New Roman" w:eastAsia="Times New Roman" w:hAnsi="Times New Roman" w:cs="Times New Roman"/>
          <w:sz w:val="24"/>
          <w:szCs w:val="24"/>
          <w:lang w:eastAsia="ru-RU"/>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End w:id="80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06" w:name="_Ref311052890"/>
      <w:r w:rsidRPr="00537DBE">
        <w:rPr>
          <w:rFonts w:ascii="Times New Roman" w:eastAsia="Times New Roman" w:hAnsi="Times New Roman" w:cs="Times New Roman"/>
          <w:sz w:val="24"/>
          <w:szCs w:val="24"/>
          <w:lang w:eastAsia="ru-RU"/>
        </w:rPr>
        <w:t>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bookmarkStart w:id="807" w:name="_Ref299553052"/>
      <w:bookmarkEnd w:id="806"/>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08" w:name="_Ref314228013"/>
      <w:r w:rsidRPr="00537DBE">
        <w:rPr>
          <w:rFonts w:ascii="Times New Roman" w:eastAsia="Times New Roman" w:hAnsi="Times New Roman" w:cs="Times New Roman"/>
          <w:sz w:val="24"/>
          <w:szCs w:val="24"/>
          <w:lang w:eastAsia="ru-RU"/>
        </w:rPr>
        <w:t>не находиться в процессе ликвидации (для юридического лица) или не быть признанным по решению арбитражного суда несостоятельным (банкротом);</w:t>
      </w:r>
      <w:bookmarkEnd w:id="807"/>
      <w:bookmarkEnd w:id="808"/>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09" w:name="_Ref299553055"/>
      <w:bookmarkStart w:id="810" w:name="_Ref311052950"/>
      <w:r w:rsidRPr="00537DBE">
        <w:rPr>
          <w:rFonts w:ascii="Times New Roman" w:eastAsia="Times New Roman" w:hAnsi="Times New Roman" w:cs="Times New Roman"/>
          <w:sz w:val="24"/>
          <w:szCs w:val="24"/>
          <w:lang w:eastAsia="ru-RU"/>
        </w:rPr>
        <w:t xml:space="preserve">не являться организацией, у которой на имущество, используемое для выполнения договора, наложен арест по решению суда, административного органа и (или) </w:t>
      </w:r>
      <w:proofErr w:type="gramStart"/>
      <w:r w:rsidRPr="00537DBE">
        <w:rPr>
          <w:rFonts w:ascii="Times New Roman" w:eastAsia="Times New Roman" w:hAnsi="Times New Roman" w:cs="Times New Roman"/>
          <w:sz w:val="24"/>
          <w:szCs w:val="24"/>
          <w:lang w:eastAsia="ru-RU"/>
        </w:rPr>
        <w:t>деятельность</w:t>
      </w:r>
      <w:proofErr w:type="gramEnd"/>
      <w:r w:rsidRPr="00537DBE">
        <w:rPr>
          <w:rFonts w:ascii="Times New Roman" w:eastAsia="Times New Roman" w:hAnsi="Times New Roman" w:cs="Times New Roman"/>
          <w:sz w:val="24"/>
          <w:szCs w:val="24"/>
          <w:lang w:eastAsia="ru-RU"/>
        </w:rPr>
        <w:t xml:space="preserve"> которой приостановлена</w:t>
      </w:r>
      <w:bookmarkEnd w:id="809"/>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соответствовать иным требованиям, установленным в документации о закупке или на основании поручений Правительства Российской Федерации либо нормативных правовых актов федеральных органов исполнительной власти.</w:t>
      </w:r>
      <w:bookmarkEnd w:id="81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11" w:name="_Ref299537721"/>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12" w:name="_Ref340354586"/>
      <w:proofErr w:type="gramStart"/>
      <w:r w:rsidRPr="00537DBE">
        <w:rPr>
          <w:rFonts w:ascii="Times New Roman" w:eastAsia="Times New Roman" w:hAnsi="Times New Roman" w:cs="Times New Roman"/>
          <w:sz w:val="24"/>
          <w:szCs w:val="24"/>
          <w:lang w:eastAsia="ru-RU"/>
        </w:rPr>
        <w:t>Заказчик при проведении закупки проектных, изыскательских, строительных или ремонтных работ и услуг, влияющих на безопасность объектов, вправе дополнительно установить требование о представлении участником закупки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закупки, выписка из реестра, иной документ), прямо подтверждающего право саморегулируемой организации выдавать свидетельства на данные виды работ.</w:t>
      </w:r>
      <w:bookmarkEnd w:id="811"/>
      <w:bookmarkEnd w:id="812"/>
      <w:proofErr w:type="gramEnd"/>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13" w:name="_Ref307331500"/>
      <w:bookmarkStart w:id="814" w:name="_Ref299322109"/>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15" w:name="_Ref340352407"/>
      <w:r w:rsidRPr="00537DBE">
        <w:rPr>
          <w:rFonts w:ascii="Times New Roman" w:eastAsia="Times New Roman" w:hAnsi="Times New Roman" w:cs="Times New Roman"/>
          <w:sz w:val="24"/>
          <w:szCs w:val="24"/>
          <w:lang w:eastAsia="ru-RU"/>
        </w:rPr>
        <w:t xml:space="preserve">Заказчик имеет право установить требование о наличии действующей системы менеджмента качества (управления, обеспечения и контроля качества) у участника и (или) предприятия - изготовителя товара, </w:t>
      </w:r>
      <w:proofErr w:type="gramStart"/>
      <w:r w:rsidRPr="00537DBE">
        <w:rPr>
          <w:rFonts w:ascii="Times New Roman" w:eastAsia="Times New Roman" w:hAnsi="Times New Roman" w:cs="Times New Roman"/>
          <w:sz w:val="24"/>
          <w:szCs w:val="24"/>
          <w:lang w:eastAsia="ru-RU"/>
        </w:rPr>
        <w:t>право</w:t>
      </w:r>
      <w:proofErr w:type="gramEnd"/>
      <w:r w:rsidRPr="00537DBE">
        <w:rPr>
          <w:rFonts w:ascii="Times New Roman" w:eastAsia="Times New Roman" w:hAnsi="Times New Roman" w:cs="Times New Roman"/>
          <w:sz w:val="24"/>
          <w:szCs w:val="24"/>
          <w:lang w:eastAsia="ru-RU"/>
        </w:rPr>
        <w:t xml:space="preserve">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bookmarkEnd w:id="813"/>
      <w:bookmarkEnd w:id="81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16" w:name="_Ref307328173"/>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17" w:name="_Ref340352219"/>
      <w:r w:rsidRPr="00537DBE">
        <w:rPr>
          <w:rFonts w:ascii="Times New Roman" w:eastAsia="Times New Roman" w:hAnsi="Times New Roman" w:cs="Times New Roman"/>
          <w:sz w:val="24"/>
          <w:szCs w:val="24"/>
          <w:lang w:eastAsia="ru-RU"/>
        </w:rPr>
        <w:t>Заказчик имеет право установить требование о наличии системы управления охраной труда, в отношении опыта работы, наличия оборудования и других материальных возможностей, также трудовых, финансовых и иных ресурсов, необходимых для исполнения договора на поставку продукции.</w:t>
      </w:r>
      <w:bookmarkEnd w:id="816"/>
      <w:bookmarkEnd w:id="817"/>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18" w:name="_Ref307328276"/>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19" w:name="_Ref340352435"/>
      <w:r w:rsidRPr="00537DBE">
        <w:rPr>
          <w:rFonts w:ascii="Times New Roman" w:eastAsia="Times New Roman" w:hAnsi="Times New Roman" w:cs="Times New Roman"/>
          <w:sz w:val="24"/>
          <w:szCs w:val="24"/>
          <w:lang w:eastAsia="ru-RU"/>
        </w:rPr>
        <w:t>При установлении требований, предусмотренных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_Ref340352219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в документации о закупке должны быть установлены четкие измеряемые необходимые показатели (стоимостные, временные, в виде физических объемов, классов напряжения, мощности и т.д.) позволяющие однозначно определить соответствие либо несоответствие участника закупки установленным требованиям.</w:t>
      </w:r>
      <w:bookmarkEnd w:id="818"/>
      <w:bookmarkEnd w:id="81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Если предметом закупки являются проектные, изыскательские, строительные или ремонтные работы и услуги, влияющие на безопасность объектов капитального строительства, то указанные требования не должны быть ниже установленных для таких </w:t>
      </w:r>
      <w:r w:rsidRPr="00537DBE">
        <w:rPr>
          <w:rFonts w:ascii="Times New Roman" w:eastAsia="Times New Roman" w:hAnsi="Times New Roman" w:cs="Times New Roman"/>
          <w:sz w:val="24"/>
          <w:szCs w:val="24"/>
          <w:lang w:eastAsia="ru-RU"/>
        </w:rPr>
        <w:lastRenderedPageBreak/>
        <w:t>случаев Градостроительным кодексом Российской Федерации и принятыми во исполнение иными нормативными правовыми актами Российской Федерации.</w:t>
      </w:r>
      <w:proofErr w:type="gramEnd"/>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20" w:name="_Ref333512713"/>
      <w:bookmarkStart w:id="821" w:name="_Ref311052958"/>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22" w:name="_Ref341729476"/>
      <w:r w:rsidRPr="00537DBE">
        <w:rPr>
          <w:rFonts w:ascii="Times New Roman" w:eastAsia="Times New Roman" w:hAnsi="Times New Roman" w:cs="Times New Roman"/>
          <w:sz w:val="24"/>
          <w:szCs w:val="24"/>
          <w:lang w:eastAsia="ru-RU"/>
        </w:rPr>
        <w:t>Заказчик имеет право установить требование об отсутствии сведений об участнике закупки в реестре недобросовестных поставщиков, ведущемся в соответствии с положениями Закона 223-ФЗ, и (или) в реестре недобросовестных поставщиков, ведущемся в соответствии с положениями законодательства Российской Федерации о размещении государственных и муниципальных заказов.</w:t>
      </w:r>
      <w:bookmarkEnd w:id="820"/>
      <w:bookmarkEnd w:id="822"/>
    </w:p>
    <w:bookmarkEnd w:id="814"/>
    <w:bookmarkEnd w:id="821"/>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Организатор закупки в соответствии с положениями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_Ref340352282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8.1.6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обязан в документации о закупке требовать от участников закупки предоставления документов, подтверждающих их соответствие установленным требованиям. В случае</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участник не может предоставить соответствующие документы, он должен предоставить самостоятельно подготовленную декларацию о соответствии требованиям и письмо с обоснованием причин невозможности предоставления соответствующих документов и сроков их предоставления. Факт </w:t>
      </w:r>
      <w:proofErr w:type="spellStart"/>
      <w:r w:rsidRPr="00537DBE">
        <w:rPr>
          <w:rFonts w:ascii="Times New Roman" w:eastAsia="Times New Roman" w:hAnsi="Times New Roman" w:cs="Times New Roman"/>
          <w:sz w:val="24"/>
          <w:szCs w:val="24"/>
          <w:lang w:eastAsia="ru-RU"/>
        </w:rPr>
        <w:t>непредоставления</w:t>
      </w:r>
      <w:proofErr w:type="spellEnd"/>
      <w:r w:rsidRPr="00537DBE">
        <w:rPr>
          <w:rFonts w:ascii="Times New Roman" w:eastAsia="Times New Roman" w:hAnsi="Times New Roman" w:cs="Times New Roman"/>
          <w:sz w:val="24"/>
          <w:szCs w:val="24"/>
          <w:lang w:eastAsia="ru-RU"/>
        </w:rPr>
        <w:t xml:space="preserve"> требуемых документов может являться основанием для отклонения заявки такого участника.</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823" w:name="_Ref272103020"/>
      <w:bookmarkStart w:id="824" w:name="_Ref298490235"/>
      <w:bookmarkStart w:id="825" w:name="_Toc344316235"/>
      <w:bookmarkStart w:id="826" w:name="_Ref264478263"/>
      <w:bookmarkStart w:id="827" w:name="_Ref264481853"/>
      <w:r w:rsidRPr="00537DBE">
        <w:rPr>
          <w:rFonts w:ascii="Arial" w:eastAsia="Times New Roman" w:hAnsi="Arial" w:cs="Times New Roman"/>
          <w:b/>
          <w:bCs/>
          <w:caps/>
          <w:sz w:val="24"/>
          <w:szCs w:val="24"/>
          <w:lang w:eastAsia="ru-RU"/>
        </w:rPr>
        <w:t>Установление требований к субподрядчикам (поставщикам, соисполнителям)</w:t>
      </w:r>
      <w:bookmarkEnd w:id="823"/>
      <w:bookmarkEnd w:id="824"/>
      <w:bookmarkEnd w:id="82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28" w:name="_Ref271039253"/>
      <w:bookmarkStart w:id="829" w:name="_Ref297815247"/>
      <w:bookmarkStart w:id="830" w:name="_Ref299574649"/>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31" w:name="_Ref340352333"/>
      <w:proofErr w:type="gramStart"/>
      <w:r w:rsidRPr="00537DBE">
        <w:rPr>
          <w:rFonts w:ascii="Times New Roman" w:eastAsia="Times New Roman" w:hAnsi="Times New Roman" w:cs="Times New Roman"/>
          <w:sz w:val="24"/>
          <w:szCs w:val="24"/>
          <w:lang w:eastAsia="ru-RU"/>
        </w:rPr>
        <w:t>В запросе на закупку, документации о закупке и проекте договора (в том числе в форме сформулированных заказчиком существенных условий, подлежащих включению в обязательном порядке в договор), включаемого в документацию о закупке, должно быть указано, имеет ли право лицо, с которым по результатам закупочной процедуры заключается договор, привлекать при исполнении договора субподрядчиков (поставщиков, соисполнителей), либо исполнение договора должно осуществляться лично лицом</w:t>
      </w:r>
      <w:proofErr w:type="gramEnd"/>
      <w:r w:rsidRPr="00537DBE">
        <w:rPr>
          <w:rFonts w:ascii="Times New Roman" w:eastAsia="Times New Roman" w:hAnsi="Times New Roman" w:cs="Times New Roman"/>
          <w:sz w:val="24"/>
          <w:szCs w:val="24"/>
          <w:lang w:eastAsia="ru-RU"/>
        </w:rPr>
        <w:t xml:space="preserve">, с </w:t>
      </w:r>
      <w:proofErr w:type="gramStart"/>
      <w:r w:rsidRPr="00537DBE">
        <w:rPr>
          <w:rFonts w:ascii="Times New Roman" w:eastAsia="Times New Roman" w:hAnsi="Times New Roman" w:cs="Times New Roman"/>
          <w:sz w:val="24"/>
          <w:szCs w:val="24"/>
          <w:lang w:eastAsia="ru-RU"/>
        </w:rPr>
        <w:t>которым</w:t>
      </w:r>
      <w:proofErr w:type="gramEnd"/>
      <w:r w:rsidRPr="00537DBE">
        <w:rPr>
          <w:rFonts w:ascii="Times New Roman" w:eastAsia="Times New Roman" w:hAnsi="Times New Roman" w:cs="Times New Roman"/>
          <w:sz w:val="24"/>
          <w:szCs w:val="24"/>
          <w:lang w:eastAsia="ru-RU"/>
        </w:rPr>
        <w:t xml:space="preserve"> заключается договор.</w:t>
      </w:r>
      <w:bookmarkEnd w:id="828"/>
      <w:r w:rsidRPr="00537DBE">
        <w:rPr>
          <w:rFonts w:ascii="Times New Roman" w:eastAsia="Times New Roman" w:hAnsi="Times New Roman" w:cs="Times New Roman"/>
          <w:sz w:val="24"/>
          <w:szCs w:val="24"/>
          <w:lang w:eastAsia="ru-RU"/>
        </w:rPr>
        <w:t xml:space="preserve"> </w:t>
      </w:r>
      <w:proofErr w:type="gramStart"/>
      <w:r w:rsidRPr="00537DBE">
        <w:rPr>
          <w:rFonts w:ascii="Times New Roman" w:eastAsia="Times New Roman" w:hAnsi="Times New Roman" w:cs="Times New Roman"/>
          <w:sz w:val="24"/>
          <w:szCs w:val="24"/>
          <w:lang w:eastAsia="ru-RU"/>
        </w:rPr>
        <w:t>Если проектом договора допускается привлечение субподрядчиков (поставщиков, соисполнителей), заказчик вправе указать виды поставок, работ, услуг, которые должны быть выполнены лично поставщиком, ограничить общий объем привлечения субподрядчиков (поставщиков, соисполнителей), а также установить условия привлечения субподрядчиков (поставщиков, соисполнителей (например, обязанность по согласованию кандидатуры субподрядчика с заказчиком).</w:t>
      </w:r>
      <w:bookmarkEnd w:id="829"/>
      <w:bookmarkEnd w:id="830"/>
      <w:bookmarkEnd w:id="831"/>
      <w:proofErr w:type="gramEnd"/>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Положения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_Ref340352333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8.6.1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не применяются при проведении запроса цен, мелких закупок. При закупке у единственного поставщика требования к субподрядчику (поставщику, исполнителю) фиксируются в проекте договора, если заказчиком принято решение о возможности их привлечения.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32" w:name="_Ref27121132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33" w:name="_Ref340352656"/>
      <w:proofErr w:type="gramStart"/>
      <w:r w:rsidRPr="00537DBE">
        <w:rPr>
          <w:rFonts w:ascii="Times New Roman" w:eastAsia="Times New Roman" w:hAnsi="Times New Roman" w:cs="Times New Roman"/>
          <w:sz w:val="24"/>
          <w:szCs w:val="24"/>
          <w:lang w:eastAsia="ru-RU"/>
        </w:rPr>
        <w:t>Если в запросе на закупку, документации о закупке и проекте договора предусмотрено привлечение субподрядчиков (поставщиков, соисполнителей) и если выполняемый ими объем поставок товаров, выполнения работ, оказания услуг составляет более 30% общего объема, указанного в документации о закупке, а также по видам продукции, специально установленным заказчиком вследствие их особой важности (например, выполнение проектных работ в составе строительства «под ключ», строительного контроля</w:t>
      </w:r>
      <w:proofErr w:type="gramEnd"/>
      <w:r w:rsidRPr="00537DBE">
        <w:rPr>
          <w:rFonts w:ascii="Times New Roman" w:eastAsia="Times New Roman" w:hAnsi="Times New Roman" w:cs="Times New Roman"/>
          <w:sz w:val="24"/>
          <w:szCs w:val="24"/>
          <w:lang w:eastAsia="ru-RU"/>
        </w:rPr>
        <w:t xml:space="preserve">, </w:t>
      </w:r>
      <w:proofErr w:type="gramStart"/>
      <w:r w:rsidRPr="00537DBE">
        <w:rPr>
          <w:rFonts w:ascii="Times New Roman" w:eastAsia="Times New Roman" w:hAnsi="Times New Roman" w:cs="Times New Roman"/>
          <w:sz w:val="24"/>
          <w:szCs w:val="24"/>
          <w:lang w:eastAsia="ru-RU"/>
        </w:rPr>
        <w:t xml:space="preserve">контроля качества продукции, измерений и т.д.), заказчик вправе предъявлять обязательные требования к таким субподрядчикам (поставщикам, соисполнителям), предусмотренные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340352375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Pr>
          <w:rFonts w:ascii="Times New Roman" w:eastAsia="Times New Roman" w:hAnsi="Times New Roman" w:cs="Times New Roman"/>
          <w:sz w:val="24"/>
          <w:szCs w:val="24"/>
          <w:lang w:val="en-US" w:eastAsia="ru-RU"/>
        </w:rPr>
        <w:t>8.5.1</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_Ref340352407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_Ref340352435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_Ref341729476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устанавливать предпочтения в соответствии с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_Ref340352479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В любом случае проект договора, включаемый в документацию о закупке, и договор, заключаемый по результатам закупки, должны </w:t>
      </w:r>
      <w:r w:rsidRPr="00537DBE">
        <w:rPr>
          <w:rFonts w:ascii="Times New Roman" w:eastAsia="Times New Roman" w:hAnsi="Times New Roman" w:cs="Times New Roman"/>
          <w:sz w:val="24"/>
          <w:szCs w:val="24"/>
          <w:lang w:eastAsia="ru-RU"/>
        </w:rPr>
        <w:lastRenderedPageBreak/>
        <w:t>содержать положение о том, что субподрядчики (поставщики, соисполнители) должны отвечать требованиям</w:t>
      </w:r>
      <w:proofErr w:type="gramEnd"/>
      <w:r w:rsidRPr="00537DBE">
        <w:rPr>
          <w:rFonts w:ascii="Times New Roman" w:eastAsia="Times New Roman" w:hAnsi="Times New Roman" w:cs="Times New Roman"/>
          <w:sz w:val="24"/>
          <w:szCs w:val="24"/>
          <w:lang w:eastAsia="ru-RU"/>
        </w:rPr>
        <w:t xml:space="preserve">, установленным п.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340352375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sidRPr="004878F6">
        <w:rPr>
          <w:rFonts w:ascii="Times New Roman" w:eastAsia="Times New Roman" w:hAnsi="Times New Roman" w:cs="Times New Roman"/>
          <w:sz w:val="24"/>
          <w:szCs w:val="24"/>
          <w:lang w:eastAsia="ru-RU"/>
        </w:rPr>
        <w:t>8.5.1</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и, что ответственность за их соответствие несет участник, являющийся генеральным подрядчиком (поставщиков, исполнителем).</w:t>
      </w:r>
      <w:bookmarkEnd w:id="83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34" w:name="_Ref299322814"/>
      <w:bookmarkStart w:id="835" w:name="_Ref272102475"/>
      <w:bookmarkEnd w:id="832"/>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 предъявления требований, указанных в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340352656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sidRPr="004878F6">
        <w:rPr>
          <w:rFonts w:ascii="Times New Roman" w:eastAsia="Times New Roman" w:hAnsi="Times New Roman" w:cs="Times New Roman"/>
          <w:sz w:val="24"/>
          <w:szCs w:val="24"/>
          <w:lang w:eastAsia="ru-RU"/>
        </w:rPr>
        <w:t>8.6.3</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в документации о закупке должно быть предусмотрено предоставление участником закупки в составе его заявки справки, подписанной таким участником, с указанием распределения видов и объемов поставок, работ, услуг между самим участником закупки и такими субподрядчиками (поставщиками, соисполнителями).</w:t>
      </w:r>
      <w:bookmarkEnd w:id="83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36" w:name="_Ref272139853"/>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 предъявления требований, указанных в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val="en-US" w:eastAsia="ru-RU"/>
        </w:rPr>
        <w:fldChar w:fldCharType="begin"/>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 xml:space="preserve"> _</w:instrText>
      </w:r>
      <w:r w:rsidRPr="00537DBE">
        <w:rPr>
          <w:rFonts w:ascii="Times New Roman" w:eastAsia="Times New Roman" w:hAnsi="Times New Roman" w:cs="Times New Roman"/>
          <w:sz w:val="24"/>
          <w:szCs w:val="24"/>
          <w:lang w:val="en-US" w:eastAsia="ru-RU"/>
        </w:rPr>
        <w:instrText>Ref</w:instrText>
      </w:r>
      <w:r w:rsidRPr="00537DBE">
        <w:rPr>
          <w:rFonts w:ascii="Times New Roman" w:eastAsia="Times New Roman" w:hAnsi="Times New Roman" w:cs="Times New Roman"/>
          <w:sz w:val="24"/>
          <w:szCs w:val="24"/>
          <w:lang w:eastAsia="ru-RU"/>
        </w:rPr>
        <w:instrText>340352656 \</w:instrText>
      </w:r>
      <w:r w:rsidRPr="00537DBE">
        <w:rPr>
          <w:rFonts w:ascii="Times New Roman" w:eastAsia="Times New Roman" w:hAnsi="Times New Roman" w:cs="Times New Roman"/>
          <w:sz w:val="24"/>
          <w:szCs w:val="24"/>
          <w:lang w:val="en-US" w:eastAsia="ru-RU"/>
        </w:rPr>
        <w:instrText>r</w:instrText>
      </w:r>
      <w:r w:rsidRPr="00537DBE">
        <w:rPr>
          <w:rFonts w:ascii="Times New Roman" w:eastAsia="Times New Roman" w:hAnsi="Times New Roman" w:cs="Times New Roman"/>
          <w:sz w:val="24"/>
          <w:szCs w:val="24"/>
          <w:lang w:eastAsia="ru-RU"/>
        </w:rPr>
        <w:instrText xml:space="preserve"> \</w:instrText>
      </w:r>
      <w:r w:rsidRPr="00537DBE">
        <w:rPr>
          <w:rFonts w:ascii="Times New Roman" w:eastAsia="Times New Roman" w:hAnsi="Times New Roman" w:cs="Times New Roman"/>
          <w:sz w:val="24"/>
          <w:szCs w:val="24"/>
          <w:lang w:val="en-US" w:eastAsia="ru-RU"/>
        </w:rPr>
        <w:instrText>h</w:instrText>
      </w:r>
      <w:r w:rsidRPr="00537DBE">
        <w:rPr>
          <w:rFonts w:ascii="Times New Roman" w:eastAsia="Times New Roman" w:hAnsi="Times New Roman" w:cs="Times New Roman"/>
          <w:sz w:val="24"/>
          <w:szCs w:val="24"/>
          <w:lang w:val="en-US" w:eastAsia="ru-RU"/>
        </w:rPr>
      </w:r>
      <w:r w:rsidRPr="00537DBE">
        <w:rPr>
          <w:rFonts w:ascii="Times New Roman" w:eastAsia="Times New Roman" w:hAnsi="Times New Roman" w:cs="Times New Roman"/>
          <w:sz w:val="24"/>
          <w:szCs w:val="24"/>
          <w:lang w:val="en-US" w:eastAsia="ru-RU"/>
        </w:rPr>
        <w:fldChar w:fldCharType="separate"/>
      </w:r>
      <w:r w:rsidR="00D025F6" w:rsidRPr="004878F6">
        <w:rPr>
          <w:rFonts w:ascii="Times New Roman" w:eastAsia="Times New Roman" w:hAnsi="Times New Roman" w:cs="Times New Roman"/>
          <w:sz w:val="24"/>
          <w:szCs w:val="24"/>
          <w:lang w:eastAsia="ru-RU"/>
        </w:rPr>
        <w:t>8.6.3</w:t>
      </w:r>
      <w:r w:rsidRPr="00537DBE">
        <w:rPr>
          <w:rFonts w:ascii="Times New Roman" w:eastAsia="Times New Roman" w:hAnsi="Times New Roman" w:cs="Times New Roman"/>
          <w:sz w:val="24"/>
          <w:szCs w:val="24"/>
          <w:lang w:val="en-US" w:eastAsia="ru-RU"/>
        </w:rPr>
        <w:fldChar w:fldCharType="end"/>
      </w:r>
      <w:r w:rsidRPr="00537DBE">
        <w:rPr>
          <w:rFonts w:ascii="Times New Roman" w:eastAsia="Times New Roman" w:hAnsi="Times New Roman" w:cs="Times New Roman"/>
          <w:sz w:val="24"/>
          <w:szCs w:val="24"/>
          <w:lang w:eastAsia="ru-RU"/>
        </w:rPr>
        <w:t xml:space="preserve">, заказчик вправе в документации о закупке потребовать предоставления участником закупки в составе его заявки копии договора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bookmarkEnd w:id="835"/>
      <w:bookmarkEnd w:id="836"/>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837" w:name="_Toc330799264"/>
      <w:bookmarkStart w:id="838" w:name="_Toc330799550"/>
      <w:bookmarkStart w:id="839" w:name="_Toc330799835"/>
      <w:bookmarkStart w:id="840" w:name="_Toc330800120"/>
      <w:bookmarkStart w:id="841" w:name="_Toc330800406"/>
      <w:bookmarkStart w:id="842" w:name="_Toc330800691"/>
      <w:bookmarkStart w:id="843" w:name="_Ref270013227"/>
      <w:bookmarkStart w:id="844" w:name="_Ref272141471"/>
      <w:bookmarkStart w:id="845" w:name="_Toc344316236"/>
      <w:bookmarkEnd w:id="837"/>
      <w:bookmarkEnd w:id="838"/>
      <w:bookmarkEnd w:id="839"/>
      <w:bookmarkEnd w:id="840"/>
      <w:bookmarkEnd w:id="841"/>
      <w:bookmarkEnd w:id="842"/>
      <w:r w:rsidRPr="00537DBE">
        <w:rPr>
          <w:rFonts w:ascii="Arial" w:eastAsia="Times New Roman" w:hAnsi="Arial" w:cs="Times New Roman"/>
          <w:b/>
          <w:bCs/>
          <w:caps/>
          <w:sz w:val="24"/>
          <w:szCs w:val="24"/>
          <w:lang w:eastAsia="ru-RU"/>
        </w:rPr>
        <w:t>Установление критериев</w:t>
      </w:r>
      <w:bookmarkEnd w:id="843"/>
      <w:r w:rsidRPr="00537DBE">
        <w:rPr>
          <w:rFonts w:ascii="Arial" w:eastAsia="Times New Roman" w:hAnsi="Arial" w:cs="Times New Roman"/>
          <w:b/>
          <w:bCs/>
          <w:caps/>
          <w:sz w:val="24"/>
          <w:szCs w:val="24"/>
          <w:lang w:eastAsia="ru-RU"/>
        </w:rPr>
        <w:t xml:space="preserve"> отбора и оценки</w:t>
      </w:r>
      <w:bookmarkEnd w:id="844"/>
      <w:bookmarkEnd w:id="84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документации о закупке каждому обязательному требованию должен быть поставлен критерий отбора, а каждому предпочтению заказчика — критерий оценки.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46" w:name="_Ref297559971"/>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Допускаются следующие критерии отбора:</w:t>
      </w:r>
      <w:bookmarkEnd w:id="846"/>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47" w:name="_Ref310366279"/>
      <w:r w:rsidRPr="00537DBE">
        <w:rPr>
          <w:rFonts w:ascii="Times New Roman" w:eastAsia="Times New Roman" w:hAnsi="Times New Roman" w:cs="Times New Roman"/>
          <w:sz w:val="24"/>
          <w:szCs w:val="24"/>
          <w:lang w:eastAsia="ru-RU"/>
        </w:rPr>
        <w:t>соответствие заявки по своему составу и (или) оформлению требованиям документации о закупке по существу;</w:t>
      </w:r>
      <w:bookmarkEnd w:id="84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достоверность сведений и действительность документов, приведенных в заявке;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соответствие участника закупки требованиям, установленным документацией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соответствие заявленных участником закупки субподрядчиков (поставщиков, соисполнителей) требованиям, установленным документацией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соответствие предлагаемой продукции требованиям, установленным документацией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соответствие предлагаемых и договорных условий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xml:space="preserve">. </w:t>
      </w:r>
      <w:proofErr w:type="spellStart"/>
      <w:r w:rsidRPr="00537DBE">
        <w:rPr>
          <w:rFonts w:ascii="Times New Roman" w:eastAsia="Times New Roman" w:hAnsi="Times New Roman" w:cs="Times New Roman"/>
          <w:sz w:val="24"/>
          <w:szCs w:val="24"/>
          <w:lang w:eastAsia="ru-RU"/>
        </w:rPr>
        <w:t>непревышения</w:t>
      </w:r>
      <w:proofErr w:type="spellEnd"/>
      <w:r w:rsidRPr="00537DBE">
        <w:rPr>
          <w:rFonts w:ascii="Times New Roman" w:eastAsia="Times New Roman" w:hAnsi="Times New Roman" w:cs="Times New Roman"/>
          <w:sz w:val="24"/>
          <w:szCs w:val="24"/>
          <w:lang w:eastAsia="ru-RU"/>
        </w:rPr>
        <w:t xml:space="preserve"> объявленной начальной (максимальной) цены договора (цены лота)) требованиям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предоставление участником закупки требуемого обеспечения заявки.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48" w:name="_Ref274777606"/>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допускаются критерии отбора в отношении правильности оформления конверта с заявкой.</w:t>
      </w:r>
      <w:bookmarkEnd w:id="84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49" w:name="_Ref272141460"/>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Критерии оценки в конкурсе, запросе предложений, конкурентных переговорах могут быть из числа следующих:</w:t>
      </w:r>
      <w:bookmarkEnd w:id="849"/>
    </w:p>
    <w:p w:rsidR="00537DBE" w:rsidRPr="00537DBE" w:rsidRDefault="00537DBE" w:rsidP="00537DBE">
      <w:pPr>
        <w:tabs>
          <w:tab w:val="left" w:pos="1134"/>
        </w:tabs>
        <w:spacing w:after="0" w:line="240" w:lineRule="auto"/>
        <w:jc w:val="both"/>
        <w:rPr>
          <w:rFonts w:ascii="Times New Roman" w:eastAsia="Times New Roman" w:hAnsi="Times New Roman" w:cs="Times New Roman"/>
          <w:sz w:val="24"/>
          <w:szCs w:val="20"/>
          <w:lang w:eastAsia="ru-RU"/>
        </w:rPr>
      </w:pPr>
      <w:bookmarkStart w:id="850" w:name="_Ref299531873"/>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1" w:name="_Ref340352990"/>
      <w:r w:rsidRPr="00537DBE">
        <w:rPr>
          <w:rFonts w:ascii="Times New Roman" w:eastAsia="Times New Roman" w:hAnsi="Times New Roman" w:cs="Times New Roman"/>
          <w:sz w:val="24"/>
          <w:szCs w:val="20"/>
          <w:lang w:eastAsia="ru-RU"/>
        </w:rPr>
        <w:t>цена договора, цена единицы продукции; допускается при оценке по данному критерию использовать приведенные цены заявок, рассчитываемые по установленному в документации о закупке способу (вплоть до подсчета совокупной стоимости владения (стоимости жизненного цикла) с указанием модели ее подсчета);</w:t>
      </w:r>
      <w:bookmarkEnd w:id="850"/>
      <w:bookmarkEnd w:id="851"/>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2" w:name="_Ref311057434"/>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срок поставки товара, выполнения работ, оказания услуг;</w:t>
      </w:r>
      <w:bookmarkEnd w:id="852"/>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3" w:name="_Ref337725985"/>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4" w:name="_Ref340352779"/>
      <w:r w:rsidRPr="00537DBE">
        <w:rPr>
          <w:rFonts w:ascii="Times New Roman" w:eastAsia="Times New Roman" w:hAnsi="Times New Roman" w:cs="Times New Roman"/>
          <w:sz w:val="24"/>
          <w:szCs w:val="20"/>
          <w:lang w:eastAsia="ru-RU"/>
        </w:rPr>
        <w:t>условия оплаты товара, работ, услуг;</w:t>
      </w:r>
      <w:bookmarkEnd w:id="853"/>
      <w:bookmarkEnd w:id="854"/>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5" w:name="_Ref299323669"/>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6" w:name="_Ref340352817"/>
      <w:r w:rsidRPr="00537DBE">
        <w:rPr>
          <w:rFonts w:ascii="Times New Roman" w:eastAsia="Times New Roman" w:hAnsi="Times New Roman" w:cs="Times New Roman"/>
          <w:sz w:val="24"/>
          <w:szCs w:val="20"/>
          <w:lang w:eastAsia="ru-RU"/>
        </w:rPr>
        <w:t>функциональные характеристики (потребительские свойства) или качественные характеристики товара;</w:t>
      </w:r>
      <w:bookmarkEnd w:id="855"/>
      <w:bookmarkEnd w:id="856"/>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7" w:name="_Ref299323672"/>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8" w:name="_Ref340352846"/>
      <w:r w:rsidRPr="00537DBE">
        <w:rPr>
          <w:rFonts w:ascii="Times New Roman" w:eastAsia="Times New Roman" w:hAnsi="Times New Roman" w:cs="Times New Roman"/>
          <w:sz w:val="24"/>
          <w:szCs w:val="20"/>
          <w:lang w:eastAsia="ru-RU"/>
        </w:rPr>
        <w:t>качество технического предложения участника закупки при закупках работ, услуг;</w:t>
      </w:r>
      <w:bookmarkEnd w:id="857"/>
      <w:bookmarkEnd w:id="858"/>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bookmarkStart w:id="859" w:name="_Ref299323675"/>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bookmarkStart w:id="860" w:name="_Ref340352479"/>
      <w:r w:rsidRPr="00537DBE">
        <w:rPr>
          <w:rFonts w:ascii="Times New Roman" w:eastAsia="Times New Roman" w:hAnsi="Times New Roman" w:cs="Times New Roman"/>
          <w:sz w:val="24"/>
          <w:szCs w:val="20"/>
          <w:lang w:eastAsia="ru-RU"/>
        </w:rPr>
        <w:t xml:space="preserve">квалификация участника закупки, а также его субподрядчиков (поставщиков, соисполнителей) (если их привлечение предусмотрено в соответствии с разделом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_Ref272103020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в том числе:</w:t>
      </w:r>
      <w:bookmarkEnd w:id="859"/>
      <w:bookmarkEnd w:id="86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обеспеченность материально-техническими ресурсами (применяется при закупках работ или услуг);</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обеспеченность кадровыми ресурсами (применяется  при закупках работ или услуг);</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квалификация персонала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61" w:name="_Ref311026204"/>
      <w:r w:rsidRPr="00537DBE">
        <w:rPr>
          <w:rFonts w:ascii="Times New Roman" w:eastAsia="Times New Roman" w:hAnsi="Times New Roman" w:cs="Times New Roman"/>
          <w:sz w:val="24"/>
          <w:szCs w:val="24"/>
          <w:lang w:eastAsia="ru-RU"/>
        </w:rPr>
        <w:t>опыт и репутация (могут применяться при закупках любой продукции);</w:t>
      </w:r>
      <w:bookmarkEnd w:id="86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представляемых гарантий качества товара, работ, услуг;</w:t>
      </w:r>
    </w:p>
    <w:p w:rsidR="00537DBE" w:rsidRPr="00537DBE" w:rsidRDefault="00537DBE" w:rsidP="00537DBE">
      <w:pPr>
        <w:tabs>
          <w:tab w:val="left" w:pos="1134"/>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1134"/>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иные критерии, определяемые закупочным органом при утверждении документации о закупке.</w:t>
      </w:r>
    </w:p>
    <w:p w:rsidR="00537DBE" w:rsidRPr="00537DBE" w:rsidRDefault="00537DBE" w:rsidP="00537DBE">
      <w:pPr>
        <w:tabs>
          <w:tab w:val="left" w:pos="851"/>
        </w:tabs>
        <w:spacing w:after="0" w:line="240" w:lineRule="auto"/>
        <w:ind w:left="180"/>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 критериям, указанным в подп.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_Ref340352779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_Ref340352817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_Ref340352846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_Ref340352479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Неценовые критерии могут объединяться методом взвешенного суммирования в один интегральный неценовой критерий «качество».</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62" w:name="_Ref27094349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Общая значимость (сумма весов) всех критериев оценки должна быть 100%. Общая значимость (сумма весов) всех подкритериев одного уровня должна быть 100%.</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63" w:name="_Ref310546906"/>
      <w:bookmarkEnd w:id="862"/>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Значимость критериев определяется в документации о закупке. Требования к порядку установления значимости критериев может быть </w:t>
      </w:r>
      <w:proofErr w:type="gramStart"/>
      <w:r w:rsidRPr="00537DBE">
        <w:rPr>
          <w:rFonts w:ascii="Times New Roman" w:eastAsia="Times New Roman" w:hAnsi="Times New Roman" w:cs="Times New Roman"/>
          <w:sz w:val="24"/>
          <w:szCs w:val="24"/>
          <w:lang w:eastAsia="ru-RU"/>
        </w:rPr>
        <w:t>определена</w:t>
      </w:r>
      <w:proofErr w:type="gramEnd"/>
      <w:r w:rsidRPr="00537DBE">
        <w:rPr>
          <w:rFonts w:ascii="Times New Roman" w:eastAsia="Times New Roman" w:hAnsi="Times New Roman" w:cs="Times New Roman"/>
          <w:sz w:val="24"/>
          <w:szCs w:val="24"/>
          <w:lang w:eastAsia="ru-RU"/>
        </w:rPr>
        <w:t xml:space="preserve"> в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_Ref341729477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8.7.14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bookmarkEnd w:id="86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в качестве ценового критерия используется приведенная цена, факторы, учитываемые в ее подсчете, не могут при этом одновременно использоваться и как другие оценочные критерии.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64" w:name="_Ref311064165"/>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65" w:name="_Ref340418665"/>
      <w:r w:rsidRPr="00537DBE">
        <w:rPr>
          <w:rFonts w:ascii="Times New Roman" w:eastAsia="Times New Roman" w:hAnsi="Times New Roman" w:cs="Times New Roman"/>
          <w:sz w:val="24"/>
          <w:szCs w:val="24"/>
          <w:lang w:eastAsia="ru-RU"/>
        </w:rPr>
        <w:t>При определении порядка оценки по критерию «цена договора, цена единицы продукции»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_Ref340352990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864"/>
      <w:bookmarkEnd w:id="86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866" w:name="_Ref311064201"/>
      <w:proofErr w:type="gramStart"/>
      <w:r w:rsidRPr="00537DBE">
        <w:rPr>
          <w:rFonts w:ascii="Times New Roman" w:eastAsia="Times New Roman" w:hAnsi="Times New Roman" w:cs="Times New Roman"/>
          <w:sz w:val="24"/>
          <w:szCs w:val="24"/>
          <w:lang w:eastAsia="ru-RU"/>
        </w:rPr>
        <w:lastRenderedPageBreak/>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w:t>
      </w:r>
      <w:proofErr w:type="gramEnd"/>
      <w:r w:rsidRPr="00537DBE">
        <w:rPr>
          <w:rFonts w:ascii="Times New Roman" w:eastAsia="Times New Roman" w:hAnsi="Times New Roman" w:cs="Times New Roman"/>
          <w:sz w:val="24"/>
          <w:szCs w:val="24"/>
          <w:lang w:eastAsia="ru-RU"/>
        </w:rPr>
        <w:t xml:space="preserve"> </w:t>
      </w:r>
      <w:proofErr w:type="gramStart"/>
      <w:r w:rsidRPr="00537DBE">
        <w:rPr>
          <w:rFonts w:ascii="Times New Roman" w:eastAsia="Times New Roman" w:hAnsi="Times New Roman" w:cs="Times New Roman"/>
          <w:sz w:val="24"/>
          <w:szCs w:val="24"/>
          <w:lang w:eastAsia="ru-RU"/>
        </w:rPr>
        <w:t>соответствии</w:t>
      </w:r>
      <w:proofErr w:type="gramEnd"/>
      <w:r w:rsidRPr="00537DBE">
        <w:rPr>
          <w:rFonts w:ascii="Times New Roman" w:eastAsia="Times New Roman" w:hAnsi="Times New Roman" w:cs="Times New Roman"/>
          <w:sz w:val="24"/>
          <w:szCs w:val="24"/>
          <w:lang w:eastAsia="ru-RU"/>
        </w:rPr>
        <w:t xml:space="preserve"> с законодательством Российской Федерации.</w:t>
      </w:r>
      <w:bookmarkEnd w:id="866"/>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67" w:name="_Ref311064167"/>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68" w:name="_Ref340418720"/>
      <w:r w:rsidRPr="00537DBE">
        <w:rPr>
          <w:rFonts w:ascii="Times New Roman" w:eastAsia="Times New Roman" w:hAnsi="Times New Roman" w:cs="Times New Roman"/>
          <w:sz w:val="24"/>
          <w:szCs w:val="24"/>
          <w:lang w:eastAsia="ru-RU"/>
        </w:rPr>
        <w:t xml:space="preserve">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w:t>
      </w:r>
      <w:proofErr w:type="gramStart"/>
      <w:r w:rsidRPr="00537DBE">
        <w:rPr>
          <w:rFonts w:ascii="Times New Roman" w:eastAsia="Times New Roman" w:hAnsi="Times New Roman" w:cs="Times New Roman"/>
          <w:sz w:val="24"/>
          <w:szCs w:val="24"/>
          <w:lang w:eastAsia="ru-RU"/>
        </w:rPr>
        <w:t>правил определения базиса сравнения ценовых предложений</w:t>
      </w:r>
      <w:proofErr w:type="gramEnd"/>
      <w:r w:rsidRPr="00537DBE">
        <w:rPr>
          <w:rFonts w:ascii="Times New Roman" w:eastAsia="Times New Roman" w:hAnsi="Times New Roman" w:cs="Times New Roman"/>
          <w:sz w:val="24"/>
          <w:szCs w:val="24"/>
          <w:lang w:eastAsia="ru-RU"/>
        </w:rPr>
        <w:t xml:space="preserve"> сравнение производится с учетом налогов, сборов и прочих расходов в соответствии с законодательством Российской Федерации в отношении всех заявок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_Ref311064201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8.7.9б)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867"/>
      <w:bookmarkEnd w:id="86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Правила, предусмотренные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_Ref340418665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8.7.9</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_Ref340418720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8.7.10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не применяются при проведен</w:t>
      </w:r>
      <w:proofErr w:type="gramStart"/>
      <w:r w:rsidRPr="00537DBE">
        <w:rPr>
          <w:rFonts w:ascii="Times New Roman" w:eastAsia="Times New Roman" w:hAnsi="Times New Roman" w:cs="Times New Roman"/>
          <w:sz w:val="24"/>
          <w:szCs w:val="24"/>
          <w:lang w:eastAsia="ru-RU"/>
        </w:rPr>
        <w:t>ии ау</w:t>
      </w:r>
      <w:proofErr w:type="gramEnd"/>
      <w:r w:rsidRPr="00537DBE">
        <w:rPr>
          <w:rFonts w:ascii="Times New Roman" w:eastAsia="Times New Roman" w:hAnsi="Times New Roman" w:cs="Times New Roman"/>
          <w:sz w:val="24"/>
          <w:szCs w:val="24"/>
          <w:lang w:eastAsia="ru-RU"/>
        </w:rPr>
        <w:t>кционов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_Ref299529094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закупке серийно производимых товаров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сырья или материалов) не рекомендуется использовать в качестве критериев оценки критерии, указанные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_Ref340352479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8.7.4.6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оценки заявок приводится в документации о закупке.</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69" w:name="_Ref341729477"/>
      <w:r w:rsidRPr="00537DBE">
        <w:rPr>
          <w:rFonts w:ascii="Times New Roman" w:eastAsia="Times New Roman" w:hAnsi="Times New Roman" w:cs="Times New Roman"/>
          <w:sz w:val="24"/>
          <w:szCs w:val="24"/>
          <w:lang w:eastAsia="ru-RU"/>
        </w:rPr>
        <w:t>Рекомендуемые правила оценки заявок устанавливаются с учетом подп.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_Ref336936513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10.10.4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86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3313A4"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отдельных случаях по решению Е</w:t>
      </w:r>
      <w:r w:rsidR="00537DBE" w:rsidRPr="00537DBE">
        <w:rPr>
          <w:rFonts w:ascii="Times New Roman" w:eastAsia="Times New Roman" w:hAnsi="Times New Roman" w:cs="Times New Roman"/>
          <w:sz w:val="24"/>
          <w:szCs w:val="24"/>
          <w:lang w:eastAsia="ru-RU"/>
        </w:rPr>
        <w:t xml:space="preserve">ЗК могут быть применены иные критерии оценки, а также способ оценки, отличный от взвешенного суммирования оценок по неценовым критериям и цене. </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870" w:name="_Ref270013230"/>
      <w:bookmarkStart w:id="871" w:name="_Ref298490296"/>
      <w:bookmarkStart w:id="872" w:name="_Toc344316237"/>
      <w:r w:rsidRPr="00537DBE">
        <w:rPr>
          <w:rFonts w:ascii="Arial" w:eastAsia="Times New Roman" w:hAnsi="Arial" w:cs="Times New Roman"/>
          <w:b/>
          <w:bCs/>
          <w:caps/>
          <w:sz w:val="24"/>
          <w:szCs w:val="24"/>
          <w:lang w:eastAsia="ru-RU"/>
        </w:rPr>
        <w:t>Обеспечение исполнения обязательств участника закупки</w:t>
      </w:r>
      <w:bookmarkEnd w:id="826"/>
      <w:bookmarkEnd w:id="827"/>
      <w:bookmarkEnd w:id="870"/>
      <w:bookmarkEnd w:id="871"/>
      <w:bookmarkEnd w:id="872"/>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Для конкурса, аукциона, запроса предложений и конкурентных переговоров заказчик (в запросе на закупку), организатор закупки (в документации о закупке) вправе предусмотреть представление обеспечения исполнения обязательств, связанных с участием в </w:t>
      </w:r>
      <w:bookmarkStart w:id="873" w:name="_Ref299575789"/>
      <w:r w:rsidR="00B10AD0">
        <w:rPr>
          <w:rFonts w:ascii="Times New Roman" w:eastAsia="Times New Roman" w:hAnsi="Times New Roman" w:cs="Times New Roman"/>
          <w:sz w:val="24"/>
          <w:szCs w:val="24"/>
          <w:lang w:eastAsia="ru-RU"/>
        </w:rPr>
        <w:t>процедуре (обеспечение заявки).</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snapToGrid w:val="0"/>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Организатор закупки (в документации о закупке) на основании запроса на закупку, вправе предусмотреть предоставление обеспечения в одной конкретной форме либо указать несколько видов допустимых форм обеспечения из </w:t>
      </w:r>
      <w:proofErr w:type="gramStart"/>
      <w:r w:rsidRPr="00537DBE">
        <w:rPr>
          <w:rFonts w:ascii="Times New Roman" w:eastAsia="Times New Roman" w:hAnsi="Times New Roman" w:cs="Times New Roman"/>
          <w:sz w:val="24"/>
          <w:szCs w:val="24"/>
          <w:lang w:eastAsia="ru-RU"/>
        </w:rPr>
        <w:t>числа</w:t>
      </w:r>
      <w:proofErr w:type="gramEnd"/>
      <w:r w:rsidRPr="00537DBE">
        <w:rPr>
          <w:rFonts w:ascii="Times New Roman" w:eastAsia="Times New Roman" w:hAnsi="Times New Roman" w:cs="Times New Roman"/>
          <w:sz w:val="24"/>
          <w:szCs w:val="24"/>
          <w:lang w:eastAsia="ru-RU"/>
        </w:rPr>
        <w:t xml:space="preserve"> следующих: в форме безотзывной банковской гарантии, выданной банком, либо в иной форме, не противоречащей законодательству.</w:t>
      </w:r>
    </w:p>
    <w:bookmarkEnd w:id="873"/>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Документация о закупке должна четко описывать условия предоставления, возврата и удержания обеспечения, а именно:</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допустимые способы обеспечения;</w:t>
      </w:r>
    </w:p>
    <w:p w:rsidR="00537DBE" w:rsidRPr="00537DBE" w:rsidRDefault="00537DBE" w:rsidP="00537DBE">
      <w:p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размер (процент или сумму) обеспечения;</w:t>
      </w:r>
    </w:p>
    <w:p w:rsidR="00537DBE" w:rsidRPr="00537DBE" w:rsidRDefault="00537DBE" w:rsidP="00537DBE">
      <w:p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требования к сроку действия обеспечения;</w:t>
      </w:r>
    </w:p>
    <w:p w:rsidR="00537DBE" w:rsidRPr="00537DBE" w:rsidRDefault="00537DBE" w:rsidP="00537DBE">
      <w:p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право организатора закупки или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537DBE" w:rsidRPr="00537DBE" w:rsidRDefault="00537DBE" w:rsidP="00537DBE">
      <w:p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право организатора закупки или заказчика удержать обеспечение при уклонении лица, с которым заключается договор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_Ref264480501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от заключения такого договора или совершении иных действий, обязательных для победителя закупки;</w:t>
      </w:r>
    </w:p>
    <w:p w:rsidR="00537DBE" w:rsidRPr="00537DBE" w:rsidRDefault="00537DBE" w:rsidP="00537DBE">
      <w:p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 w:val="left" w:pos="1276"/>
        </w:tabs>
        <w:spacing w:after="0" w:line="240" w:lineRule="auto"/>
        <w:ind w:left="284"/>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условия возврата обеспечения заявок участникам закупки в установленных случаях. Организатор закупки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10 рабочих дней с момента:</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принятия решения об отказе от проведения закупки (обеспечение возвращается всем участникам закупки, подавшим заявки и представившим обеспечение заявки);</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поступления уведомления о разрешенном отзыве заявки (обеспечение возвращается участнику закупки, отозвавшему заявку в порядке, разрешенном условиями документации о закупке);</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получения опоздавшей заявки (обеспечение возвращается участнику закупки, заявка которого опоздала);</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подписания протокола подведения итогов закупки (обеспечение возвращается участникам закупки, заявки которых отклонены);</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окончания процедуры аукциона — участникам, допущенным до аукциона, но не принявшим участие в нем;</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заключения договора по результатам состоявшейся закупки и (если требовалось) предоставления победителем обеспечения исполнения обязательств по договору (обеспечение возвращается всем остальным участникам);</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537DBE" w:rsidRPr="00537DBE" w:rsidRDefault="00537DBE" w:rsidP="00537DBE">
      <w:pPr>
        <w:numPr>
          <w:ilvl w:val="5"/>
          <w:numId w:val="14"/>
        </w:numPr>
        <w:tabs>
          <w:tab w:val="num" w:pos="993"/>
        </w:tabs>
        <w:spacing w:before="120" w:after="0" w:line="240" w:lineRule="auto"/>
        <w:ind w:left="993" w:hanging="426"/>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после признания закупки несостоявшейся и принятия решения о </w:t>
      </w:r>
      <w:proofErr w:type="spellStart"/>
      <w:r w:rsidRPr="00537DBE">
        <w:rPr>
          <w:rFonts w:ascii="Times New Roman" w:eastAsia="Times New Roman" w:hAnsi="Times New Roman" w:cs="Times New Roman"/>
          <w:sz w:val="24"/>
          <w:szCs w:val="24"/>
          <w:lang w:eastAsia="ru-RU"/>
        </w:rPr>
        <w:t>незаключении</w:t>
      </w:r>
      <w:proofErr w:type="spellEnd"/>
      <w:r w:rsidRPr="00537DBE">
        <w:rPr>
          <w:rFonts w:ascii="Times New Roman" w:eastAsia="Times New Roman" w:hAnsi="Times New Roman" w:cs="Times New Roman"/>
          <w:sz w:val="24"/>
          <w:szCs w:val="24"/>
          <w:lang w:eastAsia="ru-RU"/>
        </w:rPr>
        <w:t xml:space="preserve"> договора по ее результатам (обеспечение возвращается участникам, которым оно не было возвращено на предыдущих стадиях).</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Возврат обеспечения может быть задержан в случае поступления жалобы на действия (бездействия) заказчика, организатора при проведении закупки на время рассмотрения жалобы.</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74" w:name="_Ref266983600"/>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875" w:name="_Ref264477417"/>
      <w:bookmarkStart w:id="876" w:name="_Ref264478467"/>
      <w:bookmarkStart w:id="877" w:name="_Ref298490302"/>
      <w:bookmarkStart w:id="878" w:name="_Toc344316238"/>
      <w:bookmarkEnd w:id="874"/>
      <w:r w:rsidRPr="00537DBE">
        <w:rPr>
          <w:rFonts w:ascii="Arial" w:eastAsia="Times New Roman" w:hAnsi="Arial" w:cs="Times New Roman"/>
          <w:b/>
          <w:bCs/>
          <w:caps/>
          <w:sz w:val="24"/>
          <w:szCs w:val="24"/>
          <w:lang w:eastAsia="ru-RU"/>
        </w:rPr>
        <w:t>Обеспечение исполнения обязательств по договору</w:t>
      </w:r>
      <w:bookmarkEnd w:id="875"/>
      <w:bookmarkEnd w:id="876"/>
      <w:bookmarkEnd w:id="877"/>
      <w:bookmarkEnd w:id="87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79" w:name="_Ref307221503"/>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80" w:name="_Ref340353721"/>
      <w:r w:rsidRPr="00537DBE">
        <w:rPr>
          <w:rFonts w:ascii="Times New Roman" w:eastAsia="Times New Roman" w:hAnsi="Times New Roman" w:cs="Times New Roman"/>
          <w:sz w:val="24"/>
          <w:szCs w:val="24"/>
          <w:lang w:eastAsia="ru-RU"/>
        </w:rPr>
        <w:t>Для любого договора заказчик вправе предусмотреть любой способ обеспечения, не противоречащий требованиям законодательства РФ.</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качестве обеспечения исполнения обязательств по договору могут быть установлены такие как:</w:t>
      </w:r>
      <w:bookmarkEnd w:id="879"/>
      <w:bookmarkEnd w:id="88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обязательство по возврату аванса;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исполнение обязательств по договору, кроме гарантийных обязательств (обеспечение договора);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исполнения гарантийных обязательств.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Проект договора в документации о закупке и договор, заключаемый по результатам закупки, должны четко описывать условия предоставления, возврата и удержания обеспечений, связанных с исполнением договора (если обеспечение договора будет применяться), в том числе: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виды обеспечиваемых обязательств, их объем (перечень, стоимость);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допустимые формы обеспечения;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размер (сумму) обеспечения;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требование к сроку предоставления обеспечения возврата аванса и (или) обеспечения исполнения обязательств по договору;</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гаранту в случае предоставления обеспечения в форме банковской гарантии  при необходимости;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условия истребования обеспечения;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условия и срок возврата обеспечения.</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лицо, с которым заключается договор, не предоставило соответствующее обеспечение в установленный срок, такое лицо признается уклонившимся от заключения договора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_Ref311059287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11.1.6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81" w:name="_Ref310277488"/>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bookmarkStart w:id="882" w:name="_Ref340354092"/>
      <w:r w:rsidRPr="00537DBE">
        <w:rPr>
          <w:rFonts w:ascii="Times New Roman" w:eastAsia="Times New Roman" w:hAnsi="Times New Roman" w:cs="Times New Roman"/>
          <w:sz w:val="24"/>
          <w:szCs w:val="24"/>
          <w:lang w:eastAsia="ru-RU"/>
        </w:rPr>
        <w:t xml:space="preserve">Иные требования к обеспечению, а также его эмитентам могут </w:t>
      </w:r>
      <w:bookmarkEnd w:id="881"/>
      <w:r w:rsidRPr="00537DBE">
        <w:rPr>
          <w:rFonts w:ascii="Times New Roman" w:eastAsia="Times New Roman" w:hAnsi="Times New Roman" w:cs="Times New Roman"/>
          <w:sz w:val="24"/>
          <w:szCs w:val="24"/>
          <w:lang w:eastAsia="ru-RU"/>
        </w:rPr>
        <w:t>быть указаны в документации о закупке.</w:t>
      </w:r>
      <w:bookmarkEnd w:id="882"/>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883" w:name="_Toc333575749"/>
      <w:bookmarkStart w:id="884" w:name="_Toc333577405"/>
      <w:bookmarkStart w:id="885" w:name="_Toc334099112"/>
      <w:bookmarkStart w:id="886" w:name="_Ref270013237"/>
      <w:bookmarkStart w:id="887" w:name="_Toc344316239"/>
      <w:bookmarkEnd w:id="883"/>
      <w:bookmarkEnd w:id="884"/>
      <w:bookmarkEnd w:id="885"/>
      <w:r w:rsidRPr="00537DBE">
        <w:rPr>
          <w:rFonts w:ascii="Arial" w:eastAsia="Times New Roman" w:hAnsi="Arial" w:cs="Times New Roman"/>
          <w:b/>
          <w:bCs/>
          <w:caps/>
          <w:sz w:val="24"/>
          <w:szCs w:val="24"/>
          <w:lang w:eastAsia="ru-RU"/>
        </w:rPr>
        <w:t>Запрос на закупку</w:t>
      </w:r>
      <w:bookmarkEnd w:id="886"/>
      <w:bookmarkEnd w:id="887"/>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Запрос на закупку формируется при проведении любой конкурентной закупки, закупки у единственного поставщика за исключением закупки по причине неотложности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мелкой закупки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_Ref341343987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Запрос на закупку и документы, проекты которых прилагаются к запросу на закупку, формируется инициатором закупки и/или исполнителем при подготовке к непосредственному проведению закупки. Запрос на закупку должен формироваться с учетом сроков, указанных в </w:t>
      </w:r>
      <w:proofErr w:type="gramStart"/>
      <w:r w:rsidRPr="00537DBE">
        <w:rPr>
          <w:rFonts w:ascii="Times New Roman" w:eastAsia="Times New Roman" w:hAnsi="Times New Roman" w:cs="Times New Roman"/>
          <w:sz w:val="24"/>
          <w:szCs w:val="24"/>
          <w:lang w:eastAsia="ru-RU"/>
        </w:rPr>
        <w:t>утвержденном</w:t>
      </w:r>
      <w:proofErr w:type="gramEnd"/>
      <w:r w:rsidRPr="00537DBE">
        <w:rPr>
          <w:rFonts w:ascii="Times New Roman" w:eastAsia="Times New Roman" w:hAnsi="Times New Roman" w:cs="Times New Roman"/>
          <w:sz w:val="24"/>
          <w:szCs w:val="24"/>
          <w:lang w:eastAsia="ru-RU"/>
        </w:rPr>
        <w:t xml:space="preserve"> ПЗ.</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Запрос на закупку подписывается лицом, имеющим право подписи договора по результатам закупочной процедуры, или руководителем инициатора закупки, или иным уполномоченным лицом и, согласовывается в установленном порядке. Это же лицо имеет право принять решение об отказе от проведения закупки с соблюдением требований, предусмотренных Положением.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Запрос </w:t>
      </w:r>
      <w:r w:rsidR="00B10AD0">
        <w:rPr>
          <w:rFonts w:ascii="Times New Roman" w:eastAsia="Times New Roman" w:hAnsi="Times New Roman" w:cs="Times New Roman"/>
          <w:sz w:val="24"/>
          <w:szCs w:val="24"/>
          <w:lang w:eastAsia="ru-RU"/>
        </w:rPr>
        <w:t>на закупку оформляется по форме</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 запросу на закупку прилагаются, как минимум: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обоснование начальной (максимальной) цены договора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_Ref310257482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техническое задание,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исходные технические требования, чертежи, схемы, спецификации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проект договора с приложениями (расчет цены договора, график поставки продукции, график оплаты продукции, иные необходимые)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r w:rsidRPr="00537DBE">
        <w:rPr>
          <w:rFonts w:ascii="Times New Roman" w:eastAsia="Times New Roman" w:hAnsi="Times New Roman" w:cs="Times New Roman"/>
          <w:sz w:val="24"/>
          <w:szCs w:val="24"/>
        </w:rPr>
        <w:t xml:space="preserve">(в том числе в форме сформулированных заказчиком </w:t>
      </w:r>
      <w:r w:rsidRPr="00537DBE">
        <w:rPr>
          <w:rFonts w:ascii="Times New Roman" w:eastAsia="Times New Roman" w:hAnsi="Times New Roman" w:cs="Times New Roman"/>
          <w:sz w:val="24"/>
          <w:szCs w:val="24"/>
          <w:lang w:eastAsia="ru-RU"/>
        </w:rPr>
        <w:t>существенных условий, подлежащих включению в обязательном порядке в договор);</w:t>
      </w:r>
    </w:p>
    <w:p w:rsidR="00537DBE" w:rsidRPr="00537DBE" w:rsidRDefault="00826A23"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документы </w:t>
      </w:r>
      <w:r w:rsidR="00537DBE" w:rsidRPr="00537DB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редусмотренные законодательством Российской Федерации и настоящим Положением.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888" w:name="_Ref29721279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31"/>
          <w:headerReference w:type="first" r:id="rId32"/>
          <w:pgSz w:w="11907" w:h="16840" w:code="9"/>
          <w:pgMar w:top="510" w:right="1021" w:bottom="567" w:left="1247" w:header="737" w:footer="680" w:gutter="0"/>
          <w:cols w:space="708"/>
          <w:docGrid w:linePitch="360"/>
        </w:sectPr>
      </w:pPr>
      <w:bookmarkStart w:id="889" w:name="_Ref264622661"/>
      <w:bookmarkEnd w:id="888"/>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val="en-US" w:eastAsia="ru-RU"/>
        </w:rPr>
      </w:pPr>
      <w:bookmarkStart w:id="890" w:name="_Ref329940405"/>
      <w:bookmarkStart w:id="891" w:name="_Ref329940505"/>
      <w:bookmarkStart w:id="892" w:name="_Toc344316240"/>
      <w:r w:rsidRPr="00537DBE">
        <w:rPr>
          <w:rFonts w:ascii="Arial" w:eastAsia="Times New Roman" w:hAnsi="Arial" w:cs="Times New Roman"/>
          <w:b/>
          <w:caps/>
          <w:sz w:val="32"/>
          <w:szCs w:val="24"/>
          <w:lang w:eastAsia="ru-RU"/>
        </w:rPr>
        <w:lastRenderedPageBreak/>
        <w:t>Порядок проведения закупочных процедур</w:t>
      </w:r>
      <w:bookmarkEnd w:id="889"/>
      <w:bookmarkEnd w:id="890"/>
      <w:bookmarkEnd w:id="891"/>
      <w:bookmarkEnd w:id="892"/>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val="en-US" w:eastAsia="ru-RU"/>
        </w:rPr>
      </w:pPr>
      <w:bookmarkStart w:id="893" w:name="_Ref329798510"/>
      <w:bookmarkStart w:id="894" w:name="_Ref329849548"/>
      <w:bookmarkStart w:id="895" w:name="_Toc344316241"/>
      <w:r w:rsidRPr="00537DBE">
        <w:rPr>
          <w:rFonts w:ascii="Arial" w:eastAsia="Times New Roman" w:hAnsi="Arial" w:cs="Times New Roman"/>
          <w:b/>
          <w:bCs/>
          <w:caps/>
          <w:sz w:val="24"/>
          <w:szCs w:val="24"/>
          <w:lang w:eastAsia="ru-RU"/>
        </w:rPr>
        <w:t>Общие положения</w:t>
      </w:r>
      <w:bookmarkEnd w:id="893"/>
      <w:bookmarkEnd w:id="894"/>
      <w:r w:rsidRPr="00537DBE">
        <w:rPr>
          <w:rFonts w:ascii="Arial" w:eastAsia="Times New Roman" w:hAnsi="Arial" w:cs="Times New Roman"/>
          <w:b/>
          <w:bCs/>
          <w:caps/>
          <w:sz w:val="24"/>
          <w:szCs w:val="24"/>
          <w:lang w:eastAsia="ru-RU"/>
        </w:rPr>
        <w:t xml:space="preserve"> проведения закупки</w:t>
      </w:r>
      <w:bookmarkEnd w:id="89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896" w:name="_Ref329798424"/>
      <w:bookmarkStart w:id="897" w:name="_Toc344316242"/>
      <w:r w:rsidRPr="00537DBE">
        <w:rPr>
          <w:rFonts w:ascii="Arial" w:eastAsia="Arial Unicode MS" w:hAnsi="Arial" w:cs="Times New Roman"/>
          <w:b/>
          <w:bCs/>
          <w:i/>
          <w:caps/>
          <w:sz w:val="20"/>
          <w:szCs w:val="24"/>
          <w:lang w:eastAsia="ru-RU"/>
        </w:rPr>
        <w:t>Общий порядок проведения закупки</w:t>
      </w:r>
      <w:bookmarkEnd w:id="896"/>
      <w:bookmarkEnd w:id="89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Порядок проведения закупки, указанный в настоящем разделе, описывает порядок проведения конкурентной одноэтапной закупки, проводимой без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без </w:t>
      </w:r>
      <w:proofErr w:type="spellStart"/>
      <w:r w:rsidRPr="00537DBE">
        <w:rPr>
          <w:rFonts w:ascii="Times New Roman" w:eastAsia="Times New Roman" w:hAnsi="Times New Roman" w:cs="Times New Roman"/>
          <w:sz w:val="24"/>
          <w:szCs w:val="20"/>
          <w:lang w:eastAsia="ru-RU"/>
        </w:rPr>
        <w:t>постквалификации</w:t>
      </w:r>
      <w:proofErr w:type="spellEnd"/>
      <w:r w:rsidRPr="00537DBE">
        <w:rPr>
          <w:rFonts w:ascii="Times New Roman" w:eastAsia="Times New Roman" w:hAnsi="Times New Roman" w:cs="Times New Roman"/>
          <w:sz w:val="24"/>
          <w:szCs w:val="20"/>
          <w:lang w:eastAsia="ru-RU"/>
        </w:rPr>
        <w:t>, без подачи альтернативных предложений, без использования ЭТП.</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Конкурентные закупки проводятся в порядке, предусмотренном Положением (разделы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_Ref273372051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_Ref263895174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что означает:</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размещение документации и извещения о закупке на официальном сайте, при необходимости – на сайте заказчика;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разъяснение документации о закупке, внесение изменений в извещение и документацию о закупке (при необходимости);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подготовку участниками закупки своих заявок и их подачу;</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процедуры вскрытия конвертов с заявками или аналогичной по сути процедуры при проведении закупок на ЭТП (если предусмотрено);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отборочной стадии;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рассмотрение заявок на оценочной стадии;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переторжки (при необходимости);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определение победителя закупочной процедуры;</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заключение с победителем договора по итогам закупочной процедуры;</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выполнение предусмотренных Положением действий в случае признания закупки несостоявшейся.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закупок в случаях, оговоренных в разделах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_Ref341729478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_Ref301958808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применяются соответствующие специальные правила и положения.</w:t>
      </w:r>
    </w:p>
    <w:p w:rsidR="00537DBE" w:rsidRPr="00537DBE" w:rsidRDefault="00537DBE" w:rsidP="00537DBE">
      <w:pPr>
        <w:tabs>
          <w:tab w:val="left" w:pos="993"/>
        </w:tabs>
        <w:spacing w:after="0" w:line="240" w:lineRule="auto"/>
        <w:ind w:left="284"/>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898" w:name="_Ref329809500"/>
      <w:bookmarkStart w:id="899" w:name="_Toc344316243"/>
      <w:r w:rsidRPr="00537DBE">
        <w:rPr>
          <w:rFonts w:ascii="Arial" w:eastAsia="Arial Unicode MS" w:hAnsi="Arial" w:cs="Times New Roman"/>
          <w:b/>
          <w:bCs/>
          <w:i/>
          <w:caps/>
          <w:sz w:val="20"/>
          <w:szCs w:val="24"/>
          <w:lang w:eastAsia="ru-RU"/>
        </w:rPr>
        <w:t>Требования к содержанию извещения о закупке</w:t>
      </w:r>
      <w:bookmarkEnd w:id="898"/>
      <w:bookmarkEnd w:id="899"/>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00" w:name="_Ref329174067"/>
      <w:r w:rsidRPr="00537DBE">
        <w:rPr>
          <w:rFonts w:ascii="Times New Roman" w:eastAsia="Times New Roman" w:hAnsi="Times New Roman" w:cs="Times New Roman"/>
          <w:sz w:val="24"/>
          <w:szCs w:val="20"/>
          <w:lang w:eastAsia="ru-RU"/>
        </w:rPr>
        <w:t>Для проведения закупки оформляется извещение о закупке.</w:t>
      </w:r>
      <w:bookmarkEnd w:id="900"/>
      <w:r w:rsidRPr="00537DBE">
        <w:rPr>
          <w:rFonts w:ascii="Times New Roman" w:eastAsia="Times New Roman" w:hAnsi="Times New Roman" w:cs="Times New Roman"/>
          <w:sz w:val="24"/>
          <w:szCs w:val="20"/>
          <w:lang w:eastAsia="ru-RU"/>
        </w:rPr>
        <w:t xml:space="preserve"> Извещение формируется с учетом выбранного способа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01" w:name="_Ref32901687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02" w:name="_Ref340419176"/>
      <w:r w:rsidRPr="00537DBE">
        <w:rPr>
          <w:rFonts w:ascii="Times New Roman" w:eastAsia="Times New Roman" w:hAnsi="Times New Roman" w:cs="Times New Roman"/>
          <w:sz w:val="24"/>
          <w:szCs w:val="20"/>
          <w:lang w:eastAsia="ru-RU"/>
        </w:rPr>
        <w:t>Независимо от способа проведения закупки в извещении о закупке (за исключением мелкой закупки) должны быть указаны следующие сведения:</w:t>
      </w:r>
      <w:bookmarkEnd w:id="901"/>
      <w:bookmarkEnd w:id="90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способ закупки;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наименование, место нахождения, почтовый адрес, адрес электронной почты, номер контактного телефона заказчика;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адрес организатора закупки, фамилия, имя и отчество ответственного лица, его контактные телефоны, номер факса и другая необходимая контактная информация;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кратко предмет договора с указанием количества поставляемого товара, объема выполняемых работ, оказываемых услуг;</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место поставки товара, выполнения работ, оказания услуг;</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дата, место и время предоставления заявок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предоставления документации в форме электронного документа;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месте и дате рассмотрения предложений участников;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месте и дате подведения итогов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Организатор закупки также вправе дополнительно разместить извещение о проведении закупки либо выдержку из него в любых средствах массовой информации, в том числе в электронных, с указанием реквизитов официального извещения.</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закупках способом запроса цен и способом у единственного поставщика допускается объединять в один документ извещение и документацию о закупке (с пометкой «настоящее извещение имеет силу документации о закупке»).</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03" w:name="_Ref329809688"/>
      <w:bookmarkStart w:id="904" w:name="_Toc344316244"/>
      <w:r w:rsidRPr="00537DBE">
        <w:rPr>
          <w:rFonts w:ascii="Arial" w:eastAsia="Arial Unicode MS" w:hAnsi="Arial" w:cs="Times New Roman"/>
          <w:b/>
          <w:bCs/>
          <w:i/>
          <w:caps/>
          <w:sz w:val="20"/>
          <w:szCs w:val="24"/>
          <w:lang w:eastAsia="ru-RU"/>
        </w:rPr>
        <w:t>Требования к содержанию документации о закупке</w:t>
      </w:r>
      <w:bookmarkEnd w:id="903"/>
      <w:bookmarkEnd w:id="90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05" w:name="_Ref32962296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о закупке дополняет, уточняет и разъясняет извещение о проведении закупки. Сведения, содержащиеся в документации, не должны противоречить сведениям, указанным в извещении.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о закупке формируется на основании рекомендуемых форм</w:t>
      </w:r>
      <w:r w:rsidR="00B10AD0">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06" w:name="_Ref33773711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07" w:name="_Ref340420833"/>
      <w:r w:rsidRPr="00537DBE">
        <w:rPr>
          <w:rFonts w:ascii="Times New Roman" w:eastAsia="Times New Roman" w:hAnsi="Times New Roman" w:cs="Times New Roman"/>
          <w:sz w:val="24"/>
          <w:szCs w:val="20"/>
          <w:lang w:eastAsia="ru-RU"/>
        </w:rPr>
        <w:t>Независимо от способа проведения закупки в документации о закупке должны быть указаны следующие сведения:</w:t>
      </w:r>
      <w:bookmarkEnd w:id="905"/>
      <w:bookmarkEnd w:id="906"/>
      <w:bookmarkEnd w:id="907"/>
    </w:p>
    <w:p w:rsidR="00537DBE" w:rsidRPr="00537DBE" w:rsidRDefault="004C0304" w:rsidP="004C0304">
      <w:pPr>
        <w:numPr>
          <w:ilvl w:val="5"/>
          <w:numId w:val="14"/>
        </w:numPr>
        <w:spacing w:before="120" w:after="0" w:line="240" w:lineRule="auto"/>
        <w:ind w:left="714" w:hanging="357"/>
        <w:jc w:val="both"/>
        <w:rPr>
          <w:rFonts w:ascii="Times New Roman" w:eastAsia="Times New Roman" w:hAnsi="Times New Roman" w:cs="Times New Roman"/>
          <w:sz w:val="24"/>
          <w:szCs w:val="24"/>
          <w:lang w:eastAsia="ru-RU"/>
        </w:rPr>
      </w:pPr>
      <w:bookmarkStart w:id="908" w:name="_Ref329162104"/>
      <w:bookmarkStart w:id="909" w:name="_Ref329862141"/>
      <w:proofErr w:type="gramStart"/>
      <w:r w:rsidRPr="004C0304">
        <w:rPr>
          <w:rFonts w:ascii="Times New Roman" w:eastAsia="Times New Roman" w:hAnsi="Times New Roman" w:cs="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C0304">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 </w:t>
      </w:r>
      <w:proofErr w:type="gramStart"/>
      <w:r w:rsidRPr="004C0304">
        <w:rPr>
          <w:rFonts w:ascii="Times New Roman" w:eastAsia="Times New Roman" w:hAnsi="Times New Roman" w:cs="Times New Roman"/>
          <w:sz w:val="24"/>
          <w:szCs w:val="24"/>
          <w:lang w:eastAsia="ru-RU"/>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4C0304">
        <w:rPr>
          <w:rFonts w:ascii="Times New Roman" w:eastAsia="Times New Roman" w:hAnsi="Times New Roman" w:cs="Times New Roman"/>
          <w:sz w:val="24"/>
          <w:szCs w:val="24"/>
          <w:lang w:eastAsia="ru-RU"/>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C0304">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w:t>
      </w:r>
      <w:bookmarkEnd w:id="908"/>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форма, сроки и порядок оплаты товара, работы, услуги;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10" w:name="_Ref329162112"/>
      <w:r w:rsidRPr="00537DBE">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91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11" w:name="_Ref329162247"/>
      <w:r w:rsidRPr="00537DBE">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91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порядок обжалования действий заказчика.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К документации о закупке должен прилагаться проект договора</w:t>
      </w:r>
      <w:r w:rsidR="00D81173">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12" w:name="_Ref336937125"/>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13" w:name="_Ref341726698"/>
      <w:r w:rsidRPr="00537DBE">
        <w:rPr>
          <w:rFonts w:ascii="Times New Roman" w:eastAsia="Times New Roman" w:hAnsi="Times New Roman" w:cs="Times New Roman"/>
          <w:sz w:val="24"/>
          <w:szCs w:val="20"/>
          <w:lang w:eastAsia="ru-RU"/>
        </w:rPr>
        <w:t>Относительно требований о предоставлении информации и документов о правоспособности участника закупки в документации о закупке могут быть следующие требования по предоставлению информации и документов:</w:t>
      </w:r>
      <w:bookmarkEnd w:id="909"/>
      <w:bookmarkEnd w:id="912"/>
      <w:bookmarkEnd w:id="913"/>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w:t>
      </w:r>
      <w:proofErr w:type="gramStart"/>
      <w:r w:rsidRPr="00537DBE">
        <w:rPr>
          <w:rFonts w:ascii="Times New Roman" w:eastAsia="Times New Roman" w:hAnsi="Times New Roman" w:cs="Times New Roman"/>
          <w:sz w:val="24"/>
          <w:szCs w:val="24"/>
          <w:lang w:eastAsia="ru-RU"/>
        </w:rPr>
        <w:t>данные</w:t>
      </w:r>
      <w:proofErr w:type="gramEnd"/>
      <w:r w:rsidRPr="00537DBE">
        <w:rPr>
          <w:rFonts w:ascii="Times New Roman" w:eastAsia="Times New Roman" w:hAnsi="Times New Roman" w:cs="Times New Roman"/>
          <w:sz w:val="24"/>
          <w:szCs w:val="24"/>
          <w:lang w:eastAsia="ru-RU"/>
        </w:rPr>
        <w:t xml:space="preserve">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14" w:name="_Ref340354846"/>
      <w:proofErr w:type="gramStart"/>
      <w:r w:rsidRPr="00537DBE">
        <w:rPr>
          <w:rFonts w:ascii="Times New Roman" w:eastAsia="Times New Roman" w:hAnsi="Times New Roman" w:cs="Times New Roman"/>
          <w:sz w:val="24"/>
          <w:szCs w:val="24"/>
          <w:lang w:eastAsia="ru-RU"/>
        </w:rPr>
        <w:lastRenderedPageBreak/>
        <w:t>полученную не ранее чем за 30 дней (а если были изменения — то не ранее внесения таких изменений в соответствующий реестр) до дня размещения на официальном сайте извещения о проведении закупки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 нотариально</w:t>
      </w:r>
      <w:proofErr w:type="gramEnd"/>
      <w:r w:rsidRPr="00537DBE">
        <w:rPr>
          <w:rFonts w:ascii="Times New Roman" w:eastAsia="Times New Roman" w:hAnsi="Times New Roman" w:cs="Times New Roman"/>
          <w:sz w:val="24"/>
          <w:szCs w:val="24"/>
          <w:lang w:eastAsia="ru-RU"/>
        </w:rPr>
        <w:t xml:space="preserve"> </w:t>
      </w:r>
      <w:proofErr w:type="gramStart"/>
      <w:r w:rsidRPr="00537DBE">
        <w:rPr>
          <w:rFonts w:ascii="Times New Roman" w:eastAsia="Times New Roman" w:hAnsi="Times New Roman" w:cs="Times New Roman"/>
          <w:sz w:val="24"/>
          <w:szCs w:val="24"/>
          <w:lang w:eastAsia="ru-RU"/>
        </w:rPr>
        <w:t xml:space="preserve">заверенные копии документов, удостоверяющих личность (для иных физических лиц), надлежащим образом заверенный </w:t>
      </w:r>
      <w:proofErr w:type="spellStart"/>
      <w:r w:rsidRPr="00537DBE">
        <w:rPr>
          <w:rFonts w:ascii="Times New Roman" w:eastAsia="Times New Roman" w:hAnsi="Times New Roman" w:cs="Times New Roman"/>
          <w:sz w:val="24"/>
          <w:szCs w:val="24"/>
          <w:lang w:eastAsia="ru-RU"/>
        </w:rPr>
        <w:t>апостилированный</w:t>
      </w:r>
      <w:proofErr w:type="spellEnd"/>
      <w:r w:rsidRPr="00537DBE">
        <w:rPr>
          <w:rFonts w:ascii="Times New Roman" w:eastAsia="Times New Roman" w:hAnsi="Times New Roman" w:cs="Times New Roman"/>
          <w:sz w:val="24"/>
          <w:szCs w:val="24"/>
          <w:lang w:eastAsia="ru-RU"/>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на официальном сайте или сайте заказчика извещения о проведении закупки;</w:t>
      </w:r>
      <w:bookmarkEnd w:id="914"/>
      <w:proofErr w:type="gramEnd"/>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исполнительного органа и, при необходимости, оригинал или нотариально заверенную копию доверенности, если заявка подписывается по доверенности);</w:t>
      </w:r>
      <w:proofErr w:type="gramEnd"/>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копии учредительных документов участника закупки (для юридических лиц);</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подтверждающих документов;</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15" w:name="_Ref340354903"/>
      <w:r w:rsidRPr="00537DBE">
        <w:rPr>
          <w:rFonts w:ascii="Times New Roman" w:eastAsia="Times New Roman" w:hAnsi="Times New Roman" w:cs="Times New Roman"/>
          <w:sz w:val="24"/>
          <w:szCs w:val="24"/>
          <w:lang w:eastAsia="ru-RU"/>
        </w:rPr>
        <w:t>копию уведомления о возможности применения участником упрощенной системы налогообложения (для участников, применяющих ее);</w:t>
      </w:r>
      <w:bookmarkEnd w:id="915"/>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подтверждение по форме, установленной в документации о закупке, о </w:t>
      </w:r>
      <w:proofErr w:type="spellStart"/>
      <w:r w:rsidRPr="00537DBE">
        <w:rPr>
          <w:rFonts w:ascii="Times New Roman" w:eastAsia="Times New Roman" w:hAnsi="Times New Roman" w:cs="Times New Roman"/>
          <w:sz w:val="24"/>
          <w:szCs w:val="24"/>
          <w:lang w:eastAsia="ru-RU"/>
        </w:rPr>
        <w:t>ненахождении</w:t>
      </w:r>
      <w:proofErr w:type="spellEnd"/>
      <w:r w:rsidRPr="00537DBE">
        <w:rPr>
          <w:rFonts w:ascii="Times New Roman" w:eastAsia="Times New Roman" w:hAnsi="Times New Roman" w:cs="Times New Roman"/>
          <w:sz w:val="24"/>
          <w:szCs w:val="24"/>
          <w:lang w:eastAsia="ru-RU"/>
        </w:rPr>
        <w:t xml:space="preserve">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 (банкротом) согласно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_Ref299553052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8.5.2б)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_Ref314228013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8.5.2в)</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об отсутствии ареста имущества участника закупки, наложенного по решению суда, административного органа, о </w:t>
      </w:r>
      <w:proofErr w:type="spellStart"/>
      <w:r w:rsidRPr="00537DBE">
        <w:rPr>
          <w:rFonts w:ascii="Times New Roman" w:eastAsia="Times New Roman" w:hAnsi="Times New Roman" w:cs="Times New Roman"/>
          <w:sz w:val="24"/>
          <w:szCs w:val="24"/>
          <w:lang w:eastAsia="ru-RU"/>
        </w:rPr>
        <w:t>неприостановлении</w:t>
      </w:r>
      <w:proofErr w:type="spellEnd"/>
      <w:r w:rsidRPr="00537DBE">
        <w:rPr>
          <w:rFonts w:ascii="Times New Roman" w:eastAsia="Times New Roman" w:hAnsi="Times New Roman" w:cs="Times New Roman"/>
          <w:sz w:val="24"/>
          <w:szCs w:val="24"/>
          <w:lang w:eastAsia="ru-RU"/>
        </w:rPr>
        <w:t xml:space="preserve"> деятельности участника закупки согласно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_Ref299553055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8.5.2г)</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roofErr w:type="gramEnd"/>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документы, подтверждающие соответствие участника закупки требованиям, установленным в документации о закупке.</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16" w:name="_Ref341726706"/>
      <w:proofErr w:type="gramStart"/>
      <w:r w:rsidRPr="00537DBE">
        <w:rPr>
          <w:rFonts w:ascii="Times New Roman" w:eastAsia="Times New Roman" w:hAnsi="Times New Roman" w:cs="Times New Roman"/>
          <w:sz w:val="24"/>
          <w:szCs w:val="20"/>
          <w:lang w:eastAsia="ru-RU"/>
        </w:rPr>
        <w:t xml:space="preserve">В документации о закупке должно содержаться требование о предоставлении участником закупки в составе заявки следующей информации и документов, подтверждающих квалификацию и ресурсную обеспеченность участника закупки в соответствии с предельными показателями достаточности и необходимости, </w:t>
      </w:r>
      <w:r w:rsidRPr="00537DBE">
        <w:rPr>
          <w:rFonts w:ascii="Times New Roman" w:eastAsia="Times New Roman" w:hAnsi="Times New Roman" w:cs="Times New Roman"/>
          <w:sz w:val="24"/>
          <w:szCs w:val="20"/>
          <w:lang w:eastAsia="ru-RU"/>
        </w:rPr>
        <w:lastRenderedPageBreak/>
        <w:t>установленными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val="en-US" w:eastAsia="ru-RU"/>
        </w:rPr>
        <w:fldChar w:fldCharType="begin"/>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 xml:space="preserve"> _</w:instrText>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340352435 \</w:instrText>
      </w:r>
      <w:r w:rsidRPr="00537DBE">
        <w:rPr>
          <w:rFonts w:ascii="Times New Roman" w:eastAsia="Times New Roman" w:hAnsi="Times New Roman" w:cs="Times New Roman"/>
          <w:sz w:val="24"/>
          <w:szCs w:val="20"/>
          <w:lang w:val="en-US" w:eastAsia="ru-RU"/>
        </w:rPr>
        <w:instrText>r</w:instrText>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val="en-US" w:eastAsia="ru-RU"/>
        </w:rPr>
        <w:instrText>h</w:instrText>
      </w:r>
      <w:r w:rsidRPr="00537DBE">
        <w:rPr>
          <w:rFonts w:ascii="Times New Roman" w:eastAsia="Times New Roman" w:hAnsi="Times New Roman" w:cs="Times New Roman"/>
          <w:sz w:val="24"/>
          <w:szCs w:val="20"/>
          <w:lang w:val="en-US" w:eastAsia="ru-RU"/>
        </w:rPr>
      </w:r>
      <w:r w:rsidRPr="00537DBE">
        <w:rPr>
          <w:rFonts w:ascii="Times New Roman" w:eastAsia="Times New Roman" w:hAnsi="Times New Roman" w:cs="Times New Roman"/>
          <w:sz w:val="24"/>
          <w:szCs w:val="20"/>
          <w:lang w:val="en-US" w:eastAsia="ru-RU"/>
        </w:rPr>
        <w:fldChar w:fldCharType="separate"/>
      </w:r>
      <w:r w:rsidR="00D025F6" w:rsidRPr="004878F6">
        <w:rPr>
          <w:rFonts w:ascii="Times New Roman" w:eastAsia="Times New Roman" w:hAnsi="Times New Roman" w:cs="Times New Roman"/>
          <w:sz w:val="24"/>
          <w:szCs w:val="20"/>
          <w:lang w:eastAsia="ru-RU"/>
        </w:rPr>
        <w:t>8.5.6</w:t>
      </w:r>
      <w:r w:rsidRPr="00537DBE">
        <w:rPr>
          <w:rFonts w:ascii="Times New Roman" w:eastAsia="Times New Roman" w:hAnsi="Times New Roman" w:cs="Times New Roman"/>
          <w:sz w:val="24"/>
          <w:szCs w:val="20"/>
          <w:lang w:val="en-US" w:eastAsia="ru-RU"/>
        </w:rPr>
        <w:fldChar w:fldCharType="end"/>
      </w:r>
      <w:r w:rsidRPr="00537DBE">
        <w:rPr>
          <w:rFonts w:ascii="Times New Roman" w:eastAsia="Times New Roman" w:hAnsi="Times New Roman" w:cs="Times New Roman"/>
          <w:sz w:val="24"/>
          <w:szCs w:val="20"/>
          <w:lang w:eastAsia="ru-RU"/>
        </w:rPr>
        <w:t>, и (или) используемых при оценке по критерию «квалификация участника закупки» в соответствии с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val="en-US" w:eastAsia="ru-RU"/>
        </w:rPr>
        <w:fldChar w:fldCharType="begin"/>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 xml:space="preserve"> _</w:instrText>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340352479 \</w:instrText>
      </w:r>
      <w:r w:rsidRPr="00537DBE">
        <w:rPr>
          <w:rFonts w:ascii="Times New Roman" w:eastAsia="Times New Roman" w:hAnsi="Times New Roman" w:cs="Times New Roman"/>
          <w:sz w:val="24"/>
          <w:szCs w:val="20"/>
          <w:lang w:val="en-US" w:eastAsia="ru-RU"/>
        </w:rPr>
        <w:instrText>r</w:instrText>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val="en-US" w:eastAsia="ru-RU"/>
        </w:rPr>
        <w:instrText>h</w:instrText>
      </w:r>
      <w:r w:rsidRPr="00537DBE">
        <w:rPr>
          <w:rFonts w:ascii="Times New Roman" w:eastAsia="Times New Roman" w:hAnsi="Times New Roman" w:cs="Times New Roman"/>
          <w:sz w:val="24"/>
          <w:szCs w:val="20"/>
          <w:lang w:val="en-US" w:eastAsia="ru-RU"/>
        </w:rPr>
      </w:r>
      <w:r w:rsidRPr="00537DBE">
        <w:rPr>
          <w:rFonts w:ascii="Times New Roman" w:eastAsia="Times New Roman" w:hAnsi="Times New Roman" w:cs="Times New Roman"/>
          <w:sz w:val="24"/>
          <w:szCs w:val="20"/>
          <w:lang w:val="en-US" w:eastAsia="ru-RU"/>
        </w:rPr>
        <w:fldChar w:fldCharType="separate"/>
      </w:r>
      <w:r w:rsidR="00D025F6" w:rsidRPr="00D025F6">
        <w:rPr>
          <w:rFonts w:ascii="Times New Roman" w:eastAsia="Times New Roman" w:hAnsi="Times New Roman" w:cs="Times New Roman"/>
          <w:sz w:val="24"/>
          <w:szCs w:val="20"/>
          <w:lang w:eastAsia="ru-RU"/>
        </w:rPr>
        <w:t>8.7.4.6</w:t>
      </w:r>
      <w:r w:rsidRPr="00537DBE">
        <w:rPr>
          <w:rFonts w:ascii="Times New Roman" w:eastAsia="Times New Roman" w:hAnsi="Times New Roman" w:cs="Times New Roman"/>
          <w:sz w:val="24"/>
          <w:szCs w:val="20"/>
          <w:lang w:val="en-US" w:eastAsia="ru-RU"/>
        </w:rPr>
        <w:fldChar w:fldCharType="end"/>
      </w:r>
      <w:r w:rsidRPr="00537DBE">
        <w:rPr>
          <w:rFonts w:ascii="Times New Roman" w:eastAsia="Times New Roman" w:hAnsi="Times New Roman" w:cs="Times New Roman"/>
          <w:sz w:val="24"/>
          <w:szCs w:val="20"/>
          <w:lang w:eastAsia="ru-RU"/>
        </w:rPr>
        <w:t>, а также подтверждающих наличие системы менеджмента качества (управления, обеспечения</w:t>
      </w:r>
      <w:proofErr w:type="gramEnd"/>
      <w:r w:rsidRPr="00537DBE">
        <w:rPr>
          <w:rFonts w:ascii="Times New Roman" w:eastAsia="Times New Roman" w:hAnsi="Times New Roman" w:cs="Times New Roman"/>
          <w:sz w:val="24"/>
          <w:szCs w:val="20"/>
          <w:lang w:eastAsia="ru-RU"/>
        </w:rPr>
        <w:t xml:space="preserve"> и контроля качества) документов согласно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val="en-US" w:eastAsia="ru-RU"/>
        </w:rPr>
        <w:fldChar w:fldCharType="begin"/>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 xml:space="preserve"> _</w:instrText>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340354586 \</w:instrText>
      </w:r>
      <w:r w:rsidRPr="00537DBE">
        <w:rPr>
          <w:rFonts w:ascii="Times New Roman" w:eastAsia="Times New Roman" w:hAnsi="Times New Roman" w:cs="Times New Roman"/>
          <w:sz w:val="24"/>
          <w:szCs w:val="20"/>
          <w:lang w:val="en-US" w:eastAsia="ru-RU"/>
        </w:rPr>
        <w:instrText>r</w:instrText>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val="en-US" w:eastAsia="ru-RU"/>
        </w:rPr>
        <w:instrText>h</w:instrText>
      </w:r>
      <w:r w:rsidRPr="00537DBE">
        <w:rPr>
          <w:rFonts w:ascii="Times New Roman" w:eastAsia="Times New Roman" w:hAnsi="Times New Roman" w:cs="Times New Roman"/>
          <w:sz w:val="24"/>
          <w:szCs w:val="20"/>
          <w:lang w:val="en-US" w:eastAsia="ru-RU"/>
        </w:rPr>
      </w:r>
      <w:r w:rsidRPr="00537DBE">
        <w:rPr>
          <w:rFonts w:ascii="Times New Roman" w:eastAsia="Times New Roman" w:hAnsi="Times New Roman" w:cs="Times New Roman"/>
          <w:sz w:val="24"/>
          <w:szCs w:val="20"/>
          <w:lang w:val="en-US" w:eastAsia="ru-RU"/>
        </w:rPr>
        <w:fldChar w:fldCharType="separate"/>
      </w:r>
      <w:r w:rsidR="00D025F6">
        <w:rPr>
          <w:rFonts w:ascii="Times New Roman" w:eastAsia="Times New Roman" w:hAnsi="Times New Roman" w:cs="Times New Roman"/>
          <w:sz w:val="24"/>
          <w:szCs w:val="20"/>
          <w:lang w:val="en-US" w:eastAsia="ru-RU"/>
        </w:rPr>
        <w:t>8.5.3</w:t>
      </w:r>
      <w:r w:rsidRPr="00537DBE">
        <w:rPr>
          <w:rFonts w:ascii="Times New Roman" w:eastAsia="Times New Roman" w:hAnsi="Times New Roman" w:cs="Times New Roman"/>
          <w:sz w:val="24"/>
          <w:szCs w:val="20"/>
          <w:lang w:val="en-US" w:eastAsia="ru-RU"/>
        </w:rPr>
        <w:fldChar w:fldCharType="end"/>
      </w:r>
      <w:r w:rsidRPr="00537DBE">
        <w:rPr>
          <w:rFonts w:ascii="Times New Roman" w:eastAsia="Times New Roman" w:hAnsi="Times New Roman" w:cs="Times New Roman"/>
          <w:sz w:val="24"/>
          <w:szCs w:val="20"/>
          <w:lang w:eastAsia="ru-RU"/>
        </w:rPr>
        <w:t xml:space="preserve">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_Ref340352219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8.5.5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если такие требования являются применимыми при проведении закупки:</w:t>
      </w:r>
      <w:bookmarkEnd w:id="916"/>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наличие у участника закупки необходимых для исполнения договора оборудования и других материальных возможностей;</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обладание участником закупки необходимыми для исполнения договора трудовыми ресурсами;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профессиональную компетентность участника закупки;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обладание участником закупки необходимыми для исполнения договора финансовыми ресурсами;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использование участником закупки и (или) предприятием-изготовителем товара системы менеджмента качества (управления, обеспечения и контроля качества);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надежность, опыт и репутацию участника закупки;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документы, подтверждающие использование участником закупки системы управления охраной труда;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документы, подтверждающие соответствие участника закупки требованиям, установленным в документации о закупке.</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bookmarkStart w:id="917" w:name="_Ref329862312"/>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18" w:name="_Ref340418938"/>
      <w:proofErr w:type="gramStart"/>
      <w:r w:rsidRPr="00537DBE">
        <w:rPr>
          <w:rFonts w:ascii="Times New Roman" w:eastAsia="Times New Roman" w:hAnsi="Times New Roman" w:cs="Times New Roman"/>
          <w:sz w:val="24"/>
          <w:szCs w:val="20"/>
          <w:lang w:eastAsia="ru-RU"/>
        </w:rPr>
        <w:t xml:space="preserve">Если проектом договора </w:t>
      </w:r>
      <w:r w:rsidRPr="00537DBE">
        <w:rPr>
          <w:rFonts w:ascii="Times New Roman" w:eastAsia="Times New Roman" w:hAnsi="Times New Roman" w:cs="Times New Roman"/>
          <w:sz w:val="24"/>
          <w:szCs w:val="20"/>
        </w:rPr>
        <w:t xml:space="preserve">(или в форме сформулированных заказчиком </w:t>
      </w:r>
      <w:r w:rsidRPr="00537DBE">
        <w:rPr>
          <w:rFonts w:ascii="Times New Roman" w:eastAsia="Times New Roman" w:hAnsi="Times New Roman" w:cs="Times New Roman"/>
          <w:sz w:val="24"/>
          <w:szCs w:val="20"/>
          <w:lang w:eastAsia="ru-RU"/>
        </w:rPr>
        <w:t>существенных условий, подлежащих включению в обязательном порядке в договор) допускается привлечение субподрядчиков (поставщиков, соисполнителей), то в документации о закупке устанавливаются соответствующие требования (раздел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_Ref272103020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bookmarkEnd w:id="917"/>
      <w:bookmarkEnd w:id="918"/>
      <w:r w:rsidRPr="00537DBE">
        <w:rPr>
          <w:rFonts w:ascii="Times New Roman" w:eastAsia="Times New Roman" w:hAnsi="Times New Roman" w:cs="Times New Roman"/>
          <w:sz w:val="24"/>
          <w:szCs w:val="20"/>
          <w:lang w:eastAsia="ru-RU"/>
        </w:rPr>
        <w:t xml:space="preserve"> и условие о предоставлении такими участниками закупки в составе заявки информации и документов, подтверждающих правоспособность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_Ref341726698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квалификацию и ресурсную обеспеченность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_Ref341726706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в отношении каждого такого поставщика</w:t>
      </w:r>
      <w:proofErr w:type="gramEnd"/>
      <w:r w:rsidRPr="00537DBE">
        <w:rPr>
          <w:rFonts w:ascii="Times New Roman" w:eastAsia="Times New Roman" w:hAnsi="Times New Roman" w:cs="Times New Roman"/>
          <w:sz w:val="24"/>
          <w:szCs w:val="20"/>
          <w:lang w:eastAsia="ru-RU"/>
        </w:rPr>
        <w:t>, субподрядчика, соисполнителя. Также в документации должно быть установлено требование по предоставления участником закупки справки о распределении видов и объемов поставок, работ, услуг между самим участником закупки и его поставщиками, субподрядчиками, соисполнителями</w:t>
      </w:r>
      <w:r w:rsidRPr="00537DBE" w:rsidDel="000B3954">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t>и документов, подтверждающих их согласие на привлечение для исполнения поставок товаров, выполнения работ, оказания услуг.</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 закупке должно быть приведено описание порядка проведения закупки: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19" w:name="_Ref270631185"/>
      <w:r w:rsidRPr="00537DBE">
        <w:rPr>
          <w:rFonts w:ascii="Times New Roman" w:eastAsia="Times New Roman" w:hAnsi="Times New Roman" w:cs="Times New Roman"/>
          <w:sz w:val="24"/>
          <w:szCs w:val="24"/>
          <w:lang w:eastAsia="ru-RU"/>
        </w:rPr>
        <w:t xml:space="preserve">права и обязанности организатора и участников закупки,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право организатора и (или) заказчика проверять соответствие предоставленных участником закупки сведений действительности, включая направление запросов в государственные органы или лицам, указанным в заявке, инспекцию производства участника за счет организатора закупки (заказчика);</w:t>
      </w:r>
      <w:bookmarkEnd w:id="919"/>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и срок отзыва заявок на участие в закупке, порядок внесения изменений в такие заявки;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и срок запроса разъяснений и предоставления разъяснений положений документации о закупке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_Ref340354728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9.3.4.1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если процедурой закупки предусмотрено публичное вскрытие конвертов с заявками на участие в закупке – его место, дата и время, порядок проведения;</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сроки и порядок проведения отборочной и оценочной стадии рассмотрения заявок;</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право организатора закупки запрашивать разъяснения заявок на участие в закупке;</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20" w:name="_Ref264616605"/>
      <w:r w:rsidRPr="00537DBE">
        <w:rPr>
          <w:rFonts w:ascii="Times New Roman" w:eastAsia="Times New Roman" w:hAnsi="Times New Roman" w:cs="Times New Roman"/>
          <w:sz w:val="24"/>
          <w:szCs w:val="24"/>
          <w:lang w:eastAsia="ru-RU"/>
        </w:rPr>
        <w:t>критерии оценки и их вес (значимость), порядок выбора победителя закупки (если применимо);</w:t>
      </w:r>
      <w:bookmarkEnd w:id="920"/>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21" w:name="_Ref299575822"/>
      <w:r w:rsidRPr="00537DBE">
        <w:rPr>
          <w:rFonts w:ascii="Times New Roman" w:eastAsia="Times New Roman" w:hAnsi="Times New Roman" w:cs="Times New Roman"/>
          <w:sz w:val="24"/>
          <w:szCs w:val="24"/>
          <w:lang w:eastAsia="ru-RU"/>
        </w:rPr>
        <w:t>право организатора закупки провести переторжку и порядок ее проведения (если применимо);</w:t>
      </w:r>
    </w:p>
    <w:bookmarkEnd w:id="921"/>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право участника закупки запросить разъяснения результатов рассмотрения его заявки или оценки и сопоставления его заявки;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в течение которого победитель закупки должен подписать проект договора либо совершить иные действия, предусмотренные документацией о закупке для его подписания;</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о том, что участники закупки самостоятельно должны отслеживать опубликованные на официальном сайте и (или) сайте заказчика разъяснения и изменения документации, информацию о принятых в ходе закупки решениях, сформированных в формате протоколов;</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требования, установленные в соответствии с действующим законодательством Российской Федерации, Положением.</w:t>
      </w:r>
      <w:bookmarkStart w:id="922" w:name="_Ref264480633"/>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bookmarkStart w:id="923" w:name="_Ref264609271"/>
      <w:bookmarkStart w:id="924" w:name="_Ref270006908"/>
      <w:bookmarkEnd w:id="922"/>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зависимости от предмета договора требования к продукции и порядок подтверждения этих требований. Если это необходимо, документация о закупке должна содержать требование о предоставлении участником закупки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923"/>
      <w:bookmarkEnd w:id="924"/>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описание участником в его заявке функциональных характеристик (потребительских свойств) товара (результата выполнения работ, оказания услуг), его количественных и качественных характеристик;</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участником в его заявке производителя и страны происхождения товара;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описание участником в его заявке комплектации товара;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связанные с технологией выполнения ограничения для заказчика);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участником в его заявке количества товаров, объема работ или услуг или порядка его определения;</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25" w:name="_Ref264616606"/>
      <w:r w:rsidRPr="00537DBE">
        <w:rPr>
          <w:rFonts w:ascii="Times New Roman" w:eastAsia="Times New Roman" w:hAnsi="Times New Roman" w:cs="Times New Roman"/>
          <w:sz w:val="24"/>
          <w:szCs w:val="24"/>
          <w:lang w:eastAsia="ru-RU"/>
        </w:rPr>
        <w:t xml:space="preserve">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 либо иного способа однозначного установления цены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индексов);</w:t>
      </w:r>
      <w:bookmarkEnd w:id="925"/>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предложения участника об условиях исполнения договора;</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копий документов, подтверждающих соответствие продукции установленным согласно разделу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требованиям.</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bookmarkStart w:id="926" w:name="_Ref29957111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Заказчик вправе предусмотреть в документации о закупке </w:t>
      </w:r>
      <w:proofErr w:type="gramStart"/>
      <w:r w:rsidRPr="00537DBE">
        <w:rPr>
          <w:rFonts w:ascii="Times New Roman" w:eastAsia="Times New Roman" w:hAnsi="Times New Roman" w:cs="Times New Roman"/>
          <w:sz w:val="24"/>
          <w:szCs w:val="20"/>
          <w:lang w:eastAsia="ru-RU"/>
        </w:rPr>
        <w:t>требование</w:t>
      </w:r>
      <w:proofErr w:type="gramEnd"/>
      <w:r w:rsidRPr="00537DBE">
        <w:rPr>
          <w:rFonts w:ascii="Times New Roman" w:eastAsia="Times New Roman" w:hAnsi="Times New Roman" w:cs="Times New Roman"/>
          <w:sz w:val="24"/>
          <w:szCs w:val="20"/>
          <w:lang w:eastAsia="ru-RU"/>
        </w:rPr>
        <w:t xml:space="preserve"> о предоставлении участником в его заявке копии дилерского или дистрибьюторского договора, документа от изготовителя указанного в заявке товара, подтверждающие право участника на законных основаниях предлагать такой товар в срок и на условиях, указанных в документации о закупке. </w:t>
      </w:r>
      <w:bookmarkEnd w:id="92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27" w:name="_Ref299575335"/>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28" w:name="_Ref340419043"/>
      <w:r w:rsidRPr="00537DBE">
        <w:rPr>
          <w:rFonts w:ascii="Times New Roman" w:eastAsia="Times New Roman" w:hAnsi="Times New Roman" w:cs="Times New Roman"/>
          <w:sz w:val="24"/>
          <w:szCs w:val="20"/>
          <w:lang w:eastAsia="ru-RU"/>
        </w:rPr>
        <w:t>Документация должна содержать проект договора в формате проекта договора либо существенных условий договора, в том числе с указанием:</w:t>
      </w:r>
      <w:bookmarkEnd w:id="928"/>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порядка формирования цены договора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условий платежей по договору, в том числе порядок и условия открытия аккредитива, если используется аккредитивная форма оплаты.</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также должна содержать:</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описанию участником закупки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содержанию, форме, оформлению, сроку действия и составу заявки с технико-коммерческим предложением и инструкции по ее заполнению;</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_Ref270013230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если требование обеспечения заявки установлено;</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_Ref264478467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8.9</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если требование предоставить такое обеспечение установлено.</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Документация о закупке должна содержать указание, что </w:t>
      </w:r>
      <w:proofErr w:type="spellStart"/>
      <w:r w:rsidRPr="00537DBE">
        <w:rPr>
          <w:rFonts w:ascii="Times New Roman" w:eastAsia="Times New Roman" w:hAnsi="Times New Roman" w:cs="Times New Roman"/>
          <w:sz w:val="24"/>
          <w:szCs w:val="20"/>
          <w:lang w:eastAsia="ru-RU"/>
        </w:rPr>
        <w:t>непредоставление</w:t>
      </w:r>
      <w:proofErr w:type="spellEnd"/>
      <w:r w:rsidRPr="00537DBE">
        <w:rPr>
          <w:rFonts w:ascii="Times New Roman" w:eastAsia="Times New Roman" w:hAnsi="Times New Roman" w:cs="Times New Roman"/>
          <w:sz w:val="24"/>
          <w:szCs w:val="20"/>
          <w:lang w:eastAsia="ru-RU"/>
        </w:rPr>
        <w:t xml:space="preserve"> документов и (или) сведений, необходимых исключительно для целей оценки заявок, не будет являться основанием для отклонения заявки на отборочной стадии.</w:t>
      </w:r>
      <w:bookmarkEnd w:id="92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29" w:name="_Ref26461660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30" w:name="_Ref340354977"/>
      <w:r w:rsidRPr="00537DBE">
        <w:rPr>
          <w:rFonts w:ascii="Times New Roman" w:eastAsia="Times New Roman" w:hAnsi="Times New Roman" w:cs="Times New Roman"/>
          <w:sz w:val="24"/>
          <w:szCs w:val="20"/>
          <w:lang w:eastAsia="ru-RU"/>
        </w:rPr>
        <w:t>Документация о закупке должна содержать следующие требования к оформлению заявки:</w:t>
      </w:r>
      <w:bookmarkEnd w:id="929"/>
      <w:bookmarkEnd w:id="930"/>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все листы заявки (или каждого ее тома) должны быть прошиты способом, не допускающим случайного или незаметного нарушения целостности, и пронумерованы (на документах, имеющих свою внутреннюю нумерацию допускается </w:t>
      </w:r>
      <w:proofErr w:type="spellStart"/>
      <w:r w:rsidRPr="00537DBE">
        <w:rPr>
          <w:rFonts w:ascii="Times New Roman" w:eastAsia="Times New Roman" w:hAnsi="Times New Roman" w:cs="Times New Roman"/>
          <w:sz w:val="24"/>
          <w:szCs w:val="24"/>
          <w:lang w:eastAsia="ru-RU"/>
        </w:rPr>
        <w:t>непроставление</w:t>
      </w:r>
      <w:proofErr w:type="spellEnd"/>
      <w:r w:rsidRPr="00537DBE">
        <w:rPr>
          <w:rFonts w:ascii="Times New Roman" w:eastAsia="Times New Roman" w:hAnsi="Times New Roman" w:cs="Times New Roman"/>
          <w:sz w:val="24"/>
          <w:szCs w:val="24"/>
          <w:lang w:eastAsia="ru-RU"/>
        </w:rPr>
        <w:t xml:space="preserve"> сплошной нумерации страниц заявки или их проставление карандашом);</w:t>
      </w:r>
      <w:proofErr w:type="gramEnd"/>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каждый документ (оригинал или копия, кроме нотариально заверенных, </w:t>
      </w:r>
      <w:proofErr w:type="spellStart"/>
      <w:r w:rsidRPr="00537DBE">
        <w:rPr>
          <w:rFonts w:ascii="Times New Roman" w:eastAsia="Times New Roman" w:hAnsi="Times New Roman" w:cs="Times New Roman"/>
          <w:sz w:val="24"/>
          <w:szCs w:val="24"/>
          <w:lang w:eastAsia="ru-RU"/>
        </w:rPr>
        <w:t>апостилированных</w:t>
      </w:r>
      <w:proofErr w:type="spellEnd"/>
      <w:r w:rsidRPr="00537DBE">
        <w:rPr>
          <w:rFonts w:ascii="Times New Roman" w:eastAsia="Times New Roman" w:hAnsi="Times New Roman" w:cs="Times New Roman"/>
          <w:sz w:val="24"/>
          <w:szCs w:val="24"/>
          <w:lang w:eastAsia="ru-RU"/>
        </w:rPr>
        <w:t xml:space="preserve"> копий) должен быть подписан от имени участника закупки лицом, чьи полномочия соответствующим образом подтверждены и скреплен оттиском печати (для юридических лиц);</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каждый том заявки должен быть в целом подписан и пронумерован;</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правила </w:t>
      </w:r>
      <w:proofErr w:type="gramStart"/>
      <w:r w:rsidRPr="00537DBE">
        <w:rPr>
          <w:rFonts w:ascii="Times New Roman" w:eastAsia="Times New Roman" w:hAnsi="Times New Roman" w:cs="Times New Roman"/>
          <w:sz w:val="24"/>
          <w:szCs w:val="24"/>
          <w:lang w:eastAsia="ru-RU"/>
        </w:rPr>
        <w:t>заверения копий</w:t>
      </w:r>
      <w:proofErr w:type="gramEnd"/>
      <w:r w:rsidRPr="00537DBE">
        <w:rPr>
          <w:rFonts w:ascii="Times New Roman" w:eastAsia="Times New Roman" w:hAnsi="Times New Roman" w:cs="Times New Roman"/>
          <w:sz w:val="24"/>
          <w:szCs w:val="24"/>
          <w:lang w:eastAsia="ru-RU"/>
        </w:rPr>
        <w:t xml:space="preserve"> документов, предусмотренных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_Ref340354846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9.1.3.5.б)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_Ref340354903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9.1.3.5.е)</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правила </w:t>
      </w:r>
      <w:proofErr w:type="gramStart"/>
      <w:r w:rsidRPr="00537DBE">
        <w:rPr>
          <w:rFonts w:ascii="Times New Roman" w:eastAsia="Times New Roman" w:hAnsi="Times New Roman" w:cs="Times New Roman"/>
          <w:sz w:val="24"/>
          <w:szCs w:val="24"/>
          <w:lang w:eastAsia="ru-RU"/>
        </w:rPr>
        <w:t>заверения копий</w:t>
      </w:r>
      <w:proofErr w:type="gramEnd"/>
      <w:r w:rsidRPr="00537DBE">
        <w:rPr>
          <w:rFonts w:ascii="Times New Roman" w:eastAsia="Times New Roman" w:hAnsi="Times New Roman" w:cs="Times New Roman"/>
          <w:sz w:val="24"/>
          <w:szCs w:val="24"/>
          <w:lang w:eastAsia="ru-RU"/>
        </w:rPr>
        <w:t xml:space="preserve"> документов, предусмотренных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_Ref340418938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9.1.3.7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(в документации указывается, что эти документы должны быть заверены либо поставщиком (субподрядчиком, соисполнителем), чьи документы предоставляются, либо нотариально);</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заявка (или каждый том) должна содержать опись входящих в их состав документов;</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заявка должна быть представлена в запечатанном конверте (коробке, пакете), при этом на таком конверте должно указываться наименование закупки (наименование и номер лота), и могут не указываться наименование и адрес участника закупки;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что нарушение правил оформления конверта не является основанием для отказа в приеме заявки или отклонения заявки;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в документации о закупке предусмотрено два и более лота: обязанность участника закупки подать отдельную заявку на каждый лот и правила подачи документов (учредительных и т.д.), общих для каждого лота с целью избежать неоправданного дублирования. </w:t>
      </w:r>
    </w:p>
    <w:p w:rsidR="00537DBE" w:rsidRPr="00537DBE" w:rsidRDefault="00537DBE" w:rsidP="00537DBE">
      <w:pPr>
        <w:spacing w:after="0" w:line="240" w:lineRule="auto"/>
        <w:ind w:left="142"/>
        <w:jc w:val="both"/>
        <w:rPr>
          <w:rFonts w:ascii="Times New Roman" w:eastAsia="Times New Roman" w:hAnsi="Times New Roman" w:cs="Times New Roman"/>
          <w:sz w:val="24"/>
          <w:szCs w:val="20"/>
          <w:lang w:eastAsia="ru-RU"/>
        </w:rPr>
      </w:pPr>
      <w:bookmarkStart w:id="931" w:name="_Ref33080766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 закупке может быть установлена необходимость подачи технико-коммерческого предложения участника в двух запечатанных конвертах: отдельно технической и коммерческой частей. При этом сведения о квалификации участника могут быть включены как в отдельный конверт, так и в конверт с технической частью.</w:t>
      </w:r>
      <w:bookmarkEnd w:id="93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Устанавливать в документации о закупке иные требования к оформлению заявки, помимо </w:t>
      </w:r>
      <w:proofErr w:type="gramStart"/>
      <w:r w:rsidRPr="00537DBE">
        <w:rPr>
          <w:rFonts w:ascii="Times New Roman" w:eastAsia="Times New Roman" w:hAnsi="Times New Roman" w:cs="Times New Roman"/>
          <w:sz w:val="24"/>
          <w:szCs w:val="20"/>
          <w:lang w:eastAsia="ru-RU"/>
        </w:rPr>
        <w:t>предусмотренных</w:t>
      </w:r>
      <w:proofErr w:type="gramEnd"/>
      <w:r w:rsidRPr="00537DBE">
        <w:rPr>
          <w:rFonts w:ascii="Times New Roman" w:eastAsia="Times New Roman" w:hAnsi="Times New Roman" w:cs="Times New Roman"/>
          <w:sz w:val="24"/>
          <w:szCs w:val="20"/>
          <w:lang w:eastAsia="ru-RU"/>
        </w:rPr>
        <w:t xml:space="preserve">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_Ref340354977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не допускается.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документации о закупке должен быть предусмотрен порядок подачи заявки: в одном конверте (квалификационная и технико-коммерческая части) или двух или нескольких конвертах (квалификационная, техническая части отдельно от коммерческой части). </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32" w:name="_Toc340128618"/>
      <w:bookmarkStart w:id="933" w:name="_Toc340128844"/>
      <w:bookmarkStart w:id="934" w:name="_Toc340129981"/>
      <w:bookmarkStart w:id="935" w:name="_Ref270289356"/>
      <w:bookmarkStart w:id="936" w:name="_Toc344316245"/>
      <w:bookmarkEnd w:id="932"/>
      <w:bookmarkEnd w:id="933"/>
      <w:bookmarkEnd w:id="934"/>
      <w:r w:rsidRPr="00537DBE">
        <w:rPr>
          <w:rFonts w:ascii="Arial" w:eastAsia="Arial Unicode MS" w:hAnsi="Arial" w:cs="Times New Roman"/>
          <w:b/>
          <w:bCs/>
          <w:i/>
          <w:caps/>
          <w:sz w:val="20"/>
          <w:szCs w:val="24"/>
          <w:lang w:eastAsia="ru-RU"/>
        </w:rPr>
        <w:t xml:space="preserve">Объявление сведений о начальной (максимальной) </w:t>
      </w:r>
      <w:bookmarkEnd w:id="935"/>
      <w:r w:rsidRPr="00537DBE">
        <w:rPr>
          <w:rFonts w:ascii="Arial" w:eastAsia="Arial Unicode MS" w:hAnsi="Arial" w:cs="Times New Roman"/>
          <w:b/>
          <w:bCs/>
          <w:i/>
          <w:caps/>
          <w:sz w:val="20"/>
          <w:szCs w:val="24"/>
          <w:lang w:eastAsia="ru-RU"/>
        </w:rPr>
        <w:t>цене договора (цены лота)</w:t>
      </w:r>
      <w:bookmarkEnd w:id="93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37" w:name="_Ref28924817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закупки начальная (максимальная) цена договора (цена лота), как правило, указывается в извещении о проведении закупки в виде точного значения.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2D2EB0"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Порядок указания в извещении и документации о закупке сведений о начальной (максимальной) цене договора (цене лота) определяется решением </w:t>
      </w:r>
      <w:r w:rsidR="002D2EB0">
        <w:rPr>
          <w:rFonts w:ascii="Times New Roman" w:eastAsia="Times New Roman" w:hAnsi="Times New Roman" w:cs="Times New Roman"/>
          <w:sz w:val="24"/>
          <w:szCs w:val="20"/>
          <w:lang w:eastAsia="ru-RU"/>
        </w:rPr>
        <w:t>ЕЗК.</w:t>
      </w:r>
    </w:p>
    <w:p w:rsidR="002D2EB0" w:rsidRDefault="002D2EB0" w:rsidP="002D2EB0">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Решение об указании сведений о начальной (максимальной) цене иначе, чем указание ее точного значения должно быть обоснованным.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кциона начальная (максимальная) цена договора (лота) обязательно указывается в извещении и документации о закупке.</w:t>
      </w:r>
      <w:bookmarkEnd w:id="937"/>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38" w:name="_Toc344316246"/>
      <w:r w:rsidRPr="00537DBE">
        <w:rPr>
          <w:rFonts w:ascii="Arial" w:eastAsia="Arial Unicode MS" w:hAnsi="Arial" w:cs="Times New Roman"/>
          <w:b/>
          <w:bCs/>
          <w:i/>
          <w:caps/>
          <w:sz w:val="20"/>
          <w:szCs w:val="24"/>
          <w:lang w:eastAsia="ru-RU"/>
        </w:rPr>
        <w:lastRenderedPageBreak/>
        <w:t>Подготовка, согласование и утверждение извещения и документации о закупке</w:t>
      </w:r>
      <w:bookmarkEnd w:id="93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Подготовка проекта документации о закупке и извещения осуществляется инициатором закупки, исполнителем закупки или иным лицом, либо сторонним организатором закупки (при условии его привлечения).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Председателем закупочного органа с учетом компетенции, утверждаются существенные условия проведения закупки и документации о закупке, если закупка проводится заказчиком самостоятельно.</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случае</w:t>
      </w:r>
      <w:proofErr w:type="gramStart"/>
      <w:r w:rsidRPr="00537DBE">
        <w:rPr>
          <w:rFonts w:ascii="Times New Roman" w:eastAsia="Times New Roman" w:hAnsi="Times New Roman" w:cs="Times New Roman"/>
          <w:sz w:val="24"/>
          <w:szCs w:val="20"/>
          <w:lang w:eastAsia="ru-RU"/>
        </w:rPr>
        <w:t>,</w:t>
      </w:r>
      <w:proofErr w:type="gramEnd"/>
      <w:r w:rsidRPr="00537DBE">
        <w:rPr>
          <w:rFonts w:ascii="Times New Roman" w:eastAsia="Times New Roman" w:hAnsi="Times New Roman" w:cs="Times New Roman"/>
          <w:sz w:val="24"/>
          <w:szCs w:val="20"/>
          <w:lang w:eastAsia="ru-RU"/>
        </w:rPr>
        <w:t xml:space="preserve"> если закупка проводится </w:t>
      </w:r>
      <w:r w:rsidR="008435E4">
        <w:rPr>
          <w:rFonts w:ascii="Times New Roman" w:eastAsia="Times New Roman" w:hAnsi="Times New Roman" w:cs="Times New Roman"/>
          <w:sz w:val="24"/>
          <w:szCs w:val="20"/>
          <w:lang w:eastAsia="ru-RU"/>
        </w:rPr>
        <w:t xml:space="preserve">специализированной организацией по </w:t>
      </w:r>
      <w:proofErr w:type="spellStart"/>
      <w:r w:rsidR="008435E4">
        <w:rPr>
          <w:rFonts w:ascii="Times New Roman" w:eastAsia="Times New Roman" w:hAnsi="Times New Roman" w:cs="Times New Roman"/>
          <w:sz w:val="24"/>
          <w:szCs w:val="20"/>
          <w:lang w:eastAsia="ru-RU"/>
        </w:rPr>
        <w:t>догвору</w:t>
      </w:r>
      <w:proofErr w:type="spellEnd"/>
      <w:r w:rsidRPr="00537DBE">
        <w:rPr>
          <w:rFonts w:ascii="Times New Roman" w:eastAsia="Times New Roman" w:hAnsi="Times New Roman" w:cs="Times New Roman"/>
          <w:sz w:val="24"/>
          <w:szCs w:val="20"/>
          <w:lang w:eastAsia="ru-RU"/>
        </w:rPr>
        <w:t xml:space="preserve"> документацию о закупке и извещение </w:t>
      </w:r>
      <w:bookmarkStart w:id="939" w:name="_Ref299363040"/>
      <w:r w:rsidRPr="00537DBE">
        <w:rPr>
          <w:rFonts w:ascii="Times New Roman" w:eastAsia="Times New Roman" w:hAnsi="Times New Roman" w:cs="Times New Roman"/>
          <w:sz w:val="24"/>
          <w:szCs w:val="20"/>
          <w:lang w:eastAsia="ru-RU"/>
        </w:rPr>
        <w:t>утверждают:</w:t>
      </w:r>
      <w:bookmarkEnd w:id="939"/>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40" w:name="_Ref299362839"/>
      <w:bookmarkStart w:id="941" w:name="_Ref333485500"/>
      <w:r w:rsidRPr="00537DBE">
        <w:rPr>
          <w:rFonts w:ascii="Times New Roman" w:eastAsia="Times New Roman" w:hAnsi="Times New Roman" w:cs="Times New Roman"/>
          <w:sz w:val="24"/>
          <w:szCs w:val="24"/>
          <w:lang w:eastAsia="ru-RU"/>
        </w:rPr>
        <w:t>организатор закупки, если ему такая функция передана по договору с ним, в этом случае обязательно согласование документации о закупке с инициатором закупки;</w:t>
      </w:r>
      <w:bookmarkEnd w:id="940"/>
      <w:bookmarkEnd w:id="941"/>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942" w:name="_Ref299362842"/>
      <w:r w:rsidRPr="00537DBE">
        <w:rPr>
          <w:rFonts w:ascii="Times New Roman" w:eastAsia="Times New Roman" w:hAnsi="Times New Roman" w:cs="Times New Roman"/>
          <w:sz w:val="24"/>
          <w:szCs w:val="24"/>
          <w:lang w:eastAsia="ru-RU"/>
        </w:rPr>
        <w:t>заказчик, если закупка проводится организатором, не являющимся заказчиком, которому такая функция не передана, но с обязательным согласованием документации о закупке с организатором закупки.</w:t>
      </w:r>
      <w:bookmarkEnd w:id="94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организатор закупки выносит мотивированный отказ утвердить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_Ref299362839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9.1.5.3.а)</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или согласовать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_Ref299362842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9.1.5.3.б)</w:t>
      </w:r>
      <w:r w:rsidRPr="00537DBE">
        <w:rPr>
          <w:rFonts w:ascii="Times New Roman" w:eastAsia="Times New Roman" w:hAnsi="Times New Roman" w:cs="Times New Roman"/>
          <w:sz w:val="24"/>
          <w:szCs w:val="20"/>
          <w:lang w:eastAsia="ru-RU"/>
        </w:rPr>
        <w:fldChar w:fldCharType="end"/>
      </w:r>
      <w:r w:rsidR="00BF2F9D">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t xml:space="preserve">документацию о закупке и извещение в ее составе по причине их несоответствия требованиям Положения, он вправе приостановить подготовку к проведению закупки до урегулирования разногласий или отказаться от проведения закупки. О принятии решения, определенного настоящим пунктом, организатор должен уведомить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не позднее следующего дня после принятия соответствующего решения.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случае</w:t>
      </w:r>
      <w:proofErr w:type="gramStart"/>
      <w:r w:rsidRPr="00537DBE">
        <w:rPr>
          <w:rFonts w:ascii="Times New Roman" w:eastAsia="Times New Roman" w:hAnsi="Times New Roman" w:cs="Times New Roman"/>
          <w:sz w:val="24"/>
          <w:szCs w:val="20"/>
          <w:lang w:eastAsia="ru-RU"/>
        </w:rPr>
        <w:t>,</w:t>
      </w:r>
      <w:proofErr w:type="gramEnd"/>
      <w:r w:rsidRPr="00537DBE">
        <w:rPr>
          <w:rFonts w:ascii="Times New Roman" w:eastAsia="Times New Roman" w:hAnsi="Times New Roman" w:cs="Times New Roman"/>
          <w:sz w:val="24"/>
          <w:szCs w:val="20"/>
          <w:lang w:eastAsia="ru-RU"/>
        </w:rPr>
        <w:t xml:space="preserve"> если для проведения закупки привлекается организатор, он вправе вынести документацию о закупке и извещение в ее составе для согласования </w:t>
      </w:r>
      <w:r w:rsidR="00473559">
        <w:rPr>
          <w:rFonts w:ascii="Times New Roman" w:eastAsia="Times New Roman" w:hAnsi="Times New Roman" w:cs="Times New Roman"/>
          <w:sz w:val="24"/>
          <w:szCs w:val="20"/>
          <w:lang w:eastAsia="ru-RU"/>
        </w:rPr>
        <w:t xml:space="preserve">с ЕЗК </w:t>
      </w:r>
      <w:r w:rsidRPr="00537DBE">
        <w:rPr>
          <w:rFonts w:ascii="Times New Roman" w:eastAsia="Times New Roman" w:hAnsi="Times New Roman" w:cs="Times New Roman"/>
          <w:sz w:val="24"/>
          <w:szCs w:val="20"/>
          <w:lang w:eastAsia="ru-RU"/>
        </w:rPr>
        <w:t xml:space="preserve">в части требований к участникам закупки (их субподрядчикам (поставщикам, соисполнителям), если такие требования устанавливались), критериев отбора и оценки, перечня и (или) форм документов заявки, порядка и сроков проведения процедуры. При таком согласовании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proofErr w:type="spellStart"/>
      <w:r w:rsidRPr="00537DBE">
        <w:rPr>
          <w:rFonts w:ascii="Times New Roman" w:eastAsia="Times New Roman" w:hAnsi="Times New Roman" w:cs="Times New Roman"/>
          <w:sz w:val="24"/>
          <w:szCs w:val="20"/>
          <w:lang w:eastAsia="ru-RU"/>
        </w:rPr>
        <w:t>должен</w:t>
      </w:r>
      <w:r w:rsidR="00473559">
        <w:rPr>
          <w:rFonts w:ascii="Times New Roman" w:eastAsia="Times New Roman" w:hAnsi="Times New Roman" w:cs="Times New Roman"/>
          <w:sz w:val="24"/>
          <w:szCs w:val="20"/>
          <w:lang w:eastAsia="ru-RU"/>
        </w:rPr>
        <w:t>а</w:t>
      </w:r>
      <w:proofErr w:type="spellEnd"/>
      <w:r w:rsidRPr="00537DBE">
        <w:rPr>
          <w:rFonts w:ascii="Times New Roman" w:eastAsia="Times New Roman" w:hAnsi="Times New Roman" w:cs="Times New Roman"/>
          <w:sz w:val="24"/>
          <w:szCs w:val="20"/>
          <w:lang w:eastAsia="ru-RU"/>
        </w:rPr>
        <w:t xml:space="preserve"> проверить соответствие требований, предъявленных в документации о закупке:</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правилам формирования требований и критериев;</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обоснованности требований </w:t>
      </w:r>
      <w:proofErr w:type="gramStart"/>
      <w:r w:rsidRPr="00537DBE">
        <w:rPr>
          <w:rFonts w:ascii="Times New Roman" w:eastAsia="Times New Roman" w:hAnsi="Times New Roman" w:cs="Times New Roman"/>
          <w:sz w:val="24"/>
          <w:szCs w:val="24"/>
          <w:lang w:eastAsia="ru-RU"/>
        </w:rPr>
        <w:t>исходя из потребности, которая удовлетворяется</w:t>
      </w:r>
      <w:proofErr w:type="gramEnd"/>
      <w:r w:rsidRPr="00537DBE">
        <w:rPr>
          <w:rFonts w:ascii="Times New Roman" w:eastAsia="Times New Roman" w:hAnsi="Times New Roman" w:cs="Times New Roman"/>
          <w:sz w:val="24"/>
          <w:szCs w:val="24"/>
          <w:lang w:eastAsia="ru-RU"/>
        </w:rPr>
        <w:t xml:space="preserve"> за счет закупаемой продукции;</w:t>
      </w:r>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целям и принципам закупочной деятельности, установленным Положением.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473559"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ЕЗК</w:t>
      </w:r>
      <w:r w:rsidR="00537DBE" w:rsidRPr="00537DBE">
        <w:rPr>
          <w:rFonts w:ascii="Times New Roman" w:eastAsia="Times New Roman" w:hAnsi="Times New Roman" w:cs="Times New Roman"/>
          <w:sz w:val="24"/>
          <w:szCs w:val="20"/>
          <w:lang w:eastAsia="ru-RU"/>
        </w:rPr>
        <w:t xml:space="preserve"> также вправе высказывать замечания в отношении требований к продукции, условиям и (или) форме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43" w:name="_Ref297217245"/>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по мнению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 документации о закупке приведены неверные требования, в </w:t>
      </w:r>
      <w:proofErr w:type="spellStart"/>
      <w:r w:rsidRPr="00537DBE">
        <w:rPr>
          <w:rFonts w:ascii="Times New Roman" w:eastAsia="Times New Roman" w:hAnsi="Times New Roman" w:cs="Times New Roman"/>
          <w:sz w:val="24"/>
          <w:szCs w:val="20"/>
          <w:lang w:eastAsia="ru-RU"/>
        </w:rPr>
        <w:t>т.ч</w:t>
      </w:r>
      <w:proofErr w:type="spellEnd"/>
      <w:r w:rsidRPr="00537DBE">
        <w:rPr>
          <w:rFonts w:ascii="Times New Roman" w:eastAsia="Times New Roman" w:hAnsi="Times New Roman" w:cs="Times New Roman"/>
          <w:sz w:val="24"/>
          <w:szCs w:val="20"/>
          <w:lang w:eastAsia="ru-RU"/>
        </w:rPr>
        <w:t xml:space="preserve">. вследствие их указания в запросе на закупку,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должен потребовать внесения соответствующих изменений в запрос на проведение закупки от заказчика либо непосредственно в документацию о закупке вместе с извещением от организатора закупки.</w:t>
      </w:r>
      <w:bookmarkEnd w:id="943"/>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44" w:name="_Toc344316247"/>
      <w:r w:rsidRPr="00537DBE">
        <w:rPr>
          <w:rFonts w:ascii="Arial" w:eastAsia="Arial Unicode MS" w:hAnsi="Arial" w:cs="Times New Roman"/>
          <w:b/>
          <w:bCs/>
          <w:i/>
          <w:caps/>
          <w:sz w:val="20"/>
          <w:szCs w:val="24"/>
          <w:lang w:eastAsia="ru-RU"/>
        </w:rPr>
        <w:t>Размещение информации о закупке</w:t>
      </w:r>
      <w:bookmarkEnd w:id="94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 xml:space="preserve">Утвержденные извещение и документация о закупке размещаются на официальном сайте в сроки, указанные в запросе на проведение закупки и с учетом сроков, предусмотренных Положением в зависимости от проводимого способа закупки, которые являются приоритетными по отношению </w:t>
      </w:r>
      <w:proofErr w:type="gramStart"/>
      <w:r w:rsidRPr="00537DBE">
        <w:rPr>
          <w:rFonts w:ascii="Times New Roman" w:eastAsia="Times New Roman" w:hAnsi="Times New Roman" w:cs="Times New Roman"/>
          <w:sz w:val="24"/>
          <w:szCs w:val="20"/>
          <w:lang w:eastAsia="ru-RU"/>
        </w:rPr>
        <w:t>к</w:t>
      </w:r>
      <w:proofErr w:type="gramEnd"/>
      <w:r w:rsidRPr="00537DBE">
        <w:rPr>
          <w:rFonts w:ascii="Times New Roman" w:eastAsia="Times New Roman" w:hAnsi="Times New Roman" w:cs="Times New Roman"/>
          <w:sz w:val="24"/>
          <w:szCs w:val="20"/>
          <w:lang w:eastAsia="ru-RU"/>
        </w:rPr>
        <w:t xml:space="preserve"> указанным в запросе на проведение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на ЭТП (раздел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_Ref301958808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также платы в размере компенсации за изготовление и доставку бумажной копии информации, если участник запрашивает таковую и если возможность такого запроса предусмотрена документацией о закупке.</w:t>
      </w:r>
      <w:proofErr w:type="gramEnd"/>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45" w:name="_Ref329799776"/>
      <w:bookmarkStart w:id="946" w:name="_Toc344316248"/>
      <w:bookmarkStart w:id="947" w:name="_Ref270019432"/>
      <w:r w:rsidRPr="00537DBE">
        <w:rPr>
          <w:rFonts w:ascii="Arial" w:eastAsia="Arial Unicode MS" w:hAnsi="Arial" w:cs="Times New Roman"/>
          <w:b/>
          <w:bCs/>
          <w:i/>
          <w:caps/>
          <w:sz w:val="20"/>
          <w:szCs w:val="24"/>
          <w:lang w:eastAsia="ru-RU"/>
        </w:rPr>
        <w:t>Условия предоставления документации о закупке</w:t>
      </w:r>
      <w:bookmarkEnd w:id="945"/>
      <w:bookmarkEnd w:id="94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и документация о закупке размещаются на официальном сайте и (или) на сайте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В документации о закупке может быть предусмотрена обязанность организатора закупки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в письменной форме или в электронной форме (по выбору организатора закупки) не позднее 2 рабочих дней со дня получения такого заявления.</w:t>
      </w:r>
      <w:proofErr w:type="gramEnd"/>
      <w:r w:rsidRPr="00537DBE">
        <w:rPr>
          <w:rFonts w:ascii="Times New Roman" w:eastAsia="Times New Roman" w:hAnsi="Times New Roman" w:cs="Times New Roman"/>
          <w:sz w:val="24"/>
          <w:szCs w:val="20"/>
          <w:lang w:eastAsia="ru-RU"/>
        </w:rPr>
        <w:t xml:space="preserve"> В случае отсутствия такого условия в документации о закупке за организатором остается право предоставлять документацию указанным способом.</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48" w:name="_Ref329623386"/>
      <w:bookmarkStart w:id="949" w:name="_Toc344316249"/>
      <w:r w:rsidRPr="00537DBE">
        <w:rPr>
          <w:rFonts w:ascii="Arial" w:eastAsia="Arial Unicode MS" w:hAnsi="Arial" w:cs="Times New Roman"/>
          <w:b/>
          <w:bCs/>
          <w:i/>
          <w:caps/>
          <w:sz w:val="20"/>
          <w:szCs w:val="24"/>
          <w:lang w:eastAsia="ru-RU"/>
        </w:rPr>
        <w:t>Разъяснение условий закупки. Внесений изменений в условия закупки. Отказ от проведения закупки.</w:t>
      </w:r>
      <w:bookmarkEnd w:id="948"/>
      <w:bookmarkEnd w:id="94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50" w:name="_Ref32980003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Любой участник закупки вправе направить организатору в письменной форме (на бланке участника или с печатью участника) и за подписью его руководителя или уполномоченного лица запрос о разъяснении положений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51" w:name="_Ref33351746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52" w:name="_Ref340356036"/>
      <w:r w:rsidRPr="00537DBE">
        <w:rPr>
          <w:rFonts w:ascii="Times New Roman" w:eastAsia="Times New Roman" w:hAnsi="Times New Roman" w:cs="Times New Roman"/>
          <w:sz w:val="24"/>
          <w:szCs w:val="20"/>
          <w:lang w:eastAsia="ru-RU"/>
        </w:rPr>
        <w:t>Участник имеет право подать запрос о разъяснении извещения и документации в сроки, установленные в соответствующем разделе настоящего Положения по каждому способу закупки.</w:t>
      </w:r>
      <w:bookmarkEnd w:id="951"/>
      <w:bookmarkEnd w:id="95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53" w:name="_Ref32980016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54" w:name="_Ref340357125"/>
      <w:r w:rsidRPr="00537DBE">
        <w:rPr>
          <w:rFonts w:ascii="Times New Roman" w:eastAsia="Times New Roman" w:hAnsi="Times New Roman" w:cs="Times New Roman"/>
          <w:sz w:val="24"/>
          <w:szCs w:val="20"/>
          <w:lang w:eastAsia="ru-RU"/>
        </w:rPr>
        <w:t>При поступлении запроса не позднее срока, определяемого в соответствии с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_Ref340356036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00973997">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t xml:space="preserve">организатор обязан </w:t>
      </w:r>
      <w:proofErr w:type="gramStart"/>
      <w:r w:rsidRPr="00537DBE">
        <w:rPr>
          <w:rFonts w:ascii="Times New Roman" w:eastAsia="Times New Roman" w:hAnsi="Times New Roman" w:cs="Times New Roman"/>
          <w:sz w:val="24"/>
          <w:szCs w:val="20"/>
          <w:lang w:eastAsia="ru-RU"/>
        </w:rPr>
        <w:t>разместить ответ</w:t>
      </w:r>
      <w:proofErr w:type="gramEnd"/>
      <w:r w:rsidRPr="00537DBE">
        <w:rPr>
          <w:rFonts w:ascii="Times New Roman" w:eastAsia="Times New Roman" w:hAnsi="Times New Roman" w:cs="Times New Roman"/>
          <w:sz w:val="24"/>
          <w:szCs w:val="20"/>
          <w:lang w:eastAsia="ru-RU"/>
        </w:rPr>
        <w:t xml:space="preserve"> на официальном сайте. В ответе должен быть указан предмет запроса без указания лица, от которого поступил запрос. При проведении закупки способом закупки, не являющимся торгами, если организатор закупки не успевает </w:t>
      </w:r>
      <w:proofErr w:type="gramStart"/>
      <w:r w:rsidRPr="00537DBE">
        <w:rPr>
          <w:rFonts w:ascii="Times New Roman" w:eastAsia="Times New Roman" w:hAnsi="Times New Roman" w:cs="Times New Roman"/>
          <w:sz w:val="24"/>
          <w:szCs w:val="20"/>
          <w:lang w:eastAsia="ru-RU"/>
        </w:rPr>
        <w:t>разместить ответ</w:t>
      </w:r>
      <w:proofErr w:type="gramEnd"/>
      <w:r w:rsidRPr="00537DBE">
        <w:rPr>
          <w:rFonts w:ascii="Times New Roman" w:eastAsia="Times New Roman" w:hAnsi="Times New Roman" w:cs="Times New Roman"/>
          <w:sz w:val="24"/>
          <w:szCs w:val="20"/>
          <w:lang w:eastAsia="ru-RU"/>
        </w:rPr>
        <w:t xml:space="preserve"> на запрос за количество дней, определенное Положением относительно каждого способа закупки, он обязан (если иное не предусмотрено Положением по каждому способу закупки) перенести окончательный срок подачи заявок на количество дней задержки. Разъяснение положений документации о закупке не должно изменять ее суть.</w:t>
      </w:r>
      <w:bookmarkEnd w:id="950"/>
      <w:bookmarkEnd w:id="953"/>
      <w:bookmarkEnd w:id="95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55" w:name="_Ref32980016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56" w:name="_Ref340357182"/>
      <w:r w:rsidRPr="00537DBE">
        <w:rPr>
          <w:rFonts w:ascii="Times New Roman" w:eastAsia="Times New Roman" w:hAnsi="Times New Roman" w:cs="Times New Roman"/>
          <w:sz w:val="24"/>
          <w:szCs w:val="20"/>
          <w:lang w:eastAsia="ru-RU"/>
        </w:rPr>
        <w:t>Ответ на запрос о разъяснении положений документации размещается на официальном сайте в сроки, определенные Положением.</w:t>
      </w:r>
      <w:bookmarkEnd w:id="955"/>
      <w:bookmarkEnd w:id="95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Внесение изменений в извещение и документацию о закупке осуществляются организатором закупки по итогам соответствующих согласований, а при проведении торгов - по решению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 части изменений технического задания, проекта договора, требований и </w:t>
      </w:r>
      <w:r w:rsidRPr="00537DBE">
        <w:rPr>
          <w:rFonts w:ascii="Times New Roman" w:eastAsia="Times New Roman" w:hAnsi="Times New Roman" w:cs="Times New Roman"/>
          <w:sz w:val="24"/>
          <w:szCs w:val="20"/>
          <w:lang w:eastAsia="ru-RU"/>
        </w:rPr>
        <w:lastRenderedPageBreak/>
        <w:t>критериев, порядка заключения договора такие изменения согласовываются организатором закупки, инициатором закупки, закупочным органом, изменения по иным вопросам – только с инициатором закупки и организатором.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этом очевидные несущественные ошибки при проведении закупки могут быть исправлены по решению организатора. К очевидным несущественным ошибкам относятся орфографические, грамматические, арифметические, опечатки, а также разночтения между исходным запросом на закупку и извещением и (или) документацией о закупке (при этом в части требований к продукции и договору приоритет имеет заявка на закупку, а по остальным вопросам — извещение и документация).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Решение о внесении изменений в извещение или документацию может быть принято не позднее срока, определенного Положением относительно каждого способа закупки до окончания срока подачи заявок. Изменения размещаются на официальном сайте не позднее срока, определенного законодательством Российской Федерации и Положением относительно каждого способа закупки. Организатор самостоятельно принимает решение о необходимости продления срока подачи заявки, за исключением принятия решения о внесении изменения в извещение и документацию при проведении торгов.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57" w:name="_Ref32984886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58" w:name="_Ref340420054"/>
      <w:r w:rsidRPr="00537DBE">
        <w:rPr>
          <w:rFonts w:ascii="Times New Roman" w:eastAsia="Times New Roman" w:hAnsi="Times New Roman" w:cs="Times New Roman"/>
          <w:sz w:val="24"/>
          <w:szCs w:val="20"/>
          <w:lang w:eastAsia="ru-RU"/>
        </w:rPr>
        <w:t xml:space="preserve">Организатор закупки по решению заказчика или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принять решение об отказе от проведения закупки в срок, указанный в извещении о закупке. Срок для возможности отказа от проведения закупки определяется в соответствии с Положением относительно каждого способа закупки. Информация об отказе от проведения закупки должна быть размещена организатором закупки на официальном сайте и (или) на сайте заказчика не позднее следующего рабочего дня после утверждения такого решения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w:t>
      </w:r>
      <w:bookmarkEnd w:id="958"/>
    </w:p>
    <w:p w:rsidR="00537DBE" w:rsidRPr="00537DBE" w:rsidRDefault="00537DBE" w:rsidP="00537DBE">
      <w:pPr>
        <w:spacing w:after="0" w:line="240" w:lineRule="auto"/>
        <w:jc w:val="both"/>
        <w:rPr>
          <w:rFonts w:ascii="Times New Roman" w:eastAsia="Times New Roman" w:hAnsi="Times New Roman" w:cs="Calibri"/>
          <w:sz w:val="24"/>
          <w:lang w:eastAsia="ar-SA"/>
        </w:rPr>
      </w:pPr>
    </w:p>
    <w:bookmarkEnd w:id="957"/>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59" w:name="_Ref329809988"/>
      <w:bookmarkStart w:id="960" w:name="_Toc344316250"/>
      <w:r w:rsidRPr="00537DBE">
        <w:rPr>
          <w:rFonts w:ascii="Arial" w:eastAsia="Arial Unicode MS" w:hAnsi="Arial" w:cs="Times New Roman"/>
          <w:b/>
          <w:bCs/>
          <w:i/>
          <w:caps/>
          <w:sz w:val="20"/>
          <w:szCs w:val="24"/>
          <w:lang w:eastAsia="ru-RU"/>
        </w:rPr>
        <w:t xml:space="preserve">Минимальные требования к Подготовке, подаче и приему заявок на участие в </w:t>
      </w:r>
      <w:bookmarkEnd w:id="959"/>
      <w:r w:rsidRPr="00537DBE">
        <w:rPr>
          <w:rFonts w:ascii="Arial" w:eastAsia="Arial Unicode MS" w:hAnsi="Arial" w:cs="Times New Roman"/>
          <w:b/>
          <w:bCs/>
          <w:i/>
          <w:caps/>
          <w:sz w:val="20"/>
          <w:szCs w:val="24"/>
          <w:lang w:eastAsia="ru-RU"/>
        </w:rPr>
        <w:t>закупке, отражаемые в документациии о закупке.</w:t>
      </w:r>
      <w:bookmarkEnd w:id="96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Участник закупки осуществляет подготовку заявки в соответствии с требованиями и условиями, указанными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закупки подает заявку в письменной форме в запечатанном конверте (кроме случаев проведения закупки в электронной форме согласно разделу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_Ref301958808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Одновременно с заявкой, подаваемой в письменной форме, участником предоставляется электронная копия заявки на одном или нескольких компакт-дисках CD-R или DVD±R (без возможности последующего изменения информации, хранящейся на дисках), в состав которой входят все документы, составляющие заявку участника. Требования к формату файлов, содержащихся в электронной копии заявки, определяется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61" w:name="_Ref32980131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62" w:name="_Ref341728330"/>
      <w:r w:rsidRPr="00537DBE">
        <w:rPr>
          <w:rFonts w:ascii="Times New Roman" w:eastAsia="Times New Roman" w:hAnsi="Times New Roman" w:cs="Times New Roman"/>
          <w:sz w:val="24"/>
          <w:szCs w:val="20"/>
          <w:lang w:eastAsia="ru-RU"/>
        </w:rPr>
        <w:t>Участник по одному лоту может подать только одну заявку.</w:t>
      </w:r>
      <w:bookmarkEnd w:id="961"/>
      <w:bookmarkEnd w:id="96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получении более одной заявки от одного участника закупки по одному лоту все заявки такого участника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Организатор закупки регистрирует каждый поступивший конверт с заявкой (с указанием даты и времени поступления конверта). Отказ в приеме и регистрации конверта, предъявление требования указать или предоставить сведения об участнике закупки, от имени которого подается заявка (в том числе в форме документов, подтверждающих какие-либо </w:t>
      </w:r>
      <w:r w:rsidRPr="00537DBE">
        <w:rPr>
          <w:rFonts w:ascii="Times New Roman" w:eastAsia="Times New Roman" w:hAnsi="Times New Roman" w:cs="Times New Roman"/>
          <w:sz w:val="24"/>
          <w:szCs w:val="20"/>
          <w:lang w:eastAsia="ru-RU"/>
        </w:rPr>
        <w:lastRenderedPageBreak/>
        <w:t xml:space="preserve">полномочия лица, доставившего конверт с заявкой), не допускаются. Отсутствие конверта, ненадлежащее оформление конверта (в </w:t>
      </w:r>
      <w:proofErr w:type="spellStart"/>
      <w:r w:rsidRPr="00537DBE">
        <w:rPr>
          <w:rFonts w:ascii="Times New Roman" w:eastAsia="Times New Roman" w:hAnsi="Times New Roman" w:cs="Times New Roman"/>
          <w:sz w:val="24"/>
          <w:szCs w:val="20"/>
          <w:lang w:eastAsia="ru-RU"/>
        </w:rPr>
        <w:t>т.ч</w:t>
      </w:r>
      <w:proofErr w:type="spellEnd"/>
      <w:r w:rsidRPr="00537DBE">
        <w:rPr>
          <w:rFonts w:ascii="Times New Roman" w:eastAsia="Times New Roman" w:hAnsi="Times New Roman" w:cs="Times New Roman"/>
          <w:sz w:val="24"/>
          <w:szCs w:val="20"/>
          <w:lang w:eastAsia="ru-RU"/>
        </w:rPr>
        <w:t>. указание наименования или адреса участника закупки) также не является основанием для отказа в приеме заявки. Организатор закупки вправе предусмотреть разумные меры безопасности в отношении проверки содержимого конвертов без их вскрытия. Участник закупки вправе подать, изменить или отозвать ранее поданную заявку в любое время до даты и времени окончания срока подачи заявок, установленных в документации о закупке по каждому лоту.</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Организатор закупки, а также участники закупки, подавшие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Заявки принимаются до срока, указанного в извещении (в том числе с учетом изменения извещения, если изменение осуществлялось).</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участник закупки представил свою заявку с опозданием, она не рассматривается и возвращается подавшему ее лицу по запросу такого лица. Возврат заявки осуществляется на основании запроса лица, направившего такую заявку и в течение 10 рабочих дней после поступления такой заявки.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организатор закупки продлевает срок подачи заявок, то участник закупки, уже подавший заявку, вправе принять любое из следующих решений: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отозвать поданную заявку;</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отзывать поданную заявку, продлив при этом срок ее действия на соответствующий период времени и изменив ее (при желании);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не отзывать поданную заявку и не изменять срок ее действия, при этом заявка утрачивает свою силу в первоначально установленный в ней срок. При этом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не вправе отклонить заявку на основании несоответствия срока действия заявки вновь </w:t>
      </w:r>
      <w:proofErr w:type="gramStart"/>
      <w:r w:rsidRPr="00537DBE">
        <w:rPr>
          <w:rFonts w:ascii="Times New Roman" w:eastAsia="Times New Roman" w:hAnsi="Times New Roman" w:cs="Times New Roman"/>
          <w:sz w:val="24"/>
          <w:szCs w:val="24"/>
          <w:lang w:eastAsia="ru-RU"/>
        </w:rPr>
        <w:t>установленному</w:t>
      </w:r>
      <w:proofErr w:type="gramEnd"/>
      <w:r w:rsidRPr="00537DBE">
        <w:rPr>
          <w:rFonts w:ascii="Times New Roman" w:eastAsia="Times New Roman" w:hAnsi="Times New Roman" w:cs="Times New Roman"/>
          <w:sz w:val="24"/>
          <w:szCs w:val="24"/>
          <w:lang w:eastAsia="ru-RU"/>
        </w:rPr>
        <w:t xml:space="preserve">, если в течение первоначально установленного срока действия заявки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успевает выбрать победителя.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Продление срока действия заявки осуществляется путем </w:t>
      </w:r>
      <w:proofErr w:type="gramStart"/>
      <w:r w:rsidRPr="00537DBE">
        <w:rPr>
          <w:rFonts w:ascii="Times New Roman" w:eastAsia="Times New Roman" w:hAnsi="Times New Roman" w:cs="Times New Roman"/>
          <w:sz w:val="24"/>
          <w:szCs w:val="20"/>
          <w:lang w:eastAsia="ru-RU"/>
        </w:rPr>
        <w:t>направления</w:t>
      </w:r>
      <w:proofErr w:type="gramEnd"/>
      <w:r w:rsidRPr="00537DBE">
        <w:rPr>
          <w:rFonts w:ascii="Times New Roman" w:eastAsia="Times New Roman" w:hAnsi="Times New Roman" w:cs="Times New Roman"/>
          <w:sz w:val="24"/>
          <w:szCs w:val="20"/>
          <w:lang w:eastAsia="ru-RU"/>
        </w:rPr>
        <w:t xml:space="preserve"> подавшим ее участником письма о ее продлении. При этом такой участник должен предоставить новое обеспечение исполнения обязательств участника закупки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63" w:name="_Ref342913035"/>
      <w:r w:rsidRPr="00537DBE">
        <w:rPr>
          <w:rFonts w:ascii="Times New Roman" w:eastAsia="Times New Roman" w:hAnsi="Times New Roman" w:cs="Times New Roman"/>
          <w:sz w:val="24"/>
          <w:szCs w:val="20"/>
          <w:lang w:eastAsia="ru-RU"/>
        </w:rPr>
        <w:t>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пользоваться, а) в  отношении только тех документов, которые запрашивались у участников при прохождении аккредитации; б</w:t>
      </w:r>
      <w:proofErr w:type="gramStart"/>
      <w:r w:rsidRPr="00537DBE">
        <w:rPr>
          <w:rFonts w:ascii="Times New Roman" w:eastAsia="Times New Roman" w:hAnsi="Times New Roman" w:cs="Times New Roman"/>
          <w:sz w:val="24"/>
          <w:szCs w:val="20"/>
          <w:lang w:eastAsia="ru-RU"/>
        </w:rPr>
        <w:t>)е</w:t>
      </w:r>
      <w:proofErr w:type="gramEnd"/>
      <w:r w:rsidRPr="00537DBE">
        <w:rPr>
          <w:rFonts w:ascii="Times New Roman" w:eastAsia="Times New Roman" w:hAnsi="Times New Roman" w:cs="Times New Roman"/>
          <w:sz w:val="24"/>
          <w:szCs w:val="20"/>
          <w:lang w:eastAsia="ru-RU"/>
        </w:rPr>
        <w:t xml:space="preserve">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пункт не применяется в отношении требований, которые в документации о закупке превосходят требования, </w:t>
      </w:r>
      <w:proofErr w:type="spellStart"/>
      <w:r w:rsidRPr="00537DBE">
        <w:rPr>
          <w:rFonts w:ascii="Times New Roman" w:eastAsia="Times New Roman" w:hAnsi="Times New Roman" w:cs="Times New Roman"/>
          <w:sz w:val="24"/>
          <w:szCs w:val="20"/>
          <w:lang w:eastAsia="ru-RU"/>
        </w:rPr>
        <w:t>предъявлявшиеся</w:t>
      </w:r>
      <w:proofErr w:type="spellEnd"/>
      <w:r w:rsidRPr="00537DBE">
        <w:rPr>
          <w:rFonts w:ascii="Times New Roman" w:eastAsia="Times New Roman" w:hAnsi="Times New Roman" w:cs="Times New Roman"/>
          <w:sz w:val="24"/>
          <w:szCs w:val="20"/>
          <w:lang w:eastAsia="ru-RU"/>
        </w:rPr>
        <w:t xml:space="preserve"> при аккредитации.</w:t>
      </w:r>
      <w:bookmarkEnd w:id="96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64" w:name="_Toc330799280"/>
      <w:bookmarkStart w:id="965" w:name="_Toc330799566"/>
      <w:bookmarkStart w:id="966" w:name="_Toc330799851"/>
      <w:bookmarkStart w:id="967" w:name="_Toc330800136"/>
      <w:bookmarkStart w:id="968" w:name="_Toc330800422"/>
      <w:bookmarkStart w:id="969" w:name="_Toc330800707"/>
      <w:bookmarkStart w:id="970" w:name="_Ref329810064"/>
      <w:bookmarkStart w:id="971" w:name="_Toc344316251"/>
      <w:bookmarkEnd w:id="964"/>
      <w:bookmarkEnd w:id="965"/>
      <w:bookmarkEnd w:id="966"/>
      <w:bookmarkEnd w:id="967"/>
      <w:bookmarkEnd w:id="968"/>
      <w:bookmarkEnd w:id="969"/>
      <w:r w:rsidRPr="00537DBE">
        <w:rPr>
          <w:rFonts w:ascii="Arial" w:eastAsia="Arial Unicode MS" w:hAnsi="Arial" w:cs="Times New Roman"/>
          <w:b/>
          <w:bCs/>
          <w:i/>
          <w:caps/>
          <w:sz w:val="20"/>
          <w:szCs w:val="24"/>
          <w:lang w:eastAsia="ru-RU"/>
        </w:rPr>
        <w:t>Вскрытие конвертов, поступивших на закупку</w:t>
      </w:r>
      <w:bookmarkEnd w:id="970"/>
      <w:bookmarkEnd w:id="97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Процедура вскрытия конвертов с заявками на участие в конкурсе проводится во время и в месте, определенные в извещении. По всем иным способам закупки дата, время и место вскрытия конвертов с заявками может не указываться в извещении,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 всем конкурентным способам закупки, за исключением конкурса, процедура вскрытия конвертов не является публичной.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Вскрытие проводится организатором </w:t>
      </w:r>
      <w:r w:rsidR="00D2379B">
        <w:rPr>
          <w:rFonts w:ascii="Times New Roman" w:eastAsia="Times New Roman" w:hAnsi="Times New Roman" w:cs="Times New Roman"/>
          <w:sz w:val="24"/>
          <w:szCs w:val="20"/>
          <w:lang w:eastAsia="ru-RU"/>
        </w:rPr>
        <w:t xml:space="preserve">в присутствии </w:t>
      </w:r>
      <w:r w:rsidRPr="00537DBE">
        <w:rPr>
          <w:rFonts w:ascii="Times New Roman" w:eastAsia="Times New Roman" w:hAnsi="Times New Roman" w:cs="Times New Roman"/>
          <w:sz w:val="24"/>
          <w:szCs w:val="20"/>
          <w:lang w:eastAsia="ru-RU"/>
        </w:rPr>
        <w:t>не менее двух членов закупочного органа или двух представителей организатора.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Заявки, полученные позднее срока, установленного извещением, не принимаются к рассмотрению.</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По всем конкурентным процедурам, за исключением конкурса, по результатам вскрытия конвертов с заявками формируется соответствующий акт, в котором фиксируется информация о поданных, отозванных, измененных заявках; указываются наименование, адрес место нахождения участника, а также иная информация, которую представители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или организатора посчитают необходимым указать. При проведении конкурса по результатам проведения вскрытия конвертов с заявками формируется протокол.</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Документацией о закупке может быть предусмотрена раздельная подача и вскрытие заявок из нескольких частей (квалификационная часть, техническая часть, коммерческая часть). Информация о составе и сведения о времени подачи каждой из частей заявок должны содержаться в документации о закупке. </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72" w:name="_Toc314731798"/>
      <w:bookmarkStart w:id="973" w:name="_Ref329810285"/>
      <w:bookmarkStart w:id="974" w:name="_Toc344316252"/>
      <w:r w:rsidRPr="00537DBE">
        <w:rPr>
          <w:rFonts w:ascii="Arial" w:eastAsia="Arial Unicode MS" w:hAnsi="Arial" w:cs="Times New Roman"/>
          <w:b/>
          <w:bCs/>
          <w:i/>
          <w:caps/>
          <w:sz w:val="20"/>
          <w:szCs w:val="24"/>
          <w:lang w:eastAsia="ru-RU"/>
        </w:rPr>
        <w:t xml:space="preserve">Общие положения о Рассмотрении заявок на участие в </w:t>
      </w:r>
      <w:bookmarkEnd w:id="972"/>
      <w:r w:rsidRPr="00537DBE">
        <w:rPr>
          <w:rFonts w:ascii="Arial" w:eastAsia="Arial Unicode MS" w:hAnsi="Arial" w:cs="Times New Roman"/>
          <w:b/>
          <w:bCs/>
          <w:i/>
          <w:caps/>
          <w:sz w:val="20"/>
          <w:szCs w:val="24"/>
          <w:lang w:eastAsia="ru-RU"/>
        </w:rPr>
        <w:t>закупке</w:t>
      </w:r>
      <w:bookmarkEnd w:id="973"/>
      <w:bookmarkEnd w:id="97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Рассмотрение заявок осуществляется в следующем порядке: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проведение отборочной стадии – решение по отклонению неприемлемых заявок (допуск к участию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проведение оценочной стадии – выбор наилучшей заявки среди </w:t>
      </w:r>
      <w:proofErr w:type="gramStart"/>
      <w:r w:rsidRPr="00537DBE">
        <w:rPr>
          <w:rFonts w:ascii="Times New Roman" w:eastAsia="Times New Roman" w:hAnsi="Times New Roman" w:cs="Times New Roman"/>
          <w:sz w:val="24"/>
          <w:szCs w:val="24"/>
          <w:lang w:eastAsia="ru-RU"/>
        </w:rPr>
        <w:t>прошедших</w:t>
      </w:r>
      <w:proofErr w:type="gramEnd"/>
      <w:r w:rsidRPr="00537DBE">
        <w:rPr>
          <w:rFonts w:ascii="Times New Roman" w:eastAsia="Times New Roman" w:hAnsi="Times New Roman" w:cs="Times New Roman"/>
          <w:sz w:val="24"/>
          <w:szCs w:val="24"/>
          <w:lang w:eastAsia="ru-RU"/>
        </w:rPr>
        <w:t xml:space="preserve"> отборочную стадию.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Отборочная и оценочная стадии могут быть объединены с оформлением единого заключения, при этом сроки оформления документов по результатам отборочной стадии и оценочной стадии не суммируются.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случае обнаружения на оценочной стадии неприемлемых заявок, они также могут быть отклонены с указанием этого факта в протоколе по подведению итогов закупки.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Рассмотрение заявок осуществляется организатором и может быть проведено с привлечением экспертов (при условии, что решение о привлечении экспертов было принято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рассматривает оценки и рекомендации организатора, экспертов (если они привлекались), однако может принимать любые самостоятельные решения.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75" w:name="_Ref29755973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76" w:name="_Ref340356118"/>
      <w:r w:rsidRPr="00537DBE">
        <w:rPr>
          <w:rFonts w:ascii="Times New Roman" w:eastAsia="Times New Roman" w:hAnsi="Times New Roman" w:cs="Times New Roman"/>
          <w:sz w:val="24"/>
          <w:szCs w:val="20"/>
          <w:lang w:eastAsia="ru-RU"/>
        </w:rPr>
        <w:lastRenderedPageBreak/>
        <w:t>В ходе рассмотрения заявок организатор закупки самостоятельно или по решению инициатора закупки, закупочного органа имеет право уточнять заявки в следующем порядке:</w:t>
      </w:r>
      <w:bookmarkEnd w:id="975"/>
      <w:bookmarkEnd w:id="976"/>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77" w:name="_Ref299571413"/>
      <w:proofErr w:type="gramStart"/>
      <w:r w:rsidRPr="00537DBE">
        <w:rPr>
          <w:rFonts w:ascii="Times New Roman" w:eastAsia="Times New Roman" w:hAnsi="Times New Roman" w:cs="Times New Roman"/>
          <w:sz w:val="24"/>
          <w:szCs w:val="24"/>
          <w:lang w:eastAsia="ru-RU"/>
        </w:rPr>
        <w:t>затребовать у участника закупки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подтверждающие полномочия лица на подписание заявки от имени участника закупки документы, документы, подтверждающие обладание участником закупки необходимыми для исполнения договора финансовыми ресурсами, документы от изготовителя товара, подтверждающие право участника закупки предлагать этот товар, иные</w:t>
      </w:r>
      <w:proofErr w:type="gramEnd"/>
      <w:r w:rsidRPr="00537DBE">
        <w:rPr>
          <w:rFonts w:ascii="Times New Roman" w:eastAsia="Times New Roman" w:hAnsi="Times New Roman" w:cs="Times New Roman"/>
          <w:sz w:val="24"/>
          <w:szCs w:val="24"/>
          <w:lang w:eastAsia="ru-RU"/>
        </w:rPr>
        <w:t>), при условии наличия в документации о закупке условия о предоставлении таких документов;</w:t>
      </w:r>
      <w:bookmarkEnd w:id="97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78" w:name="_Ref299572512"/>
      <w:r w:rsidRPr="00537DBE">
        <w:rPr>
          <w:rFonts w:ascii="Times New Roman" w:eastAsia="Times New Roman" w:hAnsi="Times New Roman" w:cs="Times New Roman"/>
          <w:sz w:val="24"/>
          <w:szCs w:val="24"/>
          <w:lang w:eastAsia="ru-RU"/>
        </w:rPr>
        <w:t>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978"/>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запрашивать участников о разъяснении положений своих заявок. </w:t>
      </w:r>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уточнении заявок согласно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_Ref340356118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закупки продукции.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уточнении заявок организатором не должны создаваться преимущественные условия каким-либо участникам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Необходимость уточнения заявки участника должна быть оформлена решением организатора. Решение организатора подлежит регистрации в соответствующем журнале.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79" w:name="_Ref30057948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Срок уточнения участниками своих заявок устанавливается одинаковый для всех участников и не может превышать 2 рабочих дней со дня направления соответствующего запроса. </w:t>
      </w:r>
      <w:proofErr w:type="spellStart"/>
      <w:proofErr w:type="gramStart"/>
      <w:r w:rsidRPr="00537DBE">
        <w:rPr>
          <w:rFonts w:ascii="Times New Roman" w:eastAsia="Times New Roman" w:hAnsi="Times New Roman" w:cs="Times New Roman"/>
          <w:sz w:val="24"/>
          <w:szCs w:val="20"/>
          <w:lang w:eastAsia="ru-RU"/>
        </w:rPr>
        <w:t>Непредоставление</w:t>
      </w:r>
      <w:proofErr w:type="spellEnd"/>
      <w:r w:rsidRPr="00537DBE">
        <w:rPr>
          <w:rFonts w:ascii="Times New Roman" w:eastAsia="Times New Roman" w:hAnsi="Times New Roman" w:cs="Times New Roman"/>
          <w:sz w:val="24"/>
          <w:szCs w:val="20"/>
          <w:lang w:eastAsia="ru-RU"/>
        </w:rPr>
        <w:t xml:space="preserve"> или предоставление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закупке по причине несоответствия заявки по своему составу и (или) оформлению требованиям документации о закупке по существу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_Ref310366279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8.7.2а)</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roofErr w:type="gramEnd"/>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80" w:name="_Ref342911418"/>
      <w:r w:rsidRPr="00537DBE">
        <w:rPr>
          <w:rFonts w:ascii="Times New Roman" w:eastAsia="Times New Roman" w:hAnsi="Times New Roman" w:cs="Times New Roman"/>
          <w:sz w:val="24"/>
          <w:szCs w:val="20"/>
          <w:lang w:eastAsia="ru-RU"/>
        </w:rPr>
        <w:t>Если документацией о закупке предусмотрена раздельная подача и вскрытие заявок из нескольких частей (квалификационная часть, техническая часть, коммерческая часть), то порядок осуществления отборочной и оценочной стадий рассмотрения таких частей заявок  должны содержаться в документации о закупке. При этом документация о закупке может предусматривать проведение отборочной стадии после подачи каждой части заявок, а проведение оценочной стадии – после проведения всех отборочных стадий.</w:t>
      </w:r>
      <w:bookmarkEnd w:id="980"/>
    </w:p>
    <w:p w:rsidR="00537DBE" w:rsidRPr="00537DBE" w:rsidRDefault="00537DBE" w:rsidP="00537DBE">
      <w:pPr>
        <w:spacing w:after="0" w:line="240" w:lineRule="auto"/>
        <w:jc w:val="both"/>
        <w:rPr>
          <w:rFonts w:ascii="Times New Roman" w:eastAsia="Times New Roman" w:hAnsi="Times New Roman" w:cs="Calibri"/>
          <w:sz w:val="24"/>
          <w:lang w:eastAsia="ar-SA"/>
        </w:rPr>
      </w:pPr>
    </w:p>
    <w:bookmarkEnd w:id="979"/>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981" w:name="_Toc340128627"/>
      <w:bookmarkStart w:id="982" w:name="_Toc340128853"/>
      <w:bookmarkStart w:id="983" w:name="_Toc340129990"/>
      <w:bookmarkStart w:id="984" w:name="_Toc314731799"/>
      <w:bookmarkStart w:id="985" w:name="_Ref329810427"/>
      <w:bookmarkStart w:id="986" w:name="_Toc344316253"/>
      <w:bookmarkEnd w:id="981"/>
      <w:bookmarkEnd w:id="982"/>
      <w:bookmarkEnd w:id="983"/>
      <w:r w:rsidRPr="00537DBE">
        <w:rPr>
          <w:rFonts w:ascii="Arial" w:eastAsia="Arial Unicode MS" w:hAnsi="Arial" w:cs="Times New Roman"/>
          <w:b/>
          <w:bCs/>
          <w:i/>
          <w:caps/>
          <w:sz w:val="20"/>
          <w:szCs w:val="24"/>
          <w:lang w:eastAsia="ru-RU"/>
        </w:rPr>
        <w:t>Отборочная стадия рассмотрения заявок на участие в </w:t>
      </w:r>
      <w:bookmarkEnd w:id="984"/>
      <w:r w:rsidRPr="00537DBE">
        <w:rPr>
          <w:rFonts w:ascii="Arial" w:eastAsia="Arial Unicode MS" w:hAnsi="Arial" w:cs="Times New Roman"/>
          <w:b/>
          <w:bCs/>
          <w:i/>
          <w:caps/>
          <w:sz w:val="20"/>
          <w:szCs w:val="24"/>
          <w:lang w:eastAsia="ru-RU"/>
        </w:rPr>
        <w:t>закупке</w:t>
      </w:r>
      <w:bookmarkEnd w:id="985"/>
      <w:bookmarkEnd w:id="98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рамках отборочной стадии организатором, с привлечением инициатора и, при необходимости, экспертов (при условии, что решение о привлечении экспертов было принято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заявки рассматриваются на соответствие требованиям, установленным в документации о закупке. Цель отборочной стадии — допуск к дальнейшему участию в закупке заявок, отвечающих требованиям документации, и отклонение остальных как неприемлемых.</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87" w:name="отбор"/>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Отборочная стадия должна быть завершена в течение 10 рабочих дней после окончания срока подачи заявки или иного указанного в извещении и документации срока. В случаях, для сложных закупок может быть установлен больший срок.</w:t>
      </w:r>
    </w:p>
    <w:bookmarkEnd w:id="987"/>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Срок проведения рассмотрения заявок на отборочной стадии может быть продлен на срок не более чем на 10 рабочих дней. Срок рассмотрения заявок при проведении сложной закупки может быть продлен более чем на 10 рабочих дней. Решение о продлении сроков рассмотрения заявок </w:t>
      </w:r>
      <w:r w:rsidR="003B3A07">
        <w:rPr>
          <w:rFonts w:ascii="Times New Roman" w:eastAsia="Times New Roman" w:hAnsi="Times New Roman" w:cs="Times New Roman"/>
          <w:sz w:val="24"/>
          <w:szCs w:val="20"/>
          <w:lang w:eastAsia="ru-RU"/>
        </w:rPr>
        <w:t>принимает руководитель структурного подразделения заказчика ответственного за организацию закупочной деятельности</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88" w:name="_Ref32980381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89" w:name="_Ref340357440"/>
      <w:r w:rsidRPr="00537DBE">
        <w:rPr>
          <w:rFonts w:ascii="Times New Roman" w:eastAsia="Times New Roman" w:hAnsi="Times New Roman" w:cs="Times New Roman"/>
          <w:sz w:val="24"/>
          <w:szCs w:val="20"/>
          <w:lang w:eastAsia="ru-RU"/>
        </w:rPr>
        <w:t>В рамках отборочной стадии выполняются следующие действия:</w:t>
      </w:r>
      <w:bookmarkEnd w:id="988"/>
      <w:bookmarkEnd w:id="98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0" w:name="_Ref274777947"/>
      <w:r w:rsidRPr="00537DBE">
        <w:rPr>
          <w:rFonts w:ascii="Times New Roman" w:eastAsia="Times New Roman" w:hAnsi="Times New Roman" w:cs="Times New Roman"/>
          <w:sz w:val="24"/>
          <w:szCs w:val="24"/>
          <w:lang w:eastAsia="ru-RU"/>
        </w:rPr>
        <w:t>проверка состава, содержания и оформления заявок на соответствие требованиям документации о закупке (с учетом результатов уточнения заявок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_Ref340356118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9.1.11.5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99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проверка достоверности сведений и документов, поданных в составе заявки на участие в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1" w:name="_Ref271224340"/>
      <w:r w:rsidRPr="00537DBE">
        <w:rPr>
          <w:rFonts w:ascii="Times New Roman" w:eastAsia="Times New Roman" w:hAnsi="Times New Roman" w:cs="Times New Roman"/>
          <w:sz w:val="24"/>
          <w:szCs w:val="24"/>
          <w:lang w:eastAsia="ru-RU"/>
        </w:rPr>
        <w:t xml:space="preserve">проверка участника закупки на соответствие требованиям, установленным в соответствии с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_Ref340352375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_Ref340352407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99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2" w:name="_Ref271224343"/>
      <w:r w:rsidRPr="00537DBE">
        <w:rPr>
          <w:rFonts w:ascii="Times New Roman" w:eastAsia="Times New Roman" w:hAnsi="Times New Roman" w:cs="Times New Roman"/>
          <w:sz w:val="24"/>
          <w:szCs w:val="24"/>
          <w:lang w:eastAsia="ru-RU"/>
        </w:rPr>
        <w:t>проверка субподрядчиков (поставщиков, соисполнителей) на соответствие требованиям, установленным в соответствии с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_Ref272103020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если они установлены;</w:t>
      </w:r>
      <w:bookmarkEnd w:id="99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3" w:name="_Ref274777951"/>
      <w:r w:rsidRPr="00537DBE">
        <w:rPr>
          <w:rFonts w:ascii="Times New Roman" w:eastAsia="Times New Roman" w:hAnsi="Times New Roman" w:cs="Times New Roman"/>
          <w:sz w:val="24"/>
          <w:szCs w:val="24"/>
          <w:lang w:eastAsia="ru-RU"/>
        </w:rPr>
        <w:t>проверка предлагаемой продукции и договорных условий на соответствие требованиям документации;</w:t>
      </w:r>
      <w:bookmarkEnd w:id="99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проверка соответствия цены заявки установленной в документации начальной (максимальной) цене договора (цене лота), если она устанавливалась;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4" w:name="_Ref335940351"/>
      <w:r w:rsidRPr="00537DBE">
        <w:rPr>
          <w:rFonts w:ascii="Times New Roman" w:eastAsia="Times New Roman" w:hAnsi="Times New Roman" w:cs="Times New Roman"/>
          <w:sz w:val="24"/>
          <w:szCs w:val="24"/>
          <w:lang w:eastAsia="ru-RU"/>
        </w:rPr>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bookmarkEnd w:id="99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проверка наличия сведений о поставщике в реестрах недобросовестных поставщиков, если соответствующие требования устанавливались;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принятие решения об итогах отборочной стадии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_Ref340356457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9.1.12.5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995" w:name="_Ref266805430"/>
      <w:bookmarkStart w:id="996" w:name="_Ref297560912"/>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997" w:name="_Ref340356457"/>
      <w:r w:rsidRPr="00537DBE">
        <w:rPr>
          <w:rFonts w:ascii="Times New Roman" w:eastAsia="Times New Roman" w:hAnsi="Times New Roman" w:cs="Times New Roman"/>
          <w:sz w:val="24"/>
          <w:szCs w:val="20"/>
          <w:lang w:eastAsia="ru-RU"/>
        </w:rPr>
        <w:t xml:space="preserve">По итогам отборочной стадии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на своем заседании в отношении каждого участника принимает решение о допуске к дальнейшему участию в закупке либо об отказе в допуске</w:t>
      </w:r>
      <w:bookmarkEnd w:id="995"/>
      <w:r w:rsidRPr="00537DBE">
        <w:rPr>
          <w:rFonts w:ascii="Times New Roman" w:eastAsia="Times New Roman" w:hAnsi="Times New Roman" w:cs="Times New Roman"/>
          <w:sz w:val="24"/>
          <w:szCs w:val="20"/>
          <w:lang w:eastAsia="ru-RU"/>
        </w:rPr>
        <w:t xml:space="preserve"> в соответствии с критериями отбора и в порядке, которые установлены в документации, по следующим основаниям:</w:t>
      </w:r>
      <w:bookmarkEnd w:id="996"/>
      <w:bookmarkEnd w:id="99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998" w:name="_Ref311061200"/>
      <w:bookmarkStart w:id="999" w:name="_Ref299324479"/>
      <w:r w:rsidRPr="00537DBE">
        <w:rPr>
          <w:rFonts w:ascii="Times New Roman" w:eastAsia="Times New Roman" w:hAnsi="Times New Roman" w:cs="Times New Roman"/>
          <w:sz w:val="24"/>
          <w:szCs w:val="24"/>
          <w:lang w:eastAsia="ru-RU"/>
        </w:rPr>
        <w:lastRenderedPageBreak/>
        <w:t xml:space="preserve">несоответствие заявки по составу (за исключением случаев </w:t>
      </w:r>
      <w:proofErr w:type="spellStart"/>
      <w:r w:rsidRPr="00537DBE">
        <w:rPr>
          <w:rFonts w:ascii="Times New Roman" w:eastAsia="Times New Roman" w:hAnsi="Times New Roman" w:cs="Times New Roman"/>
          <w:sz w:val="24"/>
          <w:szCs w:val="24"/>
          <w:lang w:eastAsia="ru-RU"/>
        </w:rPr>
        <w:t>непредоставления</w:t>
      </w:r>
      <w:proofErr w:type="spellEnd"/>
      <w:r w:rsidRPr="00537DBE">
        <w:rPr>
          <w:rFonts w:ascii="Times New Roman" w:eastAsia="Times New Roman" w:hAnsi="Times New Roman" w:cs="Times New Roman"/>
          <w:sz w:val="24"/>
          <w:szCs w:val="24"/>
          <w:lang w:eastAsia="ru-RU"/>
        </w:rPr>
        <w:t xml:space="preserve"> документов и (или) сведений, необходимых исключительно для целей оценки и сопоставления заявок, если это было предусмотрено документацией согласно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_Ref340419043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9.1.3.11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содержанию и оформлению;</w:t>
      </w:r>
      <w:bookmarkEnd w:id="998"/>
      <w:bookmarkEnd w:id="99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предоставление участником недостоверных сведений;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несоответствие участника требованиям документации;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несоответствие субподрядчиков (поставщиков, соисполнителей) требованиям документации, если такие требования были установлены;</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00" w:name="_Ref311061201"/>
      <w:r w:rsidRPr="00537DBE">
        <w:rPr>
          <w:rFonts w:ascii="Times New Roman" w:eastAsia="Times New Roman" w:hAnsi="Times New Roman" w:cs="Times New Roman"/>
          <w:sz w:val="24"/>
          <w:szCs w:val="24"/>
          <w:lang w:eastAsia="ru-RU"/>
        </w:rPr>
        <w:t>несоответствие продукции и (или) договорных условий, указанных в заявке, требованиям документации;</w:t>
      </w:r>
      <w:bookmarkEnd w:id="100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на указанный в документации о закупке расчетный счет, при условии, что денежные средства в требуемом объеме были на этот счет своевременно получены);</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подписание заявки неуполномоченным лицом.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01" w:name="ффф"/>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Отказ в допуске к участию в закупке по иным основаниям, нежели </w:t>
      </w:r>
      <w:bookmarkEnd w:id="1001"/>
      <w:proofErr w:type="gramStart"/>
      <w:r w:rsidRPr="00537DBE">
        <w:rPr>
          <w:rFonts w:ascii="Times New Roman" w:eastAsia="Times New Roman" w:hAnsi="Times New Roman" w:cs="Times New Roman"/>
          <w:sz w:val="24"/>
          <w:szCs w:val="20"/>
          <w:lang w:eastAsia="ru-RU"/>
        </w:rPr>
        <w:t>предусмотрены</w:t>
      </w:r>
      <w:proofErr w:type="gramEnd"/>
      <w:r w:rsidRPr="00537DBE">
        <w:rPr>
          <w:rFonts w:ascii="Times New Roman" w:eastAsia="Times New Roman" w:hAnsi="Times New Roman" w:cs="Times New Roman"/>
          <w:sz w:val="24"/>
          <w:szCs w:val="20"/>
          <w:lang w:eastAsia="ru-RU"/>
        </w:rPr>
        <w:t xml:space="preserve">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_Ref340356457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не допускается.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02" w:name="_Ref27009253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 результатам рассмотрения заявок составляется протокол по рассмотрению заявок на отборочной стадии. Протокол должен содержать сведения:</w:t>
      </w:r>
      <w:bookmarkEnd w:id="100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реквизиты закупки, дата и место составления протокола;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начальной (максимальной) цене договора (в соответствии с извещением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03" w:name="_Ref267002804"/>
      <w:r w:rsidRPr="00537DBE">
        <w:rPr>
          <w:rFonts w:ascii="Times New Roman" w:eastAsia="Times New Roman" w:hAnsi="Times New Roman" w:cs="Times New Roman"/>
          <w:sz w:val="24"/>
          <w:szCs w:val="24"/>
          <w:lang w:eastAsia="ru-RU"/>
        </w:rPr>
        <w:t>перечень участников закупки, подавших заявки;</w:t>
      </w:r>
      <w:bookmarkEnd w:id="100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04" w:name="_Ref267002810"/>
      <w:r w:rsidRPr="00537DBE">
        <w:rPr>
          <w:rFonts w:ascii="Times New Roman" w:eastAsia="Times New Roman" w:hAnsi="Times New Roman" w:cs="Times New Roman"/>
          <w:sz w:val="24"/>
          <w:szCs w:val="24"/>
          <w:lang w:eastAsia="ru-RU"/>
        </w:rPr>
        <w:t>решение о допуске участника к закупке либо об отказе ему в допуске;</w:t>
      </w:r>
      <w:bookmarkEnd w:id="100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результатах голосования по принятым решениям (без указания фамилий);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05" w:name="_Ref330849488"/>
      <w:bookmarkStart w:id="1006" w:name="_Ref267002812"/>
      <w:r w:rsidRPr="00537DBE">
        <w:rPr>
          <w:rFonts w:ascii="Times New Roman" w:eastAsia="Times New Roman" w:hAnsi="Times New Roman" w:cs="Times New Roman"/>
          <w:sz w:val="24"/>
          <w:szCs w:val="24"/>
          <w:lang w:eastAsia="ru-RU"/>
        </w:rPr>
        <w:t xml:space="preserve">если по результатам рассмотрения заявок только один участник закупки и поданная им заявка были признаны соответствующими условиям закупки, в указанный протокол вносится информация о признании закупки несостоявшейся по основаниям, предусмотренным в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_Ref269912007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9.1.19.1.а)</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(или)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_Ref270019244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9.1.19.2.б)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а также указываются рекомендации по дальнейшим действиям;</w:t>
      </w:r>
      <w:bookmarkEnd w:id="100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по результатам рассмотрения заявок все из них признаны неприемлемыми, в указанный протокол вносится информация о признании закупки несостоявшейся по основанию, предусмотренному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_Ref269912021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9.1.19.2.а)</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100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07" w:name="_Ref33088085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08" w:name="_Ref340357589"/>
      <w:r w:rsidRPr="00537DBE">
        <w:rPr>
          <w:rFonts w:ascii="Times New Roman" w:eastAsia="Times New Roman" w:hAnsi="Times New Roman" w:cs="Times New Roman"/>
          <w:sz w:val="24"/>
          <w:szCs w:val="20"/>
          <w:lang w:eastAsia="ru-RU"/>
        </w:rPr>
        <w:t>Протокол рассмотрения заявок на отборочной стадии размещается на официальном сайте в течение рабочего дня, следующего после дня его вступления в силу (согласно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_Ref330814394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007"/>
      <w:bookmarkEnd w:id="100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09" w:name="_Ref27000691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10" w:name="_Ref340357630"/>
      <w:r w:rsidRPr="00537DBE">
        <w:rPr>
          <w:rFonts w:ascii="Times New Roman" w:eastAsia="Times New Roman" w:hAnsi="Times New Roman" w:cs="Times New Roman"/>
          <w:sz w:val="24"/>
          <w:szCs w:val="20"/>
          <w:lang w:eastAsia="ru-RU"/>
        </w:rPr>
        <w:t xml:space="preserve">Любой участник закупки после размещения указанного протокола на официальном сайте вправе направить организатору закупки </w:t>
      </w:r>
      <w:proofErr w:type="gramStart"/>
      <w:r w:rsidRPr="00537DBE">
        <w:rPr>
          <w:rFonts w:ascii="Times New Roman" w:eastAsia="Times New Roman" w:hAnsi="Times New Roman" w:cs="Times New Roman"/>
          <w:sz w:val="24"/>
          <w:szCs w:val="20"/>
          <w:lang w:eastAsia="ru-RU"/>
        </w:rPr>
        <w:t>в письменной форме запрос о разъяснении причин отказа ему в допуске к дальнейшему участию в закупке</w:t>
      </w:r>
      <w:proofErr w:type="gramEnd"/>
      <w:r w:rsidRPr="00537DBE">
        <w:rPr>
          <w:rFonts w:ascii="Times New Roman" w:eastAsia="Times New Roman" w:hAnsi="Times New Roman" w:cs="Times New Roman"/>
          <w:sz w:val="24"/>
          <w:szCs w:val="20"/>
          <w:lang w:eastAsia="ru-RU"/>
        </w:rPr>
        <w:t xml:space="preserve">. Организатор в течение </w:t>
      </w:r>
      <w:r w:rsidR="00B20E7C">
        <w:rPr>
          <w:rFonts w:ascii="Times New Roman" w:eastAsia="Times New Roman" w:hAnsi="Times New Roman" w:cs="Times New Roman"/>
          <w:sz w:val="24"/>
          <w:szCs w:val="20"/>
          <w:lang w:eastAsia="ru-RU"/>
        </w:rPr>
        <w:t>5</w:t>
      </w:r>
      <w:r w:rsidRPr="00537DBE">
        <w:rPr>
          <w:rFonts w:ascii="Times New Roman" w:eastAsia="Times New Roman" w:hAnsi="Times New Roman" w:cs="Times New Roman"/>
          <w:sz w:val="24"/>
          <w:szCs w:val="20"/>
          <w:lang w:eastAsia="ru-RU"/>
        </w:rPr>
        <w:t xml:space="preserve"> рабочих дней со дня поступления такого запроса обязан предоставить участнику закупки соответствующие разъяснения в письменной форме.</w:t>
      </w:r>
      <w:bookmarkEnd w:id="1009"/>
      <w:bookmarkEnd w:id="1010"/>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отборочных стадий проводится несколько (отдельные отборочные стадии на этапе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оценки  технического предложения, коммерческого предложения, в многоэтапных процедурах), </w:t>
      </w:r>
      <w:proofErr w:type="gramStart"/>
      <w:r w:rsidRPr="00537DBE">
        <w:rPr>
          <w:rFonts w:ascii="Times New Roman" w:eastAsia="Times New Roman" w:hAnsi="Times New Roman" w:cs="Times New Roman"/>
          <w:sz w:val="24"/>
          <w:szCs w:val="20"/>
          <w:lang w:eastAsia="ru-RU"/>
        </w:rPr>
        <w:t>установленное</w:t>
      </w:r>
      <w:proofErr w:type="gramEnd"/>
      <w:r w:rsidRPr="00537DBE">
        <w:rPr>
          <w:rFonts w:ascii="Times New Roman" w:eastAsia="Times New Roman" w:hAnsi="Times New Roman" w:cs="Times New Roman"/>
          <w:sz w:val="24"/>
          <w:szCs w:val="20"/>
          <w:lang w:eastAsia="ru-RU"/>
        </w:rPr>
        <w:t xml:space="preserve"> выше в настоящем пункте относится ко всем таким стадиям.</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11" w:name="_Toc330799285"/>
      <w:bookmarkStart w:id="1012" w:name="_Toc330799571"/>
      <w:bookmarkStart w:id="1013" w:name="_Toc330799856"/>
      <w:bookmarkStart w:id="1014" w:name="_Toc330800141"/>
      <w:bookmarkStart w:id="1015" w:name="_Toc330800427"/>
      <w:bookmarkStart w:id="1016" w:name="_Toc330800712"/>
      <w:bookmarkStart w:id="1017" w:name="_Toc330799290"/>
      <w:bookmarkStart w:id="1018" w:name="_Toc330799576"/>
      <w:bookmarkStart w:id="1019" w:name="_Toc330799861"/>
      <w:bookmarkStart w:id="1020" w:name="_Toc330800146"/>
      <w:bookmarkStart w:id="1021" w:name="_Toc330800432"/>
      <w:bookmarkStart w:id="1022" w:name="_Toc330800717"/>
      <w:bookmarkStart w:id="1023" w:name="_Toc330799291"/>
      <w:bookmarkStart w:id="1024" w:name="_Toc330799577"/>
      <w:bookmarkStart w:id="1025" w:name="_Toc330799862"/>
      <w:bookmarkStart w:id="1026" w:name="_Toc330800147"/>
      <w:bookmarkStart w:id="1027" w:name="_Toc330800433"/>
      <w:bookmarkStart w:id="1028" w:name="_Toc330800718"/>
      <w:bookmarkStart w:id="1029" w:name="_Toc330799297"/>
      <w:bookmarkStart w:id="1030" w:name="_Toc330799583"/>
      <w:bookmarkStart w:id="1031" w:name="_Toc330799868"/>
      <w:bookmarkStart w:id="1032" w:name="_Toc330800153"/>
      <w:bookmarkStart w:id="1033" w:name="_Toc330800439"/>
      <w:bookmarkStart w:id="1034" w:name="_Toc330800724"/>
      <w:bookmarkStart w:id="1035" w:name="_Toc314731801"/>
      <w:bookmarkStart w:id="1036" w:name="_Ref329808121"/>
      <w:bookmarkStart w:id="1037" w:name="_Toc34431625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537DBE">
        <w:rPr>
          <w:rFonts w:ascii="Arial" w:eastAsia="Arial Unicode MS" w:hAnsi="Arial" w:cs="Times New Roman"/>
          <w:b/>
          <w:bCs/>
          <w:i/>
          <w:caps/>
          <w:sz w:val="20"/>
          <w:szCs w:val="24"/>
          <w:lang w:eastAsia="ru-RU"/>
        </w:rPr>
        <w:t>Оценочная стадия рассмотрения заявок на участие в </w:t>
      </w:r>
      <w:bookmarkEnd w:id="1035"/>
      <w:r w:rsidRPr="00537DBE">
        <w:rPr>
          <w:rFonts w:ascii="Arial" w:eastAsia="Arial Unicode MS" w:hAnsi="Arial" w:cs="Times New Roman"/>
          <w:b/>
          <w:bCs/>
          <w:i/>
          <w:caps/>
          <w:sz w:val="20"/>
          <w:szCs w:val="24"/>
          <w:lang w:eastAsia="ru-RU"/>
        </w:rPr>
        <w:t>закупке</w:t>
      </w:r>
      <w:bookmarkEnd w:id="1036"/>
      <w:bookmarkEnd w:id="103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рамках оценочной стадии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оценивает и сопоставляет заявки допущенных участников закупки и присваивает каждой заявке оценки в соответствии с предусмотренными документацией оценочными критериями и порядком оценки заявок.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Оценочная стадия должна быть завершена в течение 15 рабочих дней после подведения итогов отборочной стадии или иного срока, указанного в документации. В случаях, для сложных закупок может</w:t>
      </w:r>
      <w:r w:rsidR="00EF5054">
        <w:rPr>
          <w:rFonts w:ascii="Times New Roman" w:eastAsia="Times New Roman" w:hAnsi="Times New Roman" w:cs="Times New Roman"/>
          <w:sz w:val="24"/>
          <w:szCs w:val="20"/>
          <w:lang w:eastAsia="ru-RU"/>
        </w:rPr>
        <w:t xml:space="preserve"> быть установлен больший срок.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Срок проведения оценочной стадии может быть продлен на срок не более чем на 10 рабочих дней. Срок проведения оценочной стадии при проведении сложной закупки может быть продлен более чем на 10 рабочих дней. Решение о продлении сроков рассмотрения заявок </w:t>
      </w:r>
      <w:r w:rsidR="00B20E7C">
        <w:rPr>
          <w:rFonts w:ascii="Times New Roman" w:eastAsia="Times New Roman" w:hAnsi="Times New Roman" w:cs="Times New Roman"/>
          <w:sz w:val="24"/>
          <w:szCs w:val="20"/>
          <w:lang w:eastAsia="ru-RU"/>
        </w:rPr>
        <w:t>принимает руководитель структурного подразделения ответственного за организацию закупочной деятельности</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Оценка и сопоставление заявок осуществляются в соответствии с критериями оценки и в порядке, которые установлены документацией о закупке с учетом положений раздела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_Ref272141471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При оценке квалификации допущенного участника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_Ref340352479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8.7.4.6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в </w:t>
      </w:r>
      <w:proofErr w:type="spellStart"/>
      <w:r w:rsidRPr="00537DBE">
        <w:rPr>
          <w:rFonts w:ascii="Times New Roman" w:eastAsia="Times New Roman" w:hAnsi="Times New Roman" w:cs="Times New Roman"/>
          <w:sz w:val="24"/>
          <w:szCs w:val="20"/>
          <w:lang w:eastAsia="ru-RU"/>
        </w:rPr>
        <w:t>т.ч</w:t>
      </w:r>
      <w:proofErr w:type="spellEnd"/>
      <w:r w:rsidRPr="00537DBE">
        <w:rPr>
          <w:rFonts w:ascii="Times New Roman" w:eastAsia="Times New Roman" w:hAnsi="Times New Roman" w:cs="Times New Roman"/>
          <w:sz w:val="24"/>
          <w:szCs w:val="20"/>
          <w:lang w:eastAsia="ru-RU"/>
        </w:rPr>
        <w:t xml:space="preserve">. генерального подрядчика,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учитывать соответствующие показатели заявленных субподрядчиков (поставщиков, соисполнителей) пропорционально объему выполняемых ими обязательств по договору.</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38" w:name="_Ref32980742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отсутствии в составе заявки документа, подтверждающего перечисление денежных сре</w:t>
      </w:r>
      <w:proofErr w:type="gramStart"/>
      <w:r w:rsidRPr="00537DBE">
        <w:rPr>
          <w:rFonts w:ascii="Times New Roman" w:eastAsia="Times New Roman" w:hAnsi="Times New Roman" w:cs="Times New Roman"/>
          <w:sz w:val="24"/>
          <w:szCs w:val="20"/>
          <w:lang w:eastAsia="ru-RU"/>
        </w:rPr>
        <w:t>дств в к</w:t>
      </w:r>
      <w:proofErr w:type="gramEnd"/>
      <w:r w:rsidRPr="00537DBE">
        <w:rPr>
          <w:rFonts w:ascii="Times New Roman" w:eastAsia="Times New Roman" w:hAnsi="Times New Roman" w:cs="Times New Roman"/>
          <w:sz w:val="24"/>
          <w:szCs w:val="20"/>
          <w:lang w:eastAsia="ru-RU"/>
        </w:rPr>
        <w:t>ачестве обеспечения заявки, организатор закупки обязан проверить поступление денежных средств на свой расчетный счет (если соответствующее требование было указано в документации о закупке). В случае поступления денежных сре</w:t>
      </w:r>
      <w:proofErr w:type="gramStart"/>
      <w:r w:rsidRPr="00537DBE">
        <w:rPr>
          <w:rFonts w:ascii="Times New Roman" w:eastAsia="Times New Roman" w:hAnsi="Times New Roman" w:cs="Times New Roman"/>
          <w:sz w:val="24"/>
          <w:szCs w:val="20"/>
          <w:lang w:eastAsia="ru-RU"/>
        </w:rPr>
        <w:t>дств в с</w:t>
      </w:r>
      <w:proofErr w:type="gramEnd"/>
      <w:r w:rsidRPr="00537DBE">
        <w:rPr>
          <w:rFonts w:ascii="Times New Roman" w:eastAsia="Times New Roman" w:hAnsi="Times New Roman" w:cs="Times New Roman"/>
          <w:sz w:val="24"/>
          <w:szCs w:val="20"/>
          <w:lang w:eastAsia="ru-RU"/>
        </w:rPr>
        <w:t>оответствии с требованиями документации обеспечение заявки считается представленным надлежащим образом.</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lang w:eastAsia="ru-RU"/>
        </w:rPr>
      </w:pPr>
      <w:r w:rsidRPr="00537DBE">
        <w:rPr>
          <w:rFonts w:ascii="Times New Roman" w:eastAsia="Times New Roman" w:hAnsi="Times New Roman" w:cs="Times New Roman"/>
          <w:sz w:val="24"/>
          <w:lang w:eastAsia="ru-RU"/>
        </w:rPr>
        <w:t xml:space="preserve">Если оценочных стадий проводится несколько (отдельные оценочные стадии на этапе  оценки  технического предложения, коммерческого предложения, в многоэтапных процедурах), </w:t>
      </w:r>
      <w:proofErr w:type="gramStart"/>
      <w:r w:rsidRPr="00537DBE">
        <w:rPr>
          <w:rFonts w:ascii="Times New Roman" w:eastAsia="Times New Roman" w:hAnsi="Times New Roman" w:cs="Times New Roman"/>
          <w:sz w:val="24"/>
          <w:lang w:eastAsia="ru-RU"/>
        </w:rPr>
        <w:t>установленное</w:t>
      </w:r>
      <w:proofErr w:type="gramEnd"/>
      <w:r w:rsidRPr="00537DBE">
        <w:rPr>
          <w:rFonts w:ascii="Times New Roman" w:eastAsia="Times New Roman" w:hAnsi="Times New Roman" w:cs="Times New Roman"/>
          <w:sz w:val="24"/>
          <w:lang w:eastAsia="ru-RU"/>
        </w:rPr>
        <w:t xml:space="preserve"> выше в настоящем пункте относится ко всем таким стадиям.</w:t>
      </w:r>
    </w:p>
    <w:bookmarkEnd w:id="1038"/>
    <w:p w:rsidR="00537DBE" w:rsidRPr="00537DBE" w:rsidRDefault="00537DBE" w:rsidP="00537DBE">
      <w:pPr>
        <w:tabs>
          <w:tab w:val="left" w:pos="993"/>
        </w:tabs>
        <w:spacing w:after="0" w:line="240" w:lineRule="auto"/>
        <w:jc w:val="both"/>
        <w:rPr>
          <w:rFonts w:ascii="Times New Roman" w:eastAsia="Times New Roman" w:hAnsi="Times New Roman" w:cs="Times New Roman"/>
          <w:sz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lang w:eastAsia="ru-RU"/>
        </w:rPr>
      </w:pPr>
      <w:r w:rsidRPr="00537DBE">
        <w:rPr>
          <w:rFonts w:ascii="Times New Roman" w:eastAsia="Times New Roman" w:hAnsi="Times New Roman" w:cs="Times New Roman"/>
          <w:sz w:val="24"/>
          <w:lang w:eastAsia="ru-RU"/>
        </w:rPr>
        <w:t xml:space="preserve">По результатам формирования заключения о результатах оценки и сопоставления заявок </w:t>
      </w:r>
      <w:r w:rsidR="002D2EB0">
        <w:rPr>
          <w:rFonts w:ascii="Times New Roman" w:eastAsia="Times New Roman" w:hAnsi="Times New Roman" w:cs="Times New Roman"/>
          <w:sz w:val="24"/>
          <w:lang w:eastAsia="ru-RU"/>
        </w:rPr>
        <w:t>ЕЗК</w:t>
      </w:r>
      <w:r w:rsidRPr="00537DBE">
        <w:rPr>
          <w:rFonts w:ascii="Times New Roman" w:eastAsia="Times New Roman" w:hAnsi="Times New Roman" w:cs="Times New Roman"/>
          <w:sz w:val="24"/>
          <w:lang w:eastAsia="ru-RU"/>
        </w:rPr>
        <w:t xml:space="preserve"> </w:t>
      </w:r>
      <w:r w:rsidRPr="00537DBE">
        <w:rPr>
          <w:rFonts w:ascii="Times New Roman" w:eastAsia="Times New Roman" w:hAnsi="Times New Roman" w:cs="Times New Roman"/>
          <w:sz w:val="24"/>
          <w:szCs w:val="20"/>
          <w:lang w:eastAsia="ru-RU"/>
        </w:rPr>
        <w:t>принимает</w:t>
      </w:r>
      <w:r w:rsidRPr="00537DBE">
        <w:rPr>
          <w:rFonts w:ascii="Times New Roman" w:eastAsia="Times New Roman" w:hAnsi="Times New Roman" w:cs="Times New Roman"/>
          <w:sz w:val="24"/>
          <w:lang w:eastAsia="ru-RU"/>
        </w:rPr>
        <w:t xml:space="preserve"> одно из следующих решений: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проведении переторжки,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выборе победителя.</w:t>
      </w:r>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39" w:name="_Ref330811477"/>
      <w:bookmarkStart w:id="1040" w:name="_Ref330811889"/>
      <w:bookmarkStart w:id="1041" w:name="_Toc344316255"/>
      <w:bookmarkStart w:id="1042" w:name="_Ref264626026"/>
      <w:bookmarkStart w:id="1043" w:name="_Toc314731802"/>
      <w:bookmarkStart w:id="1044" w:name="_Ref329809098"/>
      <w:r w:rsidRPr="00537DBE">
        <w:rPr>
          <w:rFonts w:ascii="Arial" w:eastAsia="Arial Unicode MS" w:hAnsi="Arial" w:cs="Times New Roman"/>
          <w:b/>
          <w:bCs/>
          <w:i/>
          <w:caps/>
          <w:sz w:val="20"/>
          <w:szCs w:val="24"/>
          <w:lang w:eastAsia="ru-RU"/>
        </w:rPr>
        <w:t>Переторжка</w:t>
      </w:r>
      <w:bookmarkEnd w:id="1039"/>
      <w:bookmarkEnd w:id="1040"/>
      <w:bookmarkEnd w:id="104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Переторжка, может быть проведена по решению организатора или закупочного органа. О возможности проведения переторжки должно быть указано в документации о </w:t>
      </w:r>
      <w:r w:rsidRPr="00537DBE">
        <w:rPr>
          <w:rFonts w:ascii="Times New Roman" w:eastAsia="Times New Roman" w:hAnsi="Times New Roman" w:cs="Times New Roman"/>
          <w:sz w:val="24"/>
          <w:szCs w:val="20"/>
          <w:lang w:eastAsia="ru-RU"/>
        </w:rPr>
        <w:lastRenderedPageBreak/>
        <w:t xml:space="preserve">закупке. Решение о проведении переторжки и ее форме принимается организатором и (или)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 в соответствии с их компетенцией.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Решение о проведении переторжки принимается организатором закупки, если цены, предложенные всеми участниками закупки, выше начальной (максимальной) цены договора (цены лота), указанной в извещении и документации о закупке, а в случае, если начальная (максимальная) цены договора (цена лота) не была указана в извещении и документации – указанной в плане закупке. Решение о проведении переторжки подписывается уполномоченным лицом. </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Решение о проведении переторжки может быть принято </w:t>
      </w:r>
      <w:r w:rsidR="002D2EB0">
        <w:rPr>
          <w:rFonts w:ascii="Times New Roman" w:eastAsia="Times New Roman" w:hAnsi="Times New Roman" w:cs="Times New Roman"/>
          <w:sz w:val="24"/>
          <w:szCs w:val="20"/>
          <w:lang w:eastAsia="ru-RU"/>
        </w:rPr>
        <w:t>ЕЗК</w:t>
      </w:r>
      <w:r w:rsidR="00026DB8">
        <w:rPr>
          <w:rFonts w:ascii="Times New Roman" w:eastAsia="Times New Roman" w:hAnsi="Times New Roman" w:cs="Times New Roman"/>
          <w:sz w:val="24"/>
          <w:szCs w:val="20"/>
          <w:lang w:eastAsia="ru-RU"/>
        </w:rPr>
        <w:t xml:space="preserve"> по любым основаниям.</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Решение организатора или протокол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о проведении переторжки подлежит размещению на официальном сайте, на сайте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переторжки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а при наличии соответствующего условия в документации о закупке - путем уменьшения сроков поставки продукции либо снижения размера аванса при условии сохранения остальных </w:t>
      </w:r>
      <w:r w:rsidR="00EF5054">
        <w:rPr>
          <w:rFonts w:ascii="Times New Roman" w:eastAsia="Times New Roman" w:hAnsi="Times New Roman" w:cs="Times New Roman"/>
          <w:sz w:val="24"/>
          <w:szCs w:val="20"/>
          <w:lang w:eastAsia="ru-RU"/>
        </w:rPr>
        <w:t>положений заявки без изменений.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переторжке имеют право участвовать все участники, прошедшие отборочную стадию.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537DBE">
        <w:rPr>
          <w:rFonts w:ascii="Times New Roman" w:eastAsia="Times New Roman" w:hAnsi="Times New Roman" w:cs="Times New Roman"/>
          <w:sz w:val="24"/>
          <w:szCs w:val="20"/>
          <w:lang w:eastAsia="ru-RU"/>
        </w:rPr>
        <w:t>решение</w:t>
      </w:r>
      <w:proofErr w:type="gramEnd"/>
      <w:r w:rsidRPr="00537DBE">
        <w:rPr>
          <w:rFonts w:ascii="Times New Roman" w:eastAsia="Times New Roman" w:hAnsi="Times New Roman" w:cs="Times New Roman"/>
          <w:sz w:val="24"/>
          <w:szCs w:val="20"/>
          <w:lang w:eastAsia="ru-RU"/>
        </w:rPr>
        <w:t xml:space="preserve"> о чем принимается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 соответствии с его компетенцией.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закупки на ЭТП переторжка может проводиться в режиме реального времени или иметь заочную форму, а при проведении закупки не в электронной форме переторжка может иметь только заочную форму. </w:t>
      </w:r>
      <w:bookmarkStart w:id="1045" w:name="_Ref33080433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переторжки по решению организатора закупки участникам закупки предоставляется право улучшения условий заявки по снижению цены заявки.</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переторжки по решению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участникам закупки может быть предоставлена возможность улучшения следующих условий заявки:</w:t>
      </w:r>
      <w:bookmarkEnd w:id="1045"/>
    </w:p>
    <w:p w:rsidR="00537DBE" w:rsidRPr="00537DBE" w:rsidRDefault="00537DBE" w:rsidP="00537DBE">
      <w:pPr>
        <w:spacing w:after="0" w:line="240" w:lineRule="auto"/>
        <w:ind w:left="142"/>
        <w:jc w:val="both"/>
        <w:rPr>
          <w:rFonts w:ascii="Times New Roman" w:eastAsia="Times New Roman" w:hAnsi="Times New Roman" w:cs="Times New Roman"/>
          <w:sz w:val="24"/>
          <w:szCs w:val="24"/>
          <w:lang w:eastAsia="ru-RU"/>
        </w:rPr>
      </w:pPr>
    </w:p>
    <w:p w:rsidR="00537DBE" w:rsidRPr="00537DBE" w:rsidRDefault="00537DBE" w:rsidP="00537DBE">
      <w:pPr>
        <w:numPr>
          <w:ilvl w:val="4"/>
          <w:numId w:val="14"/>
        </w:numPr>
        <w:spacing w:after="0" w:line="240" w:lineRule="auto"/>
        <w:ind w:left="142"/>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снижение цены;</w:t>
      </w:r>
    </w:p>
    <w:p w:rsidR="00537DBE" w:rsidRPr="00537DBE" w:rsidRDefault="00537DBE" w:rsidP="00537DBE">
      <w:pPr>
        <w:spacing w:after="0" w:line="240" w:lineRule="auto"/>
        <w:ind w:left="142"/>
        <w:jc w:val="both"/>
        <w:rPr>
          <w:rFonts w:ascii="Times New Roman" w:eastAsia="Times New Roman" w:hAnsi="Times New Roman" w:cs="Times New Roman"/>
          <w:sz w:val="24"/>
          <w:szCs w:val="24"/>
          <w:lang w:eastAsia="ru-RU"/>
        </w:rPr>
      </w:pPr>
    </w:p>
    <w:p w:rsidR="00537DBE" w:rsidRPr="00537DBE" w:rsidRDefault="00537DBE" w:rsidP="00537DBE">
      <w:pPr>
        <w:numPr>
          <w:ilvl w:val="4"/>
          <w:numId w:val="14"/>
        </w:numPr>
        <w:spacing w:after="0" w:line="240" w:lineRule="auto"/>
        <w:ind w:left="142"/>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уменьшение сроков поставки продукции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ind w:left="142"/>
        <w:jc w:val="both"/>
        <w:rPr>
          <w:rFonts w:ascii="Times New Roman" w:eastAsia="Times New Roman" w:hAnsi="Times New Roman" w:cs="Times New Roman"/>
          <w:sz w:val="24"/>
          <w:szCs w:val="24"/>
          <w:lang w:eastAsia="ru-RU"/>
        </w:rPr>
      </w:pPr>
    </w:p>
    <w:p w:rsidR="00537DBE" w:rsidRPr="00537DBE" w:rsidRDefault="00537DBE" w:rsidP="00537DBE">
      <w:pPr>
        <w:numPr>
          <w:ilvl w:val="4"/>
          <w:numId w:val="14"/>
        </w:numPr>
        <w:spacing w:after="0" w:line="240" w:lineRule="auto"/>
        <w:ind w:left="142"/>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снижение авансовых платежей (по решению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Условия договора, по которым возможно проведение переторжки, должны быть указаны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46" w:name="_Ref33080433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переторжки в заочной форме участники закупки к установленному организатором закупки сроку представляют лично или через своего уполномоченного </w:t>
      </w:r>
      <w:r w:rsidRPr="00537DBE">
        <w:rPr>
          <w:rFonts w:ascii="Times New Roman" w:eastAsia="Times New Roman" w:hAnsi="Times New Roman" w:cs="Times New Roman"/>
          <w:sz w:val="24"/>
          <w:szCs w:val="20"/>
          <w:lang w:eastAsia="ru-RU"/>
        </w:rPr>
        <w:lastRenderedPageBreak/>
        <w:t>представителя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bookmarkEnd w:id="104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(при проведении очной переторжки). По результатам проведения процедуры вскрытия конвертов формируется акт, в который вносится информация об основных параметрах измененной заявки.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Участники переторжки, подававшие предложения в ее ходе, обязаны в срок не позднее 2 рабочих дней представить откорректированные с учетом новых предложенных условий документы, определяющие коммерческое предложение (в </w:t>
      </w:r>
      <w:proofErr w:type="spellStart"/>
      <w:r w:rsidRPr="00537DBE">
        <w:rPr>
          <w:rFonts w:ascii="Times New Roman" w:eastAsia="Times New Roman" w:hAnsi="Times New Roman" w:cs="Times New Roman"/>
          <w:sz w:val="24"/>
          <w:szCs w:val="20"/>
          <w:lang w:eastAsia="ru-RU"/>
        </w:rPr>
        <w:t>т.ч</w:t>
      </w:r>
      <w:proofErr w:type="spellEnd"/>
      <w:r w:rsidRPr="00537DBE">
        <w:rPr>
          <w:rFonts w:ascii="Times New Roman" w:eastAsia="Times New Roman" w:hAnsi="Times New Roman" w:cs="Times New Roman"/>
          <w:sz w:val="24"/>
          <w:szCs w:val="20"/>
          <w:lang w:eastAsia="ru-RU"/>
        </w:rPr>
        <w:t>. сметы), оформленные в порядке, предусмотренном для подачи заявки на участие в закупке.</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47" w:name="_Ref330814394"/>
      <w:bookmarkStart w:id="1048" w:name="_Toc344316256"/>
      <w:r w:rsidRPr="00537DBE">
        <w:rPr>
          <w:rFonts w:ascii="Arial" w:eastAsia="Arial Unicode MS" w:hAnsi="Arial" w:cs="Times New Roman"/>
          <w:b/>
          <w:bCs/>
          <w:i/>
          <w:caps/>
          <w:sz w:val="20"/>
          <w:szCs w:val="24"/>
          <w:lang w:eastAsia="ru-RU"/>
        </w:rPr>
        <w:t>Составление протоколов при проведении закупки</w:t>
      </w:r>
      <w:bookmarkEnd w:id="1047"/>
      <w:bookmarkEnd w:id="104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49" w:name="_Ref341727399"/>
      <w:r w:rsidRPr="00537DBE">
        <w:rPr>
          <w:rFonts w:ascii="Times New Roman" w:eastAsia="Times New Roman" w:hAnsi="Times New Roman" w:cs="Times New Roman"/>
          <w:sz w:val="24"/>
          <w:szCs w:val="20"/>
          <w:lang w:eastAsia="ru-RU"/>
        </w:rPr>
        <w:t xml:space="preserve">Протоколы, составленные в процессе проведения закупки, считаются подписанными и вступившими в силу с момента их утверждения уполномоченным лицом заказчика, которое осуществляется по окончании 7 рабочих дней с момента принятия решения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при условии предусмотренного кворума</w:t>
      </w:r>
      <w:bookmarkEnd w:id="1049"/>
      <w:r w:rsidR="00C17EF4">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Для утверждения протоколов уполномоченным лицом заказчика по всем вопросам повестки дня заседания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должен быть обеспечен кворум по принятию решений.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В протокол, составляемый в процессе проведения закупки, включается только информация, которая относится ко всем участникам, в отнош</w:t>
      </w:r>
      <w:r w:rsidR="00C17EF4">
        <w:rPr>
          <w:rFonts w:ascii="Times New Roman" w:eastAsia="Times New Roman" w:hAnsi="Times New Roman" w:cs="Times New Roman"/>
          <w:sz w:val="24"/>
          <w:szCs w:val="20"/>
          <w:lang w:eastAsia="ru-RU"/>
        </w:rPr>
        <w:t>ении которых принято решение</w:t>
      </w:r>
      <w:r w:rsidRPr="00537DBE">
        <w:rPr>
          <w:rFonts w:ascii="Times New Roman" w:eastAsia="Times New Roman" w:hAnsi="Times New Roman" w:cs="Times New Roman"/>
          <w:sz w:val="24"/>
          <w:szCs w:val="20"/>
          <w:lang w:eastAsia="ru-RU"/>
        </w:rPr>
        <w:t xml:space="preserve"> минимально необходимая информация о принятых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решениях, а также не указываются сведения о составе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данных о персональном голосовании членов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(указывается общее количество голосов, отданных членами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по каждому вопросу заседания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50" w:name="_Ref330881622"/>
      <w:bookmarkStart w:id="1051" w:name="_Toc344316257"/>
      <w:r w:rsidRPr="00537DBE">
        <w:rPr>
          <w:rFonts w:ascii="Arial" w:eastAsia="Arial Unicode MS" w:hAnsi="Arial" w:cs="Times New Roman"/>
          <w:b/>
          <w:bCs/>
          <w:i/>
          <w:caps/>
          <w:sz w:val="20"/>
          <w:szCs w:val="24"/>
          <w:lang w:eastAsia="ru-RU"/>
        </w:rPr>
        <w:t xml:space="preserve">Выбор победителя </w:t>
      </w:r>
      <w:bookmarkEnd w:id="1042"/>
      <w:bookmarkEnd w:id="1043"/>
      <w:r w:rsidRPr="00537DBE">
        <w:rPr>
          <w:rFonts w:ascii="Arial" w:eastAsia="Arial Unicode MS" w:hAnsi="Arial" w:cs="Times New Roman"/>
          <w:b/>
          <w:bCs/>
          <w:i/>
          <w:caps/>
          <w:sz w:val="20"/>
          <w:szCs w:val="24"/>
          <w:lang w:eastAsia="ru-RU"/>
        </w:rPr>
        <w:t>закупки</w:t>
      </w:r>
      <w:bookmarkEnd w:id="1044"/>
      <w:bookmarkEnd w:id="1050"/>
      <w:bookmarkEnd w:id="105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Выбор победителя закупки осуществляется на заседании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после проведения оценочной стадии или переторжки (если проводилась по решению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с учетом ее результатов.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473559"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ЕЗК </w:t>
      </w:r>
      <w:r w:rsidR="00537DBE" w:rsidRPr="00537DBE">
        <w:rPr>
          <w:rFonts w:ascii="Times New Roman" w:eastAsia="Times New Roman" w:hAnsi="Times New Roman" w:cs="Times New Roman"/>
          <w:sz w:val="24"/>
          <w:szCs w:val="20"/>
          <w:lang w:eastAsia="ru-RU"/>
        </w:rPr>
        <w:t>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а если предпочтительность измеряется в баллах —</w:t>
      </w:r>
      <w:r w:rsidR="00C17EF4">
        <w:rPr>
          <w:rFonts w:ascii="Times New Roman" w:eastAsia="Times New Roman" w:hAnsi="Times New Roman" w:cs="Times New Roman"/>
          <w:sz w:val="24"/>
          <w:szCs w:val="20"/>
          <w:lang w:eastAsia="ru-RU"/>
        </w:rPr>
        <w:t xml:space="preserve"> исходя из подсчитанных баллов.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473559"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ЕЗК</w:t>
      </w:r>
      <w:r w:rsidR="00537DBE" w:rsidRPr="00537DBE">
        <w:rPr>
          <w:rFonts w:ascii="Times New Roman" w:eastAsia="Times New Roman" w:hAnsi="Times New Roman" w:cs="Times New Roman"/>
          <w:sz w:val="24"/>
          <w:szCs w:val="20"/>
          <w:lang w:eastAsia="ru-RU"/>
        </w:rPr>
        <w:t xml:space="preserve"> на том же заседании признаёт победителем закупки участника, который предложил лучшие условия исполнения договора и заявке на </w:t>
      </w:r>
      <w:proofErr w:type="gramStart"/>
      <w:r w:rsidR="00537DBE" w:rsidRPr="00537DBE">
        <w:rPr>
          <w:rFonts w:ascii="Times New Roman" w:eastAsia="Times New Roman" w:hAnsi="Times New Roman" w:cs="Times New Roman"/>
          <w:sz w:val="24"/>
          <w:szCs w:val="20"/>
          <w:lang w:eastAsia="ru-RU"/>
        </w:rPr>
        <w:t>участие</w:t>
      </w:r>
      <w:proofErr w:type="gramEnd"/>
      <w:r w:rsidR="00537DBE" w:rsidRPr="00537DBE">
        <w:rPr>
          <w:rFonts w:ascii="Times New Roman" w:eastAsia="Times New Roman" w:hAnsi="Times New Roman" w:cs="Times New Roman"/>
          <w:sz w:val="24"/>
          <w:szCs w:val="20"/>
          <w:lang w:eastAsia="ru-RU"/>
        </w:rPr>
        <w:t xml:space="preserve"> в закупке которого присвоено первое место.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В случае</w:t>
      </w:r>
      <w:proofErr w:type="gramStart"/>
      <w:r w:rsidRPr="00537DBE">
        <w:rPr>
          <w:rFonts w:ascii="Times New Roman" w:eastAsia="Times New Roman" w:hAnsi="Times New Roman" w:cs="Times New Roman"/>
          <w:sz w:val="24"/>
          <w:szCs w:val="20"/>
          <w:lang w:eastAsia="ru-RU"/>
        </w:rPr>
        <w:t>,</w:t>
      </w:r>
      <w:proofErr w:type="gramEnd"/>
      <w:r w:rsidRPr="00537DBE">
        <w:rPr>
          <w:rFonts w:ascii="Times New Roman" w:eastAsia="Times New Roman" w:hAnsi="Times New Roman" w:cs="Times New Roman"/>
          <w:sz w:val="24"/>
          <w:szCs w:val="20"/>
          <w:lang w:eastAsia="ru-RU"/>
        </w:rPr>
        <w:t xml:space="preserve"> если 2 и более заявок по итогам проведения оценочной стадии набрали одинаковое наибольшее количество баллов, победителем признается участник чья заявка поступила ранее.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По итогам заседания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составляется протокол по подведению итогов закупки, в котором должны содержаться сведения: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 наименовании и реквизитах закупки;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месте</w:t>
      </w:r>
      <w:proofErr w:type="gramEnd"/>
      <w:r w:rsidRPr="00537DBE">
        <w:rPr>
          <w:rFonts w:ascii="Times New Roman" w:eastAsia="Times New Roman" w:hAnsi="Times New Roman" w:cs="Times New Roman"/>
          <w:sz w:val="24"/>
          <w:szCs w:val="24"/>
          <w:lang w:eastAsia="ru-RU"/>
        </w:rPr>
        <w:t>, дате  проведения такого заседания;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дате утверждения протокола;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начальной (максимальной) цене договора (если устанавливалась);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перечень участников закупки, подавших заявки, цены таких заявок;</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перечень допущенных участников закупки и участников, которым отказали в допуске по результатам проведения отборочной стадии;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результатах переторжки (если проводилась);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результатах оценки заявок;</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итоговая </w:t>
      </w:r>
      <w:proofErr w:type="spellStart"/>
      <w:r w:rsidRPr="00537DBE">
        <w:rPr>
          <w:rFonts w:ascii="Times New Roman" w:eastAsia="Times New Roman" w:hAnsi="Times New Roman" w:cs="Times New Roman"/>
          <w:sz w:val="24"/>
          <w:szCs w:val="24"/>
          <w:lang w:eastAsia="ru-RU"/>
        </w:rPr>
        <w:t>ранжировка</w:t>
      </w:r>
      <w:proofErr w:type="spellEnd"/>
      <w:r w:rsidRPr="00537DBE">
        <w:rPr>
          <w:rFonts w:ascii="Times New Roman" w:eastAsia="Times New Roman" w:hAnsi="Times New Roman" w:cs="Times New Roman"/>
          <w:sz w:val="24"/>
          <w:szCs w:val="24"/>
          <w:lang w:eastAsia="ru-RU"/>
        </w:rPr>
        <w:t>, установленная на основании результатов оценки и сопоставления заявок на участие в закупке, с указанием мест, наименований и адресов участников закупки, которым были присвоены места;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наименование победителя (победителей) закупки, с указанием объема, цены закупаемых товаров, работ, услуг, сроков исполнения договора;.</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Протокол по подведению итогов закупки размещается на официальном сайте не позднее чем через 3 дня со дня подписания такого протокола в порядке, предусмотренном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_Ref341727399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9.1.15.1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Любой участник закупки после размещения на официальном сайте протокола по итогам закупки вправе направить организатору закупки в письменной форме запрос о разъяснении результатов оценки, но только относительно его заявки. Организатор в течение 5 рабочих дней со дня поступления такого запроса обязан предоставить такому участнику в письменной форме соответствующие разъяснения.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случае уклонения победителя закупки от заключения договора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_Ref311059287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заказчик вправе: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заключить договор с другим участником, занявшим следующее место (в случае, если указанное право было предусмотрено в документации о закупке), а также провести переговоры с ним по уменьшению цены его заявки (такое решение оформляется протоколом, с указанием наименования нового победителя (победителей) закупки, с указанием объема, цены закупаемых товаров, работ, услуг, сроков исполнения договора);</w:t>
      </w:r>
      <w:proofErr w:type="gramEnd"/>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провести повторную процедуру закупки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_Ref340351924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отказаться от заключения договора и прекратить процедуру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52" w:name="_Toc314731803"/>
      <w:bookmarkStart w:id="1053" w:name="_Ref329810670"/>
      <w:bookmarkStart w:id="1054" w:name="_Toc344316258"/>
      <w:r w:rsidRPr="00537DBE">
        <w:rPr>
          <w:rFonts w:ascii="Arial" w:eastAsia="Arial Unicode MS" w:hAnsi="Arial" w:cs="Times New Roman"/>
          <w:b/>
          <w:bCs/>
          <w:i/>
          <w:caps/>
          <w:sz w:val="20"/>
          <w:szCs w:val="24"/>
          <w:lang w:eastAsia="ru-RU"/>
        </w:rPr>
        <w:t xml:space="preserve">Заключение договора по результатам </w:t>
      </w:r>
      <w:bookmarkEnd w:id="1052"/>
      <w:r w:rsidRPr="00537DBE">
        <w:rPr>
          <w:rFonts w:ascii="Arial" w:eastAsia="Arial Unicode MS" w:hAnsi="Arial" w:cs="Times New Roman"/>
          <w:b/>
          <w:bCs/>
          <w:i/>
          <w:caps/>
          <w:sz w:val="20"/>
          <w:szCs w:val="24"/>
          <w:lang w:eastAsia="ru-RU"/>
        </w:rPr>
        <w:t>закупки</w:t>
      </w:r>
      <w:bookmarkEnd w:id="1053"/>
      <w:bookmarkEnd w:id="105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После выбора победителя закупки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если иное не предусмотрено Положением по конкретному способу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55" w:name="_Ref270077595"/>
      <w:bookmarkStart w:id="1056" w:name="_Toc314731804"/>
      <w:bookmarkStart w:id="1057" w:name="_Ref329809164"/>
      <w:bookmarkStart w:id="1058" w:name="_Toc344316259"/>
      <w:r w:rsidRPr="00537DBE">
        <w:rPr>
          <w:rFonts w:ascii="Arial" w:eastAsia="Arial Unicode MS" w:hAnsi="Arial" w:cs="Times New Roman"/>
          <w:b/>
          <w:bCs/>
          <w:i/>
          <w:caps/>
          <w:sz w:val="20"/>
          <w:szCs w:val="24"/>
          <w:lang w:eastAsia="ru-RU"/>
        </w:rPr>
        <w:t xml:space="preserve">Отстранение участника </w:t>
      </w:r>
      <w:bookmarkEnd w:id="1055"/>
      <w:bookmarkEnd w:id="1056"/>
      <w:r w:rsidRPr="00537DBE">
        <w:rPr>
          <w:rFonts w:ascii="Arial" w:eastAsia="Arial Unicode MS" w:hAnsi="Arial" w:cs="Times New Roman"/>
          <w:b/>
          <w:bCs/>
          <w:i/>
          <w:caps/>
          <w:sz w:val="20"/>
          <w:szCs w:val="24"/>
          <w:lang w:eastAsia="ru-RU"/>
        </w:rPr>
        <w:t>закупки</w:t>
      </w:r>
      <w:bookmarkEnd w:id="1057"/>
      <w:bookmarkEnd w:id="105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любой момент вплоть до подписания договора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с учетом своей компетенции вправе отстранить участника закупки, в том числе допущенного, в случаях: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обнаружения недостоверных сведений в заявке и (или) ее уточнениях согласно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_Ref340356118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9.1.11.5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существенных для допуска данного участника к закупке и (или) установления его места в </w:t>
      </w:r>
      <w:proofErr w:type="spellStart"/>
      <w:r w:rsidRPr="00537DBE">
        <w:rPr>
          <w:rFonts w:ascii="Times New Roman" w:eastAsia="Times New Roman" w:hAnsi="Times New Roman" w:cs="Times New Roman"/>
          <w:sz w:val="24"/>
          <w:szCs w:val="24"/>
          <w:lang w:eastAsia="ru-RU"/>
        </w:rPr>
        <w:t>ранжировке</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подкрепленного документами факта давления таким участником закупки на члена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эксперта (при условии, что решение о привлечении экспертов было принято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инициатора, руководителя организатора или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Каждый случай отстранения участника закупки подлежит фиксации в соответствующем решении и передачей такого решения в </w:t>
      </w:r>
      <w:r w:rsidR="00ED28E1">
        <w:rPr>
          <w:rFonts w:ascii="Times New Roman" w:eastAsia="Times New Roman" w:hAnsi="Times New Roman" w:cs="Times New Roman"/>
          <w:sz w:val="24"/>
          <w:szCs w:val="20"/>
          <w:lang w:eastAsia="ru-RU"/>
        </w:rPr>
        <w:t>единую закупочную комиссию</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59" w:name="_Ref329847092"/>
      <w:bookmarkStart w:id="1060" w:name="_Toc344316260"/>
      <w:r w:rsidRPr="00537DBE">
        <w:rPr>
          <w:rFonts w:ascii="Arial" w:eastAsia="Arial Unicode MS" w:hAnsi="Arial" w:cs="Times New Roman"/>
          <w:b/>
          <w:bCs/>
          <w:i/>
          <w:caps/>
          <w:sz w:val="20"/>
          <w:szCs w:val="24"/>
          <w:lang w:eastAsia="ru-RU"/>
        </w:rPr>
        <w:t>Признание конкурентной процедуры закупки несостоявшейся</w:t>
      </w:r>
      <w:bookmarkEnd w:id="947"/>
      <w:bookmarkEnd w:id="1059"/>
      <w:bookmarkEnd w:id="106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61" w:name="_Ref271022510"/>
      <w:bookmarkStart w:id="1062" w:name="_Ref26461579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63" w:name="_Ref340356839"/>
      <w:r w:rsidRPr="00537DBE">
        <w:rPr>
          <w:rFonts w:ascii="Times New Roman" w:eastAsia="Times New Roman" w:hAnsi="Times New Roman" w:cs="Times New Roman"/>
          <w:sz w:val="24"/>
          <w:szCs w:val="20"/>
          <w:lang w:eastAsia="ru-RU"/>
        </w:rPr>
        <w:t>Конкурентная процедура закупки признается несостоявш</w:t>
      </w:r>
      <w:bookmarkStart w:id="1064" w:name="_Ref269912002"/>
      <w:r w:rsidRPr="00537DBE">
        <w:rPr>
          <w:rFonts w:ascii="Times New Roman" w:eastAsia="Times New Roman" w:hAnsi="Times New Roman" w:cs="Times New Roman"/>
          <w:sz w:val="24"/>
          <w:szCs w:val="20"/>
          <w:lang w:eastAsia="ru-RU"/>
        </w:rPr>
        <w:t xml:space="preserve">ейся, если </w:t>
      </w:r>
      <w:bookmarkEnd w:id="1064"/>
      <w:r w:rsidRPr="00537DBE">
        <w:rPr>
          <w:rFonts w:ascii="Times New Roman" w:eastAsia="Times New Roman" w:hAnsi="Times New Roman" w:cs="Times New Roman"/>
          <w:sz w:val="24"/>
          <w:szCs w:val="20"/>
          <w:lang w:eastAsia="ru-RU"/>
        </w:rPr>
        <w:t>по окончании срока подачи заявок:</w:t>
      </w:r>
      <w:bookmarkEnd w:id="1061"/>
      <w:bookmarkEnd w:id="106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65" w:name="_Ref269912007"/>
      <w:r w:rsidRPr="00537DBE">
        <w:rPr>
          <w:rFonts w:ascii="Times New Roman" w:eastAsia="Times New Roman" w:hAnsi="Times New Roman" w:cs="Times New Roman"/>
          <w:sz w:val="24"/>
          <w:szCs w:val="24"/>
          <w:lang w:eastAsia="ru-RU"/>
        </w:rPr>
        <w:t>заявка подана (не отозвана) только одним участником;</w:t>
      </w:r>
      <w:bookmarkEnd w:id="106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66" w:name="_Ref269912019"/>
      <w:bookmarkStart w:id="1067" w:name="_Ref289170414"/>
      <w:r w:rsidRPr="00537DBE">
        <w:rPr>
          <w:rFonts w:ascii="Times New Roman" w:eastAsia="Times New Roman" w:hAnsi="Times New Roman" w:cs="Times New Roman"/>
          <w:sz w:val="24"/>
          <w:szCs w:val="24"/>
          <w:lang w:eastAsia="ru-RU"/>
        </w:rPr>
        <w:t>не подана ни одна заявка</w:t>
      </w:r>
      <w:bookmarkEnd w:id="1066"/>
      <w:r w:rsidRPr="00537DBE">
        <w:rPr>
          <w:rFonts w:ascii="Times New Roman" w:eastAsia="Times New Roman" w:hAnsi="Times New Roman" w:cs="Times New Roman"/>
          <w:sz w:val="24"/>
          <w:szCs w:val="24"/>
          <w:lang w:eastAsia="ru-RU"/>
        </w:rPr>
        <w:t xml:space="preserve"> (с учетом отозванных участником заявок)</w:t>
      </w:r>
      <w:bookmarkEnd w:id="1067"/>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68" w:name="_Ref27102251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69" w:name="_Ref340356879"/>
      <w:r w:rsidRPr="00537DBE">
        <w:rPr>
          <w:rFonts w:ascii="Times New Roman" w:eastAsia="Times New Roman" w:hAnsi="Times New Roman" w:cs="Times New Roman"/>
          <w:sz w:val="24"/>
          <w:szCs w:val="20"/>
          <w:lang w:eastAsia="ru-RU"/>
        </w:rPr>
        <w:t>Конкурентная процедура закупки также признается несостоявшейся, если по результатам рассмотрения заявок принято решение:</w:t>
      </w:r>
      <w:bookmarkEnd w:id="1068"/>
      <w:bookmarkEnd w:id="106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70" w:name="_Ref269912021"/>
      <w:r w:rsidRPr="00537DBE">
        <w:rPr>
          <w:rFonts w:ascii="Times New Roman" w:eastAsia="Times New Roman" w:hAnsi="Times New Roman" w:cs="Times New Roman"/>
          <w:sz w:val="24"/>
          <w:szCs w:val="24"/>
          <w:lang w:eastAsia="ru-RU"/>
        </w:rPr>
        <w:t xml:space="preserve">об отказе в допуске всем участникам закупки, подавшим заявки, в том числе на участие в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bookmarkEnd w:id="1070"/>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71" w:name="_Ref269912024"/>
      <w:bookmarkStart w:id="1072" w:name="_Ref270019244"/>
      <w:r w:rsidRPr="00537DBE">
        <w:rPr>
          <w:rFonts w:ascii="Times New Roman" w:eastAsia="Times New Roman" w:hAnsi="Times New Roman" w:cs="Times New Roman"/>
          <w:sz w:val="24"/>
          <w:szCs w:val="24"/>
          <w:lang w:eastAsia="ru-RU"/>
        </w:rPr>
        <w:t>о допуске только одного участника</w:t>
      </w:r>
      <w:bookmarkEnd w:id="1071"/>
      <w:r w:rsidRPr="00537DBE">
        <w:rPr>
          <w:rFonts w:ascii="Times New Roman" w:eastAsia="Times New Roman" w:hAnsi="Times New Roman" w:cs="Times New Roman"/>
          <w:sz w:val="24"/>
          <w:szCs w:val="24"/>
          <w:lang w:eastAsia="ru-RU"/>
        </w:rPr>
        <w:t xml:space="preserve"> закупки до закупки или до участия в следующей стадии закупки;</w:t>
      </w:r>
      <w:bookmarkEnd w:id="107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иных случаях при проведен</w:t>
      </w:r>
      <w:proofErr w:type="gramStart"/>
      <w:r w:rsidRPr="00537DBE">
        <w:rPr>
          <w:rFonts w:ascii="Times New Roman" w:eastAsia="Times New Roman" w:hAnsi="Times New Roman" w:cs="Times New Roman"/>
          <w:sz w:val="24"/>
          <w:szCs w:val="24"/>
          <w:lang w:eastAsia="ru-RU"/>
        </w:rPr>
        <w:t>ии ау</w:t>
      </w:r>
      <w:proofErr w:type="gramEnd"/>
      <w:r w:rsidRPr="00537DBE">
        <w:rPr>
          <w:rFonts w:ascii="Times New Roman" w:eastAsia="Times New Roman" w:hAnsi="Times New Roman" w:cs="Times New Roman"/>
          <w:sz w:val="24"/>
          <w:szCs w:val="24"/>
          <w:lang w:eastAsia="ru-RU"/>
        </w:rPr>
        <w:t>кционов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_Ref300667530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9.4.12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_Ref340356839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_Ref340356879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73" w:name="_Ref330880655"/>
      <w:bookmarkStart w:id="1074" w:name="_Ref29721583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75" w:name="_Ref340357353"/>
      <w:r w:rsidRPr="00537DBE">
        <w:rPr>
          <w:rFonts w:ascii="Times New Roman" w:eastAsia="Times New Roman" w:hAnsi="Times New Roman" w:cs="Times New Roman"/>
          <w:sz w:val="24"/>
          <w:szCs w:val="20"/>
          <w:lang w:eastAsia="ru-RU"/>
        </w:rPr>
        <w:t>В случае, указанном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_Ref269912007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9.1.19.1.а)</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000A508F">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t xml:space="preserve">организатор,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рассматривает единственно поданную заявку в порядке, установленном для соответствующей процедуры. Если данная заявка и подавший ее участник закупки отвечают всем требованиям, установленным в извещении и документации о закупке, а также в случае признания конкурентной процедуры несостоявшейся по основанию, указанному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_Ref270019244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9.1.19.2.б)</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000A508F">
        <w:rPr>
          <w:rFonts w:ascii="Times New Roman" w:eastAsia="Times New Roman" w:hAnsi="Times New Roman" w:cs="Times New Roman"/>
          <w:sz w:val="24"/>
          <w:szCs w:val="20"/>
          <w:lang w:eastAsia="ru-RU"/>
        </w:rPr>
        <w:t xml:space="preserve">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принять одно из двух решений:</w:t>
      </w:r>
      <w:bookmarkEnd w:id="1073"/>
      <w:bookmarkEnd w:id="107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76" w:name="_Ref310534125"/>
      <w:r w:rsidRPr="00537DBE">
        <w:rPr>
          <w:rFonts w:ascii="Times New Roman" w:eastAsia="Times New Roman" w:hAnsi="Times New Roman" w:cs="Times New Roman"/>
          <w:sz w:val="24"/>
          <w:szCs w:val="24"/>
          <w:lang w:eastAsia="ru-RU"/>
        </w:rPr>
        <w:t>о заключении договора с таким единственным участником закупки,</w:t>
      </w:r>
      <w:bookmarkEnd w:id="1076"/>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77" w:name="_Ref311046445"/>
      <w:r w:rsidRPr="00537DBE">
        <w:rPr>
          <w:rFonts w:ascii="Times New Roman" w:eastAsia="Times New Roman" w:hAnsi="Times New Roman" w:cs="Times New Roman"/>
          <w:sz w:val="24"/>
          <w:szCs w:val="24"/>
          <w:lang w:eastAsia="ru-RU"/>
        </w:rPr>
        <w:t xml:space="preserve">о </w:t>
      </w:r>
      <w:proofErr w:type="spellStart"/>
      <w:r w:rsidRPr="00537DBE">
        <w:rPr>
          <w:rFonts w:ascii="Times New Roman" w:eastAsia="Times New Roman" w:hAnsi="Times New Roman" w:cs="Times New Roman"/>
          <w:sz w:val="24"/>
          <w:szCs w:val="24"/>
          <w:lang w:eastAsia="ru-RU"/>
        </w:rPr>
        <w:t>незаключении</w:t>
      </w:r>
      <w:proofErr w:type="spellEnd"/>
      <w:r w:rsidRPr="00537DBE">
        <w:rPr>
          <w:rFonts w:ascii="Times New Roman" w:eastAsia="Times New Roman" w:hAnsi="Times New Roman" w:cs="Times New Roman"/>
          <w:sz w:val="24"/>
          <w:szCs w:val="24"/>
          <w:lang w:eastAsia="ru-RU"/>
        </w:rPr>
        <w:t xml:space="preserve"> договора и проведении повторной закупки этим же или иным способом, предусмотренным Положением.</w:t>
      </w:r>
      <w:bookmarkEnd w:id="107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78" w:name="_Ref33088066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79" w:name="_Ref340357394"/>
      <w:r w:rsidRPr="00537DBE">
        <w:rPr>
          <w:rFonts w:ascii="Times New Roman" w:eastAsia="Times New Roman" w:hAnsi="Times New Roman" w:cs="Times New Roman"/>
          <w:sz w:val="24"/>
          <w:szCs w:val="20"/>
          <w:lang w:eastAsia="ru-RU"/>
        </w:rPr>
        <w:lastRenderedPageBreak/>
        <w:t xml:space="preserve">Решение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с обоснованием позиции фиксируется соответствующим протоколом. В качестве обоснования такого решения  необходимо и достаточно привести ссылки на документацию о закупке, если иной порядок оформления таких решений не предусмотрен в документации о закупке.</w:t>
      </w:r>
      <w:bookmarkEnd w:id="1078"/>
      <w:bookmarkEnd w:id="107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80" w:name="_Ref329847547"/>
      <w:bookmarkStart w:id="1081" w:name="_Ref310533097"/>
      <w:bookmarkEnd w:id="107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82" w:name="_Ref340357265"/>
      <w:r w:rsidRPr="00537DBE">
        <w:rPr>
          <w:rFonts w:ascii="Times New Roman" w:eastAsia="Times New Roman" w:hAnsi="Times New Roman" w:cs="Times New Roman"/>
          <w:sz w:val="24"/>
          <w:szCs w:val="20"/>
          <w:lang w:eastAsia="ru-RU"/>
        </w:rPr>
        <w:t xml:space="preserve">В случаях, указанных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_Ref289170414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9.1.19.1.б)</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_Ref269912021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9.1.19.2.а)</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заказчик, организатор вправе провести повторную закупку</w:t>
      </w:r>
      <w:r w:rsidR="000A508F">
        <w:rPr>
          <w:rFonts w:ascii="Times New Roman" w:eastAsia="Times New Roman" w:hAnsi="Times New Roman" w:cs="Times New Roman"/>
          <w:sz w:val="24"/>
          <w:szCs w:val="20"/>
          <w:lang w:eastAsia="ru-RU"/>
        </w:rPr>
        <w:t>.</w:t>
      </w:r>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При этом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рекомендуется сформировать заключение с рекомендациями заказчику об изменении условий проводимой повторно закупки, основанные на результатах анализа причин, по которым она не состоялась.</w:t>
      </w:r>
      <w:bookmarkEnd w:id="1080"/>
      <w:bookmarkEnd w:id="1082"/>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083" w:name="_Ref310534292"/>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084" w:name="_Ref340351924"/>
      <w:r w:rsidRPr="00537DBE">
        <w:rPr>
          <w:rFonts w:ascii="Times New Roman" w:eastAsia="Times New Roman" w:hAnsi="Times New Roman" w:cs="Times New Roman"/>
          <w:sz w:val="24"/>
          <w:szCs w:val="20"/>
          <w:lang w:eastAsia="ru-RU"/>
        </w:rPr>
        <w:t>Повторная закупка может проводиться без корректировки ПЗ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_Ref340356917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7.1.3.4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r w:rsidR="000A508F">
        <w:rPr>
          <w:rFonts w:ascii="Times New Roman" w:eastAsia="Times New Roman" w:hAnsi="Times New Roman" w:cs="Times New Roman"/>
          <w:sz w:val="24"/>
          <w:szCs w:val="20"/>
          <w:lang w:val="en-US" w:eastAsia="ru-RU"/>
        </w:rPr>
        <w:t>:</w:t>
      </w:r>
      <w:bookmarkEnd w:id="1083"/>
      <w:bookmarkEnd w:id="108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85" w:name="_Ref310534328"/>
      <w:r w:rsidRPr="00537DBE">
        <w:rPr>
          <w:rFonts w:ascii="Times New Roman" w:eastAsia="Times New Roman" w:hAnsi="Times New Roman" w:cs="Times New Roman"/>
          <w:sz w:val="24"/>
          <w:szCs w:val="24"/>
          <w:lang w:eastAsia="ru-RU"/>
        </w:rPr>
        <w:t>без изменения предмета закупки, способа и формы закупки (за исключением предусмотренных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_Ref340356972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7.1.3.3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случаев), без увеличения начальной (максимальной) цены договора — без получения разрешения </w:t>
      </w:r>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bookmarkEnd w:id="108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086" w:name="_Ref311042383"/>
      <w:r w:rsidRPr="00537DBE">
        <w:rPr>
          <w:rFonts w:ascii="Times New Roman" w:eastAsia="Times New Roman" w:hAnsi="Times New Roman" w:cs="Times New Roman"/>
          <w:sz w:val="24"/>
          <w:szCs w:val="24"/>
          <w:lang w:eastAsia="ru-RU"/>
        </w:rPr>
        <w:t xml:space="preserve">в иных случаях — с получением разрешения </w:t>
      </w:r>
      <w:bookmarkEnd w:id="1086"/>
      <w:r w:rsidR="002D2EB0">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bookmarkEnd w:id="1081"/>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заключение договора в результате проведения повторной закупки планируется в следующем календарном году по отношению к ПЗ года, в котором была запланирована первоначальная закупка, такая закупка также должна быть включена в ПЗ следующего года.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087" w:name="_Toc330799308"/>
      <w:bookmarkStart w:id="1088" w:name="_Toc330799594"/>
      <w:bookmarkStart w:id="1089" w:name="_Toc330799879"/>
      <w:bookmarkStart w:id="1090" w:name="_Toc330800164"/>
      <w:bookmarkStart w:id="1091" w:name="_Toc330800450"/>
      <w:bookmarkStart w:id="1092" w:name="_Toc330800735"/>
      <w:bookmarkStart w:id="1093" w:name="_Toc330799309"/>
      <w:bookmarkStart w:id="1094" w:name="_Toc330799595"/>
      <w:bookmarkStart w:id="1095" w:name="_Toc330799880"/>
      <w:bookmarkStart w:id="1096" w:name="_Toc330800165"/>
      <w:bookmarkStart w:id="1097" w:name="_Toc330800451"/>
      <w:bookmarkStart w:id="1098" w:name="_Toc330800736"/>
      <w:bookmarkStart w:id="1099" w:name="_Toc330799313"/>
      <w:bookmarkStart w:id="1100" w:name="_Toc330799599"/>
      <w:bookmarkStart w:id="1101" w:name="_Toc330799884"/>
      <w:bookmarkStart w:id="1102" w:name="_Toc330800169"/>
      <w:bookmarkStart w:id="1103" w:name="_Toc330800455"/>
      <w:bookmarkStart w:id="1104" w:name="_Toc330800740"/>
      <w:bookmarkStart w:id="1105" w:name="_Toc306924534"/>
      <w:bookmarkStart w:id="1106" w:name="_Toc307225259"/>
      <w:bookmarkStart w:id="1107" w:name="_Toc307225538"/>
      <w:bookmarkStart w:id="1108" w:name="_Ref299564100"/>
      <w:bookmarkStart w:id="1109" w:name="_Toc344316261"/>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537DBE">
        <w:rPr>
          <w:rFonts w:ascii="Arial" w:eastAsia="Arial Unicode MS" w:hAnsi="Arial" w:cs="Times New Roman"/>
          <w:b/>
          <w:bCs/>
          <w:i/>
          <w:caps/>
          <w:sz w:val="20"/>
          <w:szCs w:val="24"/>
          <w:lang w:eastAsia="ru-RU"/>
        </w:rPr>
        <w:t>Особенности проведения конкурентных процедур в закрытой форме</w:t>
      </w:r>
      <w:bookmarkEnd w:id="1108"/>
      <w:bookmarkEnd w:id="110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Закрытые процедуры проводятся по основаниям и с учетом особенностей, предусмотренных разделами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_Ref266992825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_Ref330850835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10.3</w:t>
      </w:r>
      <w:r w:rsidRPr="00537DBE">
        <w:rPr>
          <w:rFonts w:ascii="Times New Roman" w:eastAsia="Times New Roman" w:hAnsi="Times New Roman" w:cs="Times New Roman"/>
          <w:sz w:val="24"/>
          <w:szCs w:val="20"/>
          <w:lang w:eastAsia="ru-RU"/>
        </w:rPr>
        <w:fldChar w:fldCharType="end"/>
      </w:r>
      <w:r w:rsidR="00ED28E1">
        <w:rPr>
          <w:rFonts w:ascii="Times New Roman" w:eastAsia="Times New Roman" w:hAnsi="Times New Roman" w:cs="Times New Roman"/>
          <w:sz w:val="24"/>
          <w:szCs w:val="20"/>
          <w:lang w:eastAsia="ru-RU"/>
        </w:rPr>
        <w:t>, иными случаями предусмотренными законодательством Российской Федерации, по решению руководителя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К участию в закрытой процедуре закупки допускаются только поставщики, индивидуально приглашенные организатором закупки</w:t>
      </w:r>
      <w:r w:rsidR="00BC6536">
        <w:rPr>
          <w:rFonts w:ascii="Times New Roman" w:eastAsia="Times New Roman" w:hAnsi="Times New Roman" w:cs="Times New Roman"/>
          <w:sz w:val="24"/>
          <w:szCs w:val="20"/>
          <w:lang w:eastAsia="ru-RU"/>
        </w:rPr>
        <w:t>.</w:t>
      </w:r>
      <w:r w:rsidRPr="00537DBE">
        <w:rPr>
          <w:rFonts w:ascii="Times New Roman" w:eastAsia="Times New Roman" w:hAnsi="Times New Roman" w:cs="Times New Roman"/>
          <w:sz w:val="24"/>
          <w:szCs w:val="20"/>
          <w:lang w:eastAsia="ru-RU"/>
        </w:rPr>
        <w:t xml:space="preserve"> Перечень поставщиков, приглашаемых к участию в закрытой процедуре, определяется </w:t>
      </w:r>
      <w:r w:rsidR="00ED28E1">
        <w:rPr>
          <w:rFonts w:ascii="Times New Roman" w:eastAsia="Times New Roman" w:hAnsi="Times New Roman" w:cs="Times New Roman"/>
          <w:sz w:val="24"/>
          <w:szCs w:val="20"/>
          <w:lang w:eastAsia="ru-RU"/>
        </w:rPr>
        <w:t xml:space="preserve">руководителем </w:t>
      </w:r>
      <w:r w:rsidRPr="00537DBE">
        <w:rPr>
          <w:rFonts w:ascii="Times New Roman" w:eastAsia="Times New Roman" w:hAnsi="Times New Roman" w:cs="Times New Roman"/>
          <w:sz w:val="24"/>
          <w:szCs w:val="20"/>
          <w:lang w:eastAsia="ru-RU"/>
        </w:rPr>
        <w:t>заказчик</w:t>
      </w:r>
      <w:r w:rsidR="00ED28E1">
        <w:rPr>
          <w:rFonts w:ascii="Times New Roman" w:eastAsia="Times New Roman" w:hAnsi="Times New Roman" w:cs="Times New Roman"/>
          <w:sz w:val="24"/>
          <w:szCs w:val="20"/>
          <w:lang w:eastAsia="ru-RU"/>
        </w:rPr>
        <w:t>а</w:t>
      </w:r>
      <w:r w:rsidRPr="00537DBE">
        <w:rPr>
          <w:rFonts w:ascii="Times New Roman" w:eastAsia="Times New Roman" w:hAnsi="Times New Roman" w:cs="Times New Roman"/>
          <w:sz w:val="24"/>
          <w:szCs w:val="20"/>
          <w:lang w:eastAsia="ru-RU"/>
        </w:rPr>
        <w:t xml:space="preserve"> совместно с инициатором закупки</w:t>
      </w:r>
      <w:r w:rsidR="00BC6536">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и документация о закрытой закупке должны содержать сведения, определенные Положением в зависимости о</w:t>
      </w:r>
      <w:r w:rsidR="00FF64C1">
        <w:rPr>
          <w:rFonts w:ascii="Times New Roman" w:eastAsia="Times New Roman" w:hAnsi="Times New Roman" w:cs="Times New Roman"/>
          <w:sz w:val="24"/>
          <w:szCs w:val="20"/>
          <w:lang w:eastAsia="ru-RU"/>
        </w:rPr>
        <w:t>т применяемого способа закупки.</w:t>
      </w:r>
      <w:r w:rsidR="00393021">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и документация о закрытой закупке размещаются на официальном сайте, кроме случая, указанного в разделах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_Ref266992825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_Ref330850835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10" w:name="_Ref31101926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Одновременно с размещением извещения и документации о закупке на официальных сайтах организатор закупки обязан направить </w:t>
      </w:r>
      <w:proofErr w:type="spellStart"/>
      <w:r w:rsidRPr="00537DBE">
        <w:rPr>
          <w:rFonts w:ascii="Times New Roman" w:eastAsia="Times New Roman" w:hAnsi="Times New Roman" w:cs="Times New Roman"/>
          <w:sz w:val="24"/>
          <w:szCs w:val="20"/>
          <w:lang w:eastAsia="ru-RU"/>
        </w:rPr>
        <w:t>извещени</w:t>
      </w:r>
      <w:proofErr w:type="spellEnd"/>
      <w:proofErr w:type="gramStart"/>
      <w:r w:rsidR="000A508F">
        <w:rPr>
          <w:rFonts w:ascii="Times New Roman" w:eastAsia="Times New Roman" w:hAnsi="Times New Roman" w:cs="Times New Roman"/>
          <w:sz w:val="24"/>
          <w:szCs w:val="20"/>
          <w:lang w:val="en-US" w:eastAsia="ru-RU"/>
        </w:rPr>
        <w:t>t</w:t>
      </w:r>
      <w:proofErr w:type="gramEnd"/>
      <w:r w:rsidRPr="00537DBE">
        <w:rPr>
          <w:rFonts w:ascii="Times New Roman" w:eastAsia="Times New Roman" w:hAnsi="Times New Roman" w:cs="Times New Roman"/>
          <w:sz w:val="24"/>
          <w:szCs w:val="20"/>
          <w:lang w:eastAsia="ru-RU"/>
        </w:rPr>
        <w:t xml:space="preserve"> с указанием начальной (максимальной) цены договора (цены лота) всем поставщикам, приглашенным для участия в закрытой процедуре закупки.</w:t>
      </w:r>
      <w:bookmarkEnd w:id="111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и размещаться в том же порядке, кроме случая, указанного в разделах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_Ref266992825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_Ref330850835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Договор по результатам закрытой закупки заключается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val="en-US" w:eastAsia="ru-RU"/>
        </w:rPr>
      </w:pPr>
      <w:bookmarkStart w:id="1111" w:name="_Toc274777471"/>
      <w:bookmarkStart w:id="1112" w:name="_Toc274777472"/>
      <w:bookmarkStart w:id="1113" w:name="_Ref329809249"/>
      <w:bookmarkStart w:id="1114" w:name="_Toc344316262"/>
      <w:bookmarkStart w:id="1115" w:name="_Ref273372051"/>
      <w:bookmarkEnd w:id="1111"/>
      <w:bookmarkEnd w:id="1112"/>
      <w:r w:rsidRPr="00537DBE">
        <w:rPr>
          <w:rFonts w:ascii="Arial" w:eastAsia="Times New Roman" w:hAnsi="Arial" w:cs="Times New Roman"/>
          <w:b/>
          <w:bCs/>
          <w:caps/>
          <w:sz w:val="24"/>
          <w:szCs w:val="24"/>
          <w:lang w:eastAsia="ru-RU"/>
        </w:rPr>
        <w:t>Особенности проведения закупки с предквалификацией</w:t>
      </w:r>
      <w:bookmarkEnd w:id="1113"/>
      <w:bookmarkEnd w:id="1114"/>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16" w:name="_Toc344316263"/>
      <w:r w:rsidRPr="00537DBE">
        <w:rPr>
          <w:rFonts w:ascii="Arial" w:eastAsia="Arial Unicode MS" w:hAnsi="Arial" w:cs="Times New Roman"/>
          <w:b/>
          <w:bCs/>
          <w:i/>
          <w:caps/>
          <w:sz w:val="20"/>
          <w:szCs w:val="24"/>
          <w:lang w:eastAsia="ru-RU"/>
        </w:rPr>
        <w:t>Общие положения</w:t>
      </w:r>
      <w:bookmarkEnd w:id="111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конкурентной закупки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к порядку проведения такой закупки применяются правила, предусмотренные разделом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_Ref329798510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если иное не предусмотрено нормами настоящего раздела.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Необходимость проведения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определяется инициатором закупки в запросе на закупку. Решение о проведении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может быть принято </w:t>
      </w:r>
      <w:r w:rsidR="002D2EB0">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вне зависимости от решения инициатора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17" w:name="_Ref330851250"/>
    </w:p>
    <w:p w:rsidR="00537DBE" w:rsidRPr="00537DBE" w:rsidRDefault="00537DBE" w:rsidP="00537DBE">
      <w:pPr>
        <w:numPr>
          <w:ilvl w:val="3"/>
          <w:numId w:val="14"/>
        </w:numPr>
        <w:tabs>
          <w:tab w:val="num" w:pos="720"/>
          <w:tab w:val="left" w:pos="993"/>
        </w:tabs>
        <w:spacing w:before="120" w:after="0" w:line="240" w:lineRule="auto"/>
        <w:ind w:left="714" w:hanging="357"/>
        <w:jc w:val="both"/>
        <w:rPr>
          <w:rFonts w:ascii="Times New Roman" w:eastAsia="Times New Roman" w:hAnsi="Times New Roman" w:cs="Times New Roman"/>
          <w:sz w:val="24"/>
          <w:szCs w:val="20"/>
          <w:lang w:eastAsia="ru-RU"/>
        </w:rPr>
      </w:pPr>
      <w:bookmarkStart w:id="1118" w:name="_Ref340357048"/>
      <w:r w:rsidRPr="00537DBE">
        <w:rPr>
          <w:rFonts w:ascii="Times New Roman" w:eastAsia="Times New Roman" w:hAnsi="Times New Roman" w:cs="Times New Roman"/>
          <w:sz w:val="24"/>
          <w:szCs w:val="20"/>
          <w:lang w:eastAsia="ru-RU"/>
        </w:rPr>
        <w:t xml:space="preserve">При проведении закупки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заявки подаются </w:t>
      </w:r>
      <w:proofErr w:type="gramStart"/>
      <w:r w:rsidRPr="00537DBE">
        <w:rPr>
          <w:rFonts w:ascii="Times New Roman" w:eastAsia="Times New Roman" w:hAnsi="Times New Roman" w:cs="Times New Roman"/>
          <w:sz w:val="24"/>
          <w:szCs w:val="20"/>
          <w:lang w:eastAsia="ru-RU"/>
        </w:rPr>
        <w:t>:</w:t>
      </w:r>
      <w:bookmarkStart w:id="1119" w:name="_Ref343622113"/>
      <w:bookmarkEnd w:id="1117"/>
      <w:bookmarkEnd w:id="1118"/>
      <w:r w:rsidRPr="00537DBE">
        <w:rPr>
          <w:rFonts w:ascii="Times New Roman" w:eastAsia="Times New Roman" w:hAnsi="Times New Roman" w:cs="Times New Roman"/>
          <w:sz w:val="24"/>
          <w:szCs w:val="20"/>
          <w:lang w:eastAsia="ru-RU"/>
        </w:rPr>
        <w:t>в</w:t>
      </w:r>
      <w:proofErr w:type="gramEnd"/>
      <w:r w:rsidRPr="00537DBE">
        <w:rPr>
          <w:rFonts w:ascii="Times New Roman" w:eastAsia="Times New Roman" w:hAnsi="Times New Roman" w:cs="Times New Roman"/>
          <w:sz w:val="24"/>
          <w:szCs w:val="20"/>
          <w:lang w:eastAsia="ru-RU"/>
        </w:rPr>
        <w:t xml:space="preserve"> двух частях: первая часть – на </w:t>
      </w:r>
      <w:proofErr w:type="spellStart"/>
      <w:r w:rsidRPr="00537DBE">
        <w:rPr>
          <w:rFonts w:ascii="Times New Roman" w:eastAsia="Times New Roman" w:hAnsi="Times New Roman" w:cs="Times New Roman"/>
          <w:sz w:val="24"/>
          <w:szCs w:val="20"/>
          <w:lang w:eastAsia="ru-RU"/>
        </w:rPr>
        <w:t>предквалификацию</w:t>
      </w:r>
      <w:proofErr w:type="spellEnd"/>
      <w:r w:rsidRPr="00537DBE">
        <w:rPr>
          <w:rFonts w:ascii="Times New Roman" w:eastAsia="Times New Roman" w:hAnsi="Times New Roman" w:cs="Times New Roman"/>
          <w:sz w:val="24"/>
          <w:szCs w:val="20"/>
          <w:lang w:eastAsia="ru-RU"/>
        </w:rPr>
        <w:t xml:space="preserve">, проводимую в рамках закупки, вторая часть (только для участников, успешно прошедших </w:t>
      </w:r>
      <w:proofErr w:type="spellStart"/>
      <w:r w:rsidRPr="00537DBE">
        <w:rPr>
          <w:rFonts w:ascii="Times New Roman" w:eastAsia="Times New Roman" w:hAnsi="Times New Roman" w:cs="Times New Roman"/>
          <w:sz w:val="24"/>
          <w:szCs w:val="20"/>
          <w:lang w:eastAsia="ru-RU"/>
        </w:rPr>
        <w:t>предквалификацию</w:t>
      </w:r>
      <w:proofErr w:type="spellEnd"/>
      <w:r w:rsidRPr="00537DBE">
        <w:rPr>
          <w:rFonts w:ascii="Times New Roman" w:eastAsia="Times New Roman" w:hAnsi="Times New Roman" w:cs="Times New Roman"/>
          <w:sz w:val="24"/>
          <w:szCs w:val="20"/>
          <w:lang w:eastAsia="ru-RU"/>
        </w:rPr>
        <w:t>)– с технико-коммерческими предложениями.</w:t>
      </w:r>
      <w:bookmarkEnd w:id="111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20" w:name="_Ref33085125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21" w:name="_Ref340357079"/>
      <w:r w:rsidRPr="00537DBE">
        <w:rPr>
          <w:rFonts w:ascii="Times New Roman" w:eastAsia="Times New Roman" w:hAnsi="Times New Roman" w:cs="Times New Roman"/>
          <w:sz w:val="24"/>
          <w:szCs w:val="20"/>
          <w:lang w:eastAsia="ru-RU"/>
        </w:rPr>
        <w:t>Технико-коммерческое предложение может быть подано в одном конверте или в двух конвертах (отдельно техническая и коммерческая части заявки).</w:t>
      </w:r>
      <w:bookmarkEnd w:id="1120"/>
      <w:bookmarkEnd w:id="112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Первая часть заявки на участие в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и вторая часть заявки с технико-коммерческим предложением являются офертой участника на участие в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 закупке должен быть прописан порядок подачи заявок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_Ref343622113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_Ref340357079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spacing w:after="0" w:line="240" w:lineRule="auto"/>
        <w:jc w:val="both"/>
        <w:rPr>
          <w:rFonts w:ascii="Times New Roman" w:eastAsia="Times New Roman" w:hAnsi="Times New Roman" w:cs="Calibri"/>
          <w:sz w:val="24"/>
          <w:lang w:val="en-US"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22" w:name="_Ref329619207"/>
      <w:bookmarkStart w:id="1123" w:name="_Toc344316264"/>
      <w:r w:rsidRPr="00537DBE">
        <w:rPr>
          <w:rFonts w:ascii="Arial" w:eastAsia="Arial Unicode MS" w:hAnsi="Arial" w:cs="Times New Roman"/>
          <w:b/>
          <w:bCs/>
          <w:i/>
          <w:caps/>
          <w:sz w:val="20"/>
          <w:szCs w:val="24"/>
          <w:lang w:eastAsia="ru-RU"/>
        </w:rPr>
        <w:t>Извещение о проведении закупки с предквалификацией</w:t>
      </w:r>
      <w:bookmarkEnd w:id="1122"/>
      <w:bookmarkEnd w:id="112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24" w:name="_Ref32962297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о проведении закупки должно содержать сведения,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_Ref340419176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сведения, перечень которых устанавливается Положением относительного конкретного способа закупки в зависимости от проводимого способа закупки, а также: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указание на проведение </w:t>
      </w:r>
      <w:proofErr w:type="spellStart"/>
      <w:r w:rsidRPr="00537DBE">
        <w:rPr>
          <w:rFonts w:ascii="Times New Roman" w:eastAsia="Times New Roman" w:hAnsi="Times New Roman" w:cs="Times New Roman"/>
          <w:sz w:val="24"/>
          <w:szCs w:val="24"/>
          <w:lang w:eastAsia="ru-RU"/>
        </w:rPr>
        <w:t>предквалификации</w:t>
      </w:r>
      <w:bookmarkEnd w:id="1124"/>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 дате начала и дате и времени окончания подачи первых частей заявок на участие в закупке с </w:t>
      </w:r>
      <w:proofErr w:type="spellStart"/>
      <w:r w:rsidRPr="00537DBE">
        <w:rPr>
          <w:rFonts w:ascii="Times New Roman" w:eastAsia="Times New Roman" w:hAnsi="Times New Roman" w:cs="Times New Roman"/>
          <w:sz w:val="24"/>
          <w:szCs w:val="24"/>
          <w:lang w:eastAsia="ru-RU"/>
        </w:rPr>
        <w:t>предквалификацией</w:t>
      </w:r>
      <w:proofErr w:type="spellEnd"/>
      <w:r w:rsidRPr="00537DBE">
        <w:rPr>
          <w:rFonts w:ascii="Times New Roman" w:eastAsia="Times New Roman" w:hAnsi="Times New Roman" w:cs="Times New Roman"/>
          <w:sz w:val="24"/>
          <w:szCs w:val="24"/>
          <w:lang w:eastAsia="ru-RU"/>
        </w:rPr>
        <w:t>, место их подачи участниками;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 сроках подведения итогов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закупки, не являющей</w:t>
      </w:r>
      <w:r w:rsidR="000A508F">
        <w:rPr>
          <w:rFonts w:ascii="Times New Roman" w:eastAsia="Times New Roman" w:hAnsi="Times New Roman" w:cs="Times New Roman"/>
          <w:sz w:val="24"/>
          <w:szCs w:val="24"/>
          <w:lang w:eastAsia="ru-RU"/>
        </w:rPr>
        <w:t>ся торгами, - сведения об этом.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Извещение о проведении закупки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размещается организатором в сроки, определенные Положением относительно каждого применяемого способа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25" w:name="_Ref329623167"/>
      <w:bookmarkStart w:id="1126" w:name="_Toc344316265"/>
      <w:r w:rsidRPr="00537DBE">
        <w:rPr>
          <w:rFonts w:ascii="Arial" w:eastAsia="Arial Unicode MS" w:hAnsi="Arial" w:cs="Times New Roman"/>
          <w:b/>
          <w:bCs/>
          <w:i/>
          <w:caps/>
          <w:sz w:val="20"/>
          <w:szCs w:val="24"/>
          <w:lang w:eastAsia="ru-RU"/>
        </w:rPr>
        <w:t>Документация о проведении закупки с предквалификацией</w:t>
      </w:r>
      <w:bookmarkEnd w:id="1125"/>
      <w:bookmarkEnd w:id="112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27" w:name="_Ref32986354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Документация о проведении закупки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должна содержать, помимо сведений, установленных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следующие сведения:</w:t>
      </w:r>
      <w:bookmarkEnd w:id="112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точные или примерные сроки и порядок проведения последующей (после предварительной квалификации) процедуры закупки, порядок приглашения к участию в ней;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подробные условия и порядок проведения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сведения о правах, которые получают участники, прошедшие </w:t>
      </w:r>
      <w:proofErr w:type="spellStart"/>
      <w:r w:rsidRPr="00537DBE">
        <w:rPr>
          <w:rFonts w:ascii="Times New Roman" w:eastAsia="Times New Roman" w:hAnsi="Times New Roman" w:cs="Times New Roman"/>
          <w:sz w:val="24"/>
          <w:szCs w:val="24"/>
          <w:lang w:eastAsia="ru-RU"/>
        </w:rPr>
        <w:t>предквалификацию</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права и обязанности заказчика и участников (раздельно в процессе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 xml:space="preserve"> и последующих стадиях закупки),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xml:space="preserve">. право организатора и 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сведения о последствиях несоответствия участника установленным требованиям или отрицательного результата прохождения им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порядок, место, дата начала и окончания срока подачи заявок на </w:t>
      </w:r>
      <w:proofErr w:type="spellStart"/>
      <w:r w:rsidRPr="00537DBE">
        <w:rPr>
          <w:rFonts w:ascii="Times New Roman" w:eastAsia="Times New Roman" w:hAnsi="Times New Roman" w:cs="Times New Roman"/>
          <w:sz w:val="24"/>
          <w:szCs w:val="24"/>
          <w:lang w:eastAsia="ru-RU"/>
        </w:rPr>
        <w:t>предквалификацию</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место и дата рассмотрения первых частей заявки участников и подведения итогов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 xml:space="preserve">;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сведения о дате начала и дате и времени (либо указание на сроки их установления) окончания подачи вторых частей заявок на участие в закупки после проведения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 месте и порядке их подачи участниками;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сведения о месте и дате рассмотрения вторых частей заявки участников и подведения итогов закупки;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требования к составу и оформлению каждой части заявки, подаваемой на участие закупке с </w:t>
      </w:r>
      <w:proofErr w:type="spellStart"/>
      <w:r w:rsidRPr="00537DBE">
        <w:rPr>
          <w:rFonts w:ascii="Times New Roman" w:eastAsia="Times New Roman" w:hAnsi="Times New Roman" w:cs="Times New Roman"/>
          <w:sz w:val="24"/>
          <w:szCs w:val="24"/>
          <w:lang w:eastAsia="ru-RU"/>
        </w:rPr>
        <w:t>предквалификацией</w:t>
      </w:r>
      <w:proofErr w:type="spellEnd"/>
      <w:r w:rsidRPr="00537DBE">
        <w:rPr>
          <w:rFonts w:ascii="Times New Roman" w:eastAsia="Times New Roman" w:hAnsi="Times New Roman" w:cs="Times New Roman"/>
          <w:sz w:val="24"/>
          <w:szCs w:val="24"/>
          <w:lang w:eastAsia="ru-RU"/>
        </w:rPr>
        <w:t>, в том числе способу подтверждения соответствия участника предъявляемым требованиям;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представления каждой части заявки, место их представления;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иную информацию, необходимую для участия в процедуре закупки, в том числе участия в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в документации о закупке предусмотрено два и более лота, предусматривается обязанность участника закупки подать отдельную заявку на каждый лот, либо общие для разных лотов документы, касающиеся определения квалификации участника — в одном конверте, а технико-коммерческие предложения по каждому лоту - в отдельных запечатанных конвертах.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документации о закупке должно содержаться указание, что </w:t>
      </w:r>
      <w:proofErr w:type="spellStart"/>
      <w:r w:rsidRPr="00537DBE">
        <w:rPr>
          <w:rFonts w:ascii="Times New Roman" w:eastAsia="Times New Roman" w:hAnsi="Times New Roman" w:cs="Times New Roman"/>
          <w:sz w:val="24"/>
          <w:szCs w:val="20"/>
          <w:lang w:eastAsia="ru-RU"/>
        </w:rPr>
        <w:t>непредоставление</w:t>
      </w:r>
      <w:proofErr w:type="spellEnd"/>
      <w:r w:rsidRPr="00537DBE">
        <w:rPr>
          <w:rFonts w:ascii="Times New Roman" w:eastAsia="Times New Roman" w:hAnsi="Times New Roman" w:cs="Times New Roman"/>
          <w:sz w:val="24"/>
          <w:szCs w:val="20"/>
          <w:lang w:eastAsia="ru-RU"/>
        </w:rPr>
        <w:t xml:space="preserve"> документов и (или) сведений, необходимых исключительно для целей оценки заявок, не будет являться основанием для отклонения заявки на стадии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28" w:name="_Toc344316266"/>
      <w:bookmarkStart w:id="1129" w:name="_Ref329623280"/>
      <w:r w:rsidRPr="00537DBE">
        <w:rPr>
          <w:rFonts w:ascii="Arial" w:eastAsia="Arial Unicode MS" w:hAnsi="Arial" w:cs="Times New Roman"/>
          <w:b/>
          <w:bCs/>
          <w:i/>
          <w:caps/>
          <w:sz w:val="20"/>
          <w:szCs w:val="24"/>
          <w:lang w:eastAsia="ru-RU"/>
        </w:rPr>
        <w:t>Размещение информации о закупке</w:t>
      </w:r>
      <w:bookmarkEnd w:id="112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и документация о закупке размещаются одновременно. Срок размещения извещения и документации определяется в соответствии с настоящим Положением в зависимости от применяемого способа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 xml:space="preserve">По результатам проведения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на официальном сайте размещается уведомление о возможности подачи вторых частей заявок участниками, успешно прошедшими </w:t>
      </w:r>
      <w:proofErr w:type="spellStart"/>
      <w:r w:rsidRPr="00537DBE">
        <w:rPr>
          <w:rFonts w:ascii="Times New Roman" w:eastAsia="Times New Roman" w:hAnsi="Times New Roman" w:cs="Times New Roman"/>
          <w:sz w:val="24"/>
          <w:szCs w:val="20"/>
          <w:lang w:eastAsia="ru-RU"/>
        </w:rPr>
        <w:t>предквалификацию</w:t>
      </w:r>
      <w:proofErr w:type="spellEnd"/>
      <w:r w:rsidRPr="00537DBE">
        <w:rPr>
          <w:rFonts w:ascii="Times New Roman" w:eastAsia="Times New Roman" w:hAnsi="Times New Roman" w:cs="Times New Roman"/>
          <w:sz w:val="24"/>
          <w:szCs w:val="20"/>
          <w:lang w:eastAsia="ru-RU"/>
        </w:rPr>
        <w:t>. В уведомлении могут содержаться сведения, уточняющие дату подачи, рассмотрения вторых частей зая</w:t>
      </w:r>
      <w:r w:rsidR="00310E87">
        <w:rPr>
          <w:rFonts w:ascii="Times New Roman" w:eastAsia="Times New Roman" w:hAnsi="Times New Roman" w:cs="Times New Roman"/>
          <w:sz w:val="24"/>
          <w:szCs w:val="20"/>
          <w:lang w:eastAsia="ru-RU"/>
        </w:rPr>
        <w:t>вок, подведения итогов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Уведомление должно быть размещено на официальном сайте в срок, определенный настоящим Положением о сроке размещения извещения по применяемому способу закупки.</w:t>
      </w:r>
      <w:bookmarkEnd w:id="1129"/>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30" w:name="_Ref329809831"/>
      <w:bookmarkStart w:id="1131" w:name="_Toc344316267"/>
      <w:bookmarkStart w:id="1132" w:name="_Ref329623528"/>
      <w:r w:rsidRPr="00537DBE">
        <w:rPr>
          <w:rFonts w:ascii="Arial" w:eastAsia="Arial Unicode MS" w:hAnsi="Arial" w:cs="Times New Roman"/>
          <w:b/>
          <w:bCs/>
          <w:i/>
          <w:caps/>
          <w:sz w:val="20"/>
          <w:szCs w:val="24"/>
          <w:lang w:eastAsia="ru-RU"/>
        </w:rPr>
        <w:t>Разъяснение условий закупки</w:t>
      </w:r>
      <w:bookmarkEnd w:id="1130"/>
      <w:r w:rsidRPr="00537DBE">
        <w:rPr>
          <w:rFonts w:ascii="Arial" w:eastAsia="Arial Unicode MS" w:hAnsi="Arial" w:cs="Times New Roman"/>
          <w:b/>
          <w:bCs/>
          <w:i/>
          <w:caps/>
          <w:sz w:val="20"/>
          <w:szCs w:val="24"/>
          <w:lang w:eastAsia="ru-RU"/>
        </w:rPr>
        <w:t>, Внесений изменений в условия закупки. Отказ от проведения закупки</w:t>
      </w:r>
      <w:bookmarkEnd w:id="113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Запрос разъяснений документации о закупке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bookmarkEnd w:id="1132"/>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33" w:name="_Ref329810025"/>
      <w:bookmarkStart w:id="1134" w:name="_Toc344316268"/>
      <w:bookmarkStart w:id="1135" w:name="_Ref329623768"/>
      <w:bookmarkStart w:id="1136" w:name="_Ref329623816"/>
      <w:r w:rsidRPr="00537DBE">
        <w:rPr>
          <w:rFonts w:ascii="Arial" w:eastAsia="Arial Unicode MS" w:hAnsi="Arial" w:cs="Times New Roman"/>
          <w:b/>
          <w:bCs/>
          <w:i/>
          <w:caps/>
          <w:sz w:val="20"/>
          <w:szCs w:val="24"/>
          <w:lang w:eastAsia="ru-RU"/>
        </w:rPr>
        <w:t>Подготовка, подача и прием заявок на участие в закупке с предквалификацией</w:t>
      </w:r>
      <w:bookmarkEnd w:id="1133"/>
      <w:bookmarkEnd w:id="113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Заявка участника состоит из двух частей, формирование которых осуществляется в соответствии с требованиями и условиями, указанными в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Участник закупки подает заявку в письменной форме в запечатанном конверте (кроме случаев проведения закупки в электронной форме </w:t>
      </w:r>
      <w:proofErr w:type="gramStart"/>
      <w:r w:rsidRPr="00537DBE">
        <w:rPr>
          <w:rFonts w:ascii="Times New Roman" w:eastAsia="Times New Roman" w:hAnsi="Times New Roman" w:cs="Times New Roman"/>
          <w:sz w:val="24"/>
          <w:szCs w:val="20"/>
          <w:lang w:eastAsia="ru-RU"/>
        </w:rPr>
        <w:t>согласно раздела</w:t>
      </w:r>
      <w:proofErr w:type="gram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_Ref301958808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Для участия в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участник может подать только одну заявку.</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Участник закупки вправе подать, изменить или отозвать ранее поданную часть заявки, в любое время до даты и времени окончания срока подачи соответствующей части заявки, указанных в документации и уведомлении о подаче вторых частей заявок соответственно.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Первые части заявок принимаются до срока, указанного в извещении относительно первых частей таких заявок.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Вторые части заявок принимаются до срока, указанного в уведомлении о подаче вторых частей заявок или в документации о закупке.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наличии соответствующего указания в документации о закупке, обе части заявки могут быть поданы одновременно.</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после окончания срока подачи любой из частей заявок, не поступило ни одной части заявки, закупка признается несостоявшейся и применяется порядок, предусмотренный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_Ref340357265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_Ref340351924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Если после окончания срока подачи каждой части заявки на участие в закупке поступила заявка только от одного участника, закупка признается несостоявшейся и применяется порядок, предусмотренный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_Ref340357353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_Ref340357394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37" w:name="_Ref342897640"/>
      <w:r w:rsidRPr="00537DBE">
        <w:rPr>
          <w:rFonts w:ascii="Times New Roman" w:eastAsia="Times New Roman" w:hAnsi="Times New Roman" w:cs="Times New Roman"/>
          <w:sz w:val="24"/>
          <w:szCs w:val="20"/>
          <w:lang w:eastAsia="ru-RU"/>
        </w:rPr>
        <w:t xml:space="preserve">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w:t>
      </w:r>
      <w:r w:rsidRPr="00537DBE">
        <w:rPr>
          <w:rFonts w:ascii="Times New Roman" w:eastAsia="Times New Roman" w:hAnsi="Times New Roman" w:cs="Times New Roman"/>
          <w:sz w:val="24"/>
          <w:szCs w:val="20"/>
          <w:lang w:eastAsia="ru-RU"/>
        </w:rPr>
        <w:lastRenderedPageBreak/>
        <w:t xml:space="preserve">пользоваться, а) в  отношении только тех документов, которые запрашивались у участников при прохождении аккредитации; б) если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пункт не применяется в отношении требований, которые в документации о закупке превосходят требования, </w:t>
      </w:r>
      <w:proofErr w:type="spellStart"/>
      <w:r w:rsidRPr="00537DBE">
        <w:rPr>
          <w:rFonts w:ascii="Times New Roman" w:eastAsia="Times New Roman" w:hAnsi="Times New Roman" w:cs="Times New Roman"/>
          <w:sz w:val="24"/>
          <w:szCs w:val="20"/>
          <w:lang w:eastAsia="ru-RU"/>
        </w:rPr>
        <w:t>предъявлявшиеся</w:t>
      </w:r>
      <w:proofErr w:type="spellEnd"/>
      <w:r w:rsidRPr="00537DBE">
        <w:rPr>
          <w:rFonts w:ascii="Times New Roman" w:eastAsia="Times New Roman" w:hAnsi="Times New Roman" w:cs="Times New Roman"/>
          <w:sz w:val="24"/>
          <w:szCs w:val="20"/>
          <w:lang w:eastAsia="ru-RU"/>
        </w:rPr>
        <w:t xml:space="preserve"> при аккредитации.</w:t>
      </w:r>
      <w:bookmarkEnd w:id="1137"/>
    </w:p>
    <w:p w:rsidR="00537DBE" w:rsidRPr="00537DBE" w:rsidRDefault="00537DBE" w:rsidP="00537DBE">
      <w:pPr>
        <w:spacing w:line="240" w:lineRule="auto"/>
        <w:rPr>
          <w:rFonts w:ascii="Calibri" w:eastAsia="Times New Roman" w:hAnsi="Calibri" w:cs="Times New Roman"/>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38" w:name="_Toc342898849"/>
      <w:bookmarkStart w:id="1139" w:name="_Ref343617032"/>
      <w:bookmarkStart w:id="1140" w:name="_Ref343619852"/>
      <w:bookmarkStart w:id="1141" w:name="_Ref343621719"/>
      <w:bookmarkStart w:id="1142" w:name="_Ref343622201"/>
      <w:bookmarkStart w:id="1143" w:name="_Toc344316269"/>
      <w:r w:rsidRPr="00537DBE">
        <w:rPr>
          <w:rFonts w:ascii="Arial" w:eastAsia="Arial Unicode MS" w:hAnsi="Arial" w:cs="Times New Roman"/>
          <w:b/>
          <w:bCs/>
          <w:i/>
          <w:caps/>
          <w:sz w:val="20"/>
          <w:szCs w:val="24"/>
          <w:lang w:eastAsia="ru-RU"/>
        </w:rPr>
        <w:t>Вскрытие конвертов, поступивших на закупку</w:t>
      </w:r>
      <w:bookmarkEnd w:id="1138"/>
      <w:bookmarkEnd w:id="1139"/>
      <w:bookmarkEnd w:id="1140"/>
      <w:bookmarkEnd w:id="1141"/>
      <w:bookmarkEnd w:id="1142"/>
      <w:bookmarkEnd w:id="1143"/>
    </w:p>
    <w:p w:rsidR="00537DBE" w:rsidRPr="00537DBE" w:rsidRDefault="00537DBE" w:rsidP="00537DBE">
      <w:pPr>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Процедура вскрытия конвертов с первыми частями заявок, проводится во время и в месте, определенные в извещении и документации о закупке, а по вторым частям заявки - установленные в уведомлении о подаче вторых частей заявок,</w:t>
      </w:r>
      <w:r w:rsidR="00ED28E1">
        <w:rPr>
          <w:rFonts w:ascii="Times New Roman" w:eastAsia="Times New Roman" w:hAnsi="Times New Roman" w:cs="Times New Roman"/>
          <w:sz w:val="24"/>
          <w:szCs w:val="20"/>
          <w:lang w:eastAsia="ru-RU"/>
        </w:rPr>
        <w:t xml:space="preserve"> либо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44" w:name="_Ref343617041"/>
      <w:bookmarkStart w:id="1145" w:name="_Ref343619883"/>
      <w:bookmarkStart w:id="1146" w:name="_Ref343621718"/>
      <w:bookmarkStart w:id="1147" w:name="_Toc344316270"/>
      <w:r w:rsidRPr="00537DBE">
        <w:rPr>
          <w:rFonts w:ascii="Arial" w:eastAsia="Arial Unicode MS" w:hAnsi="Arial" w:cs="Times New Roman"/>
          <w:b/>
          <w:bCs/>
          <w:i/>
          <w:caps/>
          <w:sz w:val="20"/>
          <w:szCs w:val="24"/>
          <w:lang w:eastAsia="ru-RU"/>
        </w:rPr>
        <w:t>Рассмотрение заявок на участие в предквалификации</w:t>
      </w:r>
      <w:bookmarkEnd w:id="1135"/>
      <w:bookmarkEnd w:id="1136"/>
      <w:bookmarkEnd w:id="1144"/>
      <w:bookmarkEnd w:id="1145"/>
      <w:bookmarkEnd w:id="1146"/>
      <w:bookmarkEnd w:id="114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Процедура рассмотрения заявок на участие в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является одной из отборочных стадий проведения закупки, проводимой в отношении сведений о квалификации участников.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Рассмотрение заявок осуществляется в соответствии с нормами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за исключением подп.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_Ref274777951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9.1.12.4.д)</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_Ref335940351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9.1.12.4.ж)</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если иное не определено настоящим подразделом.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рамках проведения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оцениваются участники и первые части заявок </w:t>
      </w:r>
      <w:proofErr w:type="gramStart"/>
      <w:r w:rsidRPr="00537DBE">
        <w:rPr>
          <w:rFonts w:ascii="Times New Roman" w:eastAsia="Times New Roman" w:hAnsi="Times New Roman" w:cs="Times New Roman"/>
          <w:sz w:val="24"/>
          <w:szCs w:val="20"/>
          <w:lang w:eastAsia="ru-RU"/>
        </w:rPr>
        <w:t>на их соответствие требованиям документации о закупке с целью принятия решения о допуске участников до возможности</w:t>
      </w:r>
      <w:proofErr w:type="gramEnd"/>
      <w:r w:rsidRPr="00537DBE">
        <w:rPr>
          <w:rFonts w:ascii="Times New Roman" w:eastAsia="Times New Roman" w:hAnsi="Times New Roman" w:cs="Times New Roman"/>
          <w:sz w:val="24"/>
          <w:szCs w:val="20"/>
          <w:lang w:eastAsia="ru-RU"/>
        </w:rPr>
        <w:t xml:space="preserve"> подачи заявки с технико-коммерческим предложением и отклонении лиц, не соответствующих требованиям документации о закупке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рамках проведения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выполняются действия, предусмотренные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_Ref340357440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48" w:name="_Ref32980414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49" w:name="_Ref340357483"/>
      <w:r w:rsidRPr="00537DBE">
        <w:rPr>
          <w:rFonts w:ascii="Times New Roman" w:eastAsia="Times New Roman" w:hAnsi="Times New Roman" w:cs="Times New Roman"/>
          <w:sz w:val="24"/>
          <w:szCs w:val="20"/>
          <w:lang w:eastAsia="ru-RU"/>
        </w:rPr>
        <w:t xml:space="preserve">По итогам проведения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(рассмотрения первых частей заявки)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на своем заседании в отношении каждого участника принимает решение о допуске к дальнейшему участию в закупке, либо об отказе в допуске в соответствии с критериями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 xml:space="preserve"> в порядке, которые установлены в документации, по следующим основаниям:</w:t>
      </w:r>
      <w:bookmarkEnd w:id="1148"/>
      <w:bookmarkEnd w:id="114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несоответствие первой части заявки по составу (за исключением случаев </w:t>
      </w:r>
      <w:proofErr w:type="spellStart"/>
      <w:r w:rsidRPr="00537DBE">
        <w:rPr>
          <w:rFonts w:ascii="Times New Roman" w:eastAsia="Times New Roman" w:hAnsi="Times New Roman" w:cs="Times New Roman"/>
          <w:sz w:val="24"/>
          <w:szCs w:val="24"/>
          <w:lang w:eastAsia="ru-RU"/>
        </w:rPr>
        <w:t>непредоставления</w:t>
      </w:r>
      <w:proofErr w:type="spellEnd"/>
      <w:r w:rsidRPr="00537DBE">
        <w:rPr>
          <w:rFonts w:ascii="Times New Roman" w:eastAsia="Times New Roman" w:hAnsi="Times New Roman" w:cs="Times New Roman"/>
          <w:sz w:val="24"/>
          <w:szCs w:val="24"/>
          <w:lang w:eastAsia="ru-RU"/>
        </w:rPr>
        <w:t xml:space="preserve">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предоставление участником в составе первой части заявки недостоверных сведений;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несоответствие участника закупки требованиям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несоответствие субподрядчиков (поставщиков, соисполнителей) требованиям документации, если они были установлены.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Отказ в допуске к участию в закупке по иным основаниям, нежели </w:t>
      </w:r>
      <w:proofErr w:type="gramStart"/>
      <w:r w:rsidRPr="00537DBE">
        <w:rPr>
          <w:rFonts w:ascii="Times New Roman" w:eastAsia="Times New Roman" w:hAnsi="Times New Roman" w:cs="Times New Roman"/>
          <w:sz w:val="24"/>
          <w:szCs w:val="20"/>
          <w:lang w:eastAsia="ru-RU"/>
        </w:rPr>
        <w:t>предусмотрены</w:t>
      </w:r>
      <w:proofErr w:type="gramEnd"/>
      <w:r w:rsidRPr="00537DBE">
        <w:rPr>
          <w:rFonts w:ascii="Times New Roman" w:eastAsia="Times New Roman" w:hAnsi="Times New Roman" w:cs="Times New Roman"/>
          <w:sz w:val="24"/>
          <w:szCs w:val="20"/>
          <w:lang w:eastAsia="ru-RU"/>
        </w:rPr>
        <w:t xml:space="preserve">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_Ref340357483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9.2.8.5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не допускается.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Протокол должен содержать сведения: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реквизиты закупки, дату и место составление протокола;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перечень участников закупки, подавших первые части заявок на участие в </w:t>
      </w:r>
      <w:proofErr w:type="spellStart"/>
      <w:r w:rsidRPr="00537DBE">
        <w:rPr>
          <w:rFonts w:ascii="Times New Roman" w:eastAsia="Times New Roman" w:hAnsi="Times New Roman" w:cs="Times New Roman"/>
          <w:sz w:val="24"/>
          <w:szCs w:val="24"/>
          <w:lang w:eastAsia="ru-RU"/>
        </w:rPr>
        <w:t>предквалификации</w:t>
      </w:r>
      <w:proofErr w:type="spellEnd"/>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решение о допуске участника к закупке, либо об отказе ему в допуске;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 результатах голосования членов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принявших участие в голосовании;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 xml:space="preserve">если по результатам рассмотрения первых частей заявок только один участник закупки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xml:space="preserve">. участник, подавший единственную заявку) и поданная им заявка были признаны соответствующими условиям документации, в указанный протокол вносится информация о признании закупки несостоявшейся по основаниям, предусмотренным в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_Ref269912007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9.1.19.1.а)</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(или)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_Ref270019244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9.1.19.2.б)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а также указывается позиция по дальнейшим действиям;</w:t>
      </w:r>
      <w:proofErr w:type="gramEnd"/>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по результатам рассмотрения первых частей заявок ни один из участников и (или) поданные ими первые части заявки не были признаны соответствующими условиям документации о закупке, в указанный протокол вносится информация о признании закупки несостоявшейся по основанию, предусмотренному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_Ref269912021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9.1.19.2.а)</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Протокол размещается в соответствии с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_Ref340357589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Разъяснение причин отказа участника в его допуске к дальнейшему участию в закупке осуществляется в соответствии с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_Ref340357630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spacing w:after="0" w:line="240" w:lineRule="auto"/>
        <w:jc w:val="both"/>
        <w:rPr>
          <w:rFonts w:ascii="Times New Roman" w:eastAsia="Times New Roman" w:hAnsi="Times New Roman" w:cs="Calibri"/>
          <w:sz w:val="24"/>
          <w:lang w:val="en-US"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50" w:name="_Toc344316271"/>
      <w:r w:rsidRPr="00537DBE">
        <w:rPr>
          <w:rFonts w:ascii="Arial" w:eastAsia="Arial Unicode MS" w:hAnsi="Arial" w:cs="Times New Roman"/>
          <w:b/>
          <w:bCs/>
          <w:i/>
          <w:caps/>
          <w:sz w:val="20"/>
          <w:szCs w:val="24"/>
          <w:lang w:eastAsia="ru-RU"/>
        </w:rPr>
        <w:t>Порядок оформления заявок с технико-коммерческим предложением</w:t>
      </w:r>
      <w:bookmarkEnd w:id="115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Вторые части заявок с технико-коммерческими предложениями формируются участниками, допущенными до участия по результатам рассмотрения заявок на стадии </w:t>
      </w:r>
      <w:proofErr w:type="spellStart"/>
      <w:r w:rsidRPr="00537DBE">
        <w:rPr>
          <w:rFonts w:ascii="Times New Roman" w:eastAsia="Times New Roman" w:hAnsi="Times New Roman" w:cs="Times New Roman"/>
          <w:sz w:val="24"/>
          <w:szCs w:val="20"/>
          <w:lang w:eastAsia="ru-RU"/>
        </w:rPr>
        <w:t>предквалификации</w:t>
      </w:r>
      <w:proofErr w:type="spellEnd"/>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Вторые части заявок оформляются в соответствии с требованиями, указанными в документации о закупке.</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51" w:name="_Ref329623778"/>
      <w:bookmarkStart w:id="1152" w:name="_Ref329623969"/>
      <w:bookmarkStart w:id="1153" w:name="_Toc344316272"/>
      <w:r w:rsidRPr="00537DBE">
        <w:rPr>
          <w:rFonts w:ascii="Arial" w:eastAsia="Arial Unicode MS" w:hAnsi="Arial" w:cs="Times New Roman"/>
          <w:b/>
          <w:bCs/>
          <w:i/>
          <w:caps/>
          <w:sz w:val="20"/>
          <w:szCs w:val="24"/>
          <w:lang w:eastAsia="ru-RU"/>
        </w:rPr>
        <w:t>Рассмотрение вторых частей заявок</w:t>
      </w:r>
      <w:bookmarkEnd w:id="1151"/>
      <w:bookmarkEnd w:id="1152"/>
      <w:bookmarkEnd w:id="115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Рассмотрение вторых частей заявок проводится в соответствии с порядком, предусмотренным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если иное не определено настоящим подразделом.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54" w:name="_Ref32980688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55" w:name="_Ref340357679"/>
      <w:r w:rsidRPr="00537DBE">
        <w:rPr>
          <w:rFonts w:ascii="Times New Roman" w:eastAsia="Times New Roman" w:hAnsi="Times New Roman" w:cs="Times New Roman"/>
          <w:sz w:val="24"/>
          <w:szCs w:val="20"/>
          <w:lang w:eastAsia="ru-RU"/>
        </w:rPr>
        <w:t>В рамках рассмотрения заявки с технико-коммерческим предложением также проводится отборочная стадия, в рамках которой осуществляется:</w:t>
      </w:r>
      <w:bookmarkEnd w:id="1154"/>
      <w:bookmarkEnd w:id="1155"/>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проверка предлагаемой продукции и договорных условий на соответствие требованиям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проверка соответствия цены заявки установленной в документации начальной (максимальной) цене договора (цене лота), если она устанавливалась;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Вторые части заявок с технико-коммерческими предложениями, не соответствующие требованиям документации о закупке по основаниям, указанным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_Ref340357679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не могут быть допущены до оценочной стадии.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Отказ в допуске к оценочной стадии проведения закупки по иным основаниям, нежели </w:t>
      </w:r>
      <w:proofErr w:type="gramStart"/>
      <w:r w:rsidRPr="00537DBE">
        <w:rPr>
          <w:rFonts w:ascii="Times New Roman" w:eastAsia="Times New Roman" w:hAnsi="Times New Roman" w:cs="Times New Roman"/>
          <w:sz w:val="24"/>
          <w:szCs w:val="20"/>
          <w:lang w:eastAsia="ru-RU"/>
        </w:rPr>
        <w:t>предусмотренных</w:t>
      </w:r>
      <w:proofErr w:type="gramEnd"/>
      <w:r w:rsidRPr="00537DBE">
        <w:rPr>
          <w:rFonts w:ascii="Times New Roman" w:eastAsia="Times New Roman" w:hAnsi="Times New Roman" w:cs="Times New Roman"/>
          <w:sz w:val="24"/>
          <w:szCs w:val="20"/>
          <w:lang w:eastAsia="ru-RU"/>
        </w:rPr>
        <w:t xml:space="preserve">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_Ref340357679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не допускается.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Отборочная стадия проводится только в части технической и коммерческой (исключая требования к участникам) части заявки. Документацией о закупке может быть предусмотрена отдельная отборочная стадия рассмотрения заявок только с техническими предложениями,  вскрытие конвертов с коммерческими предложениями только тех участников, чьи технические предложения успешно прошли отборочную стадию и возврат невскрытыми остальных коммерческих предложений участникам.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остальном, рассмотрении второй части заявки с технико-коммерческим предложением осуществляется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проведения оценочной стадии может быть проведена переторжка.</w:t>
      </w:r>
    </w:p>
    <w:p w:rsidR="00537DBE" w:rsidRPr="00537DBE" w:rsidRDefault="00537DBE" w:rsidP="00537DBE">
      <w:pPr>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56" w:name="_Ref329623786"/>
      <w:bookmarkStart w:id="1157" w:name="_Ref329624109"/>
      <w:bookmarkStart w:id="1158" w:name="_Toc344316273"/>
      <w:r w:rsidRPr="00537DBE">
        <w:rPr>
          <w:rFonts w:ascii="Arial" w:eastAsia="Arial Unicode MS" w:hAnsi="Arial" w:cs="Times New Roman"/>
          <w:b/>
          <w:bCs/>
          <w:i/>
          <w:caps/>
          <w:sz w:val="20"/>
          <w:szCs w:val="24"/>
          <w:lang w:eastAsia="ru-RU"/>
        </w:rPr>
        <w:t>Переторжка</w:t>
      </w:r>
      <w:bookmarkEnd w:id="1156"/>
      <w:bookmarkEnd w:id="1157"/>
      <w:bookmarkEnd w:id="115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Переторжка проводится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_Ref330811477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val="en-US"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59" w:name="_Ref329624132"/>
      <w:bookmarkStart w:id="1160" w:name="_Toc344316274"/>
      <w:r w:rsidRPr="00537DBE">
        <w:rPr>
          <w:rFonts w:ascii="Arial" w:eastAsia="Arial Unicode MS" w:hAnsi="Arial" w:cs="Times New Roman"/>
          <w:b/>
          <w:bCs/>
          <w:i/>
          <w:caps/>
          <w:sz w:val="20"/>
          <w:szCs w:val="24"/>
          <w:lang w:eastAsia="ru-RU"/>
        </w:rPr>
        <w:t>Выбор победителя закупки</w:t>
      </w:r>
      <w:bookmarkEnd w:id="1159"/>
      <w:bookmarkEnd w:id="116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Выбор победителя закупки осуществляется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_Ref330881622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val="en-US"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61" w:name="_Ref329810611"/>
      <w:bookmarkStart w:id="1162" w:name="_Toc344316275"/>
      <w:r w:rsidRPr="00537DBE">
        <w:rPr>
          <w:rFonts w:ascii="Arial" w:eastAsia="Arial Unicode MS" w:hAnsi="Arial" w:cs="Times New Roman"/>
          <w:b/>
          <w:bCs/>
          <w:i/>
          <w:caps/>
          <w:sz w:val="20"/>
          <w:szCs w:val="24"/>
          <w:lang w:eastAsia="ru-RU"/>
        </w:rPr>
        <w:t>Заключение договора по результатам закупки</w:t>
      </w:r>
      <w:bookmarkEnd w:id="1161"/>
      <w:bookmarkEnd w:id="116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закупки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63" w:name="_Ref329622807"/>
      <w:bookmarkStart w:id="1164" w:name="_Ref329624162"/>
      <w:bookmarkStart w:id="1165" w:name="_Toc344316276"/>
      <w:r w:rsidRPr="00537DBE">
        <w:rPr>
          <w:rFonts w:ascii="Arial" w:eastAsia="Arial Unicode MS" w:hAnsi="Arial" w:cs="Times New Roman"/>
          <w:b/>
          <w:bCs/>
          <w:i/>
          <w:caps/>
          <w:sz w:val="20"/>
          <w:szCs w:val="24"/>
          <w:lang w:eastAsia="ru-RU"/>
        </w:rPr>
        <w:t>Отстранение участника закупки</w:t>
      </w:r>
      <w:bookmarkEnd w:id="1163"/>
      <w:bookmarkEnd w:id="1164"/>
      <w:bookmarkEnd w:id="116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Отстранение участника закупки осуществляется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_Ref329809164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val="en-US"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166" w:name="_Ref330805352"/>
      <w:bookmarkStart w:id="1167" w:name="_Toc344316277"/>
      <w:r w:rsidRPr="00537DBE">
        <w:rPr>
          <w:rFonts w:ascii="Arial" w:eastAsia="Times New Roman" w:hAnsi="Arial" w:cs="Times New Roman"/>
          <w:b/>
          <w:bCs/>
          <w:caps/>
          <w:sz w:val="24"/>
          <w:szCs w:val="24"/>
          <w:lang w:eastAsia="ru-RU"/>
        </w:rPr>
        <w:t>Особенности проведения конкурса</w:t>
      </w:r>
      <w:bookmarkEnd w:id="1166"/>
      <w:bookmarkEnd w:id="1167"/>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bookmarkStart w:id="1168" w:name="_Ref264478817"/>
      <w:bookmarkStart w:id="1169" w:name="_Ref234442201"/>
      <w:bookmarkEnd w:id="1062"/>
      <w:bookmarkEnd w:id="1115"/>
    </w:p>
    <w:p w:rsidR="00537DBE" w:rsidRPr="00537DBE" w:rsidRDefault="00537DBE" w:rsidP="00537DBE">
      <w:pPr>
        <w:spacing w:after="0" w:line="240" w:lineRule="auto"/>
        <w:jc w:val="both"/>
        <w:rPr>
          <w:rFonts w:ascii="Times New Roman" w:eastAsia="Times New Roman" w:hAnsi="Times New Roman" w:cs="Times New Roman"/>
          <w:sz w:val="24"/>
          <w:szCs w:val="24"/>
          <w:lang w:val="en-US"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70" w:name="_Toc344316278"/>
      <w:r w:rsidRPr="00537DBE">
        <w:rPr>
          <w:rFonts w:ascii="Arial" w:eastAsia="Arial Unicode MS" w:hAnsi="Arial" w:cs="Times New Roman"/>
          <w:b/>
          <w:bCs/>
          <w:i/>
          <w:caps/>
          <w:sz w:val="20"/>
          <w:szCs w:val="24"/>
          <w:lang w:eastAsia="ru-RU"/>
        </w:rPr>
        <w:t>Извещение о проведении конкурса</w:t>
      </w:r>
      <w:bookmarkEnd w:id="1168"/>
      <w:bookmarkEnd w:id="117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71" w:name="_Ref30065218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72" w:name="_Ref340421153"/>
      <w:r w:rsidRPr="00537DBE">
        <w:rPr>
          <w:rFonts w:ascii="Times New Roman" w:eastAsia="Times New Roman" w:hAnsi="Times New Roman" w:cs="Times New Roman"/>
          <w:sz w:val="24"/>
          <w:szCs w:val="20"/>
          <w:lang w:eastAsia="ru-RU"/>
        </w:rPr>
        <w:lastRenderedPageBreak/>
        <w:t>Извещение о проведении конкурса размещается его организатором на официальном сайте не менее чем за 20 дней до дня окончания подачи заявок на участие в конкурсе.</w:t>
      </w:r>
      <w:bookmarkEnd w:id="117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конкурса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между размещением уведомления о подаче вторых частей заявок и окончанием срока подачи вторых частей заявок с технико-коммерческими предложениями должно быть предусмотрено не менее 20 дней.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73" w:name="_Ref264617079"/>
      <w:bookmarkEnd w:id="117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извещении о проведении конкурса должно быть предусмотрено, дополнительно к сведениям, содержащимся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_Ref329809500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_Ref329619207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как минимум,</w:t>
      </w:r>
      <w:bookmarkEnd w:id="1173"/>
      <w:r w:rsidRPr="00537DBE">
        <w:rPr>
          <w:rFonts w:ascii="Times New Roman" w:eastAsia="Times New Roman" w:hAnsi="Times New Roman" w:cs="Times New Roman"/>
          <w:sz w:val="24"/>
          <w:szCs w:val="20"/>
          <w:lang w:eastAsia="ru-RU"/>
        </w:rPr>
        <w:t xml:space="preserve"> указание на то, что победитель конкурса определяется по решению конкурсной комиссии как допущенный участник конкурса, предложивший наилучшие условия исполнения договора, по совокупности критериев и в порядке, объявленных в конкурсной документации.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74" w:name="_Toc266995688"/>
      <w:bookmarkStart w:id="1175" w:name="_Toc266998978"/>
      <w:bookmarkStart w:id="1176" w:name="_Toc267034636"/>
      <w:bookmarkStart w:id="1177" w:name="_Toc268075545"/>
      <w:bookmarkStart w:id="1178" w:name="_Toc268245203"/>
      <w:bookmarkStart w:id="1179" w:name="_Toc268245540"/>
      <w:bookmarkStart w:id="1180" w:name="_Toc266995696"/>
      <w:bookmarkStart w:id="1181" w:name="_Toc266998986"/>
      <w:bookmarkStart w:id="1182" w:name="_Toc267034644"/>
      <w:bookmarkStart w:id="1183" w:name="_Toc268075553"/>
      <w:bookmarkStart w:id="1184" w:name="_Toc268245211"/>
      <w:bookmarkStart w:id="1185" w:name="_Toc268245548"/>
      <w:bookmarkStart w:id="1186" w:name="_Ref267061274"/>
      <w:bookmarkStart w:id="1187" w:name="_Toc344316279"/>
      <w:bookmarkEnd w:id="1174"/>
      <w:bookmarkEnd w:id="1175"/>
      <w:bookmarkEnd w:id="1176"/>
      <w:bookmarkEnd w:id="1177"/>
      <w:bookmarkEnd w:id="1178"/>
      <w:bookmarkEnd w:id="1179"/>
      <w:bookmarkEnd w:id="1180"/>
      <w:bookmarkEnd w:id="1181"/>
      <w:bookmarkEnd w:id="1182"/>
      <w:bookmarkEnd w:id="1183"/>
      <w:bookmarkEnd w:id="1184"/>
      <w:bookmarkEnd w:id="1185"/>
      <w:r w:rsidRPr="00537DBE">
        <w:rPr>
          <w:rFonts w:ascii="Arial" w:eastAsia="Arial Unicode MS" w:hAnsi="Arial" w:cs="Times New Roman"/>
          <w:b/>
          <w:bCs/>
          <w:i/>
          <w:caps/>
          <w:sz w:val="20"/>
          <w:szCs w:val="24"/>
          <w:lang w:eastAsia="ru-RU"/>
        </w:rPr>
        <w:t>Конкурсная документация</w:t>
      </w:r>
      <w:bookmarkEnd w:id="1169"/>
      <w:bookmarkEnd w:id="1186"/>
      <w:bookmarkEnd w:id="118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Конкурсная документация должна содержать условия,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конкурса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_Ref329623167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88" w:name="_Toc271021275"/>
      <w:bookmarkStart w:id="1189" w:name="_Toc270089257"/>
      <w:bookmarkStart w:id="1190" w:name="_Toc344316280"/>
      <w:bookmarkStart w:id="1191" w:name="_Ref268608660"/>
      <w:bookmarkEnd w:id="1188"/>
      <w:bookmarkEnd w:id="1189"/>
      <w:r w:rsidRPr="00537DBE">
        <w:rPr>
          <w:rFonts w:ascii="Arial" w:eastAsia="Arial Unicode MS" w:hAnsi="Arial" w:cs="Times New Roman"/>
          <w:b/>
          <w:bCs/>
          <w:i/>
          <w:caps/>
          <w:sz w:val="20"/>
          <w:szCs w:val="24"/>
          <w:lang w:eastAsia="ru-RU"/>
        </w:rPr>
        <w:t>Разъяснение условий конкурса</w:t>
      </w:r>
      <w:bookmarkEnd w:id="119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Запрос разъяснений конкурсной документации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подать запрос о разъяснении извещения и документации не позднее 10 дней до окончания приема заявок на участие в конкурсе.</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192" w:name="_Ref339450144"/>
      <w:bookmarkStart w:id="1193" w:name="_Toc344316281"/>
      <w:r w:rsidRPr="00537DBE">
        <w:rPr>
          <w:rFonts w:ascii="Arial" w:eastAsia="Arial Unicode MS" w:hAnsi="Arial" w:cs="Times New Roman"/>
          <w:b/>
          <w:bCs/>
          <w:i/>
          <w:caps/>
          <w:sz w:val="20"/>
          <w:szCs w:val="24"/>
          <w:lang w:eastAsia="ru-RU"/>
        </w:rPr>
        <w:t>Внесение изменений в условия конкурса. Отказ от проведения конкурса</w:t>
      </w:r>
      <w:bookmarkEnd w:id="1191"/>
      <w:bookmarkEnd w:id="1192"/>
      <w:bookmarkEnd w:id="119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94" w:name="_Ref264479284"/>
      <w:bookmarkStart w:id="1195" w:name="_Ref26461708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96" w:name="_Ref340354728"/>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_Ref329623386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конкурса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_Ref329809831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в соответствии с требованиями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_Ref340357809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_Ref340357858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19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197" w:name="_Ref32980988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198" w:name="_Ref340357809"/>
      <w:r w:rsidRPr="00537DBE">
        <w:rPr>
          <w:rFonts w:ascii="Times New Roman" w:eastAsia="Times New Roman" w:hAnsi="Times New Roman" w:cs="Times New Roman"/>
          <w:sz w:val="24"/>
          <w:szCs w:val="20"/>
          <w:lang w:eastAsia="ru-RU"/>
        </w:rPr>
        <w:t>Пр</w:t>
      </w:r>
      <w:bookmarkEnd w:id="1197"/>
      <w:r w:rsidRPr="00537DBE">
        <w:rPr>
          <w:rFonts w:ascii="Times New Roman" w:eastAsia="Times New Roman" w:hAnsi="Times New Roman" w:cs="Times New Roman"/>
          <w:sz w:val="24"/>
          <w:szCs w:val="20"/>
          <w:lang w:eastAsia="ru-RU"/>
        </w:rPr>
        <w:t xml:space="preserve">и внесении изменений в извещение или конкурсную документацию срок подачи заявок должен быть продлен таким образом, чтобы </w:t>
      </w:r>
      <w:bookmarkStart w:id="1199" w:name="_Ref270077176"/>
      <w:bookmarkStart w:id="1200" w:name="_Ref264479682"/>
      <w:bookmarkStart w:id="1201" w:name="_Ref264617093"/>
      <w:bookmarkEnd w:id="1194"/>
      <w:bookmarkEnd w:id="1195"/>
      <w:r w:rsidRPr="00537DBE">
        <w:rPr>
          <w:rFonts w:ascii="Times New Roman" w:eastAsia="Times New Roman" w:hAnsi="Times New Roman" w:cs="Times New Roman"/>
          <w:sz w:val="24"/>
          <w:szCs w:val="20"/>
          <w:lang w:eastAsia="ru-RU"/>
        </w:rPr>
        <w:t>со дня размещения на официальном сайте внесенных изменений до окончания срока подачи заявок такой срок составлял не менее чем 15 дней, а в случае изменения предмета конкурса — 20 дней.</w:t>
      </w:r>
      <w:bookmarkEnd w:id="1198"/>
      <w:bookmarkEnd w:id="119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202" w:name="_Ref297816769"/>
      <w:bookmarkStart w:id="1203" w:name="_Ref264617095"/>
      <w:bookmarkStart w:id="1204" w:name="_Ref340357858"/>
      <w:bookmarkEnd w:id="1200"/>
      <w:bookmarkEnd w:id="1201"/>
      <w:r w:rsidRPr="00537DBE">
        <w:rPr>
          <w:rFonts w:ascii="Times New Roman" w:eastAsia="Times New Roman" w:hAnsi="Times New Roman" w:cs="Times New Roman"/>
          <w:sz w:val="24"/>
          <w:szCs w:val="20"/>
          <w:lang w:eastAsia="ru-RU"/>
        </w:rPr>
        <w:t>Организатор конкурса по решению заказчика или конкурсной комиссии вправе отказаться от его проведения в срок, указанный в извещении, а если он не указан, то не позднее 30 дней до дня проведения конкурса (выбора победителя конкурса). Информация об отказе от проведения конкурса должна быть размещена организатором конкурса на официальном сайте в день принятия решения об отказе от проведения конкурса.</w:t>
      </w:r>
      <w:bookmarkEnd w:id="1202"/>
      <w:bookmarkEnd w:id="1203"/>
      <w:bookmarkEnd w:id="1204"/>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05" w:name="_Toc270006772"/>
      <w:bookmarkStart w:id="1206" w:name="_Toc270010983"/>
      <w:bookmarkStart w:id="1207" w:name="_Toc270006773"/>
      <w:bookmarkStart w:id="1208" w:name="_Toc270010984"/>
      <w:bookmarkStart w:id="1209" w:name="_Toc270089260"/>
      <w:bookmarkStart w:id="1210" w:name="_Toc270006774"/>
      <w:bookmarkStart w:id="1211" w:name="_Toc270010985"/>
      <w:bookmarkStart w:id="1212" w:name="_Toc270089261"/>
      <w:bookmarkStart w:id="1213" w:name="_Ref234445834"/>
      <w:bookmarkStart w:id="1214" w:name="_Toc344316282"/>
      <w:bookmarkEnd w:id="1205"/>
      <w:bookmarkEnd w:id="1206"/>
      <w:bookmarkEnd w:id="1207"/>
      <w:bookmarkEnd w:id="1208"/>
      <w:bookmarkEnd w:id="1209"/>
      <w:bookmarkEnd w:id="1210"/>
      <w:bookmarkEnd w:id="1211"/>
      <w:bookmarkEnd w:id="1212"/>
      <w:r w:rsidRPr="00537DBE">
        <w:rPr>
          <w:rFonts w:ascii="Arial" w:eastAsia="Arial Unicode MS" w:hAnsi="Arial" w:cs="Times New Roman"/>
          <w:b/>
          <w:bCs/>
          <w:i/>
          <w:caps/>
          <w:sz w:val="20"/>
          <w:szCs w:val="24"/>
          <w:lang w:eastAsia="ru-RU"/>
        </w:rPr>
        <w:t>Подготовка, подача и прием заявок на участие в конкурсе</w:t>
      </w:r>
      <w:bookmarkEnd w:id="1213"/>
      <w:bookmarkEnd w:id="121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15" w:name="_Ref26706784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_Ref329809988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закупки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21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16" w:name="_Ref234447054"/>
      <w:bookmarkStart w:id="1217" w:name="_Toc344316283"/>
      <w:r w:rsidRPr="00537DBE">
        <w:rPr>
          <w:rFonts w:ascii="Arial" w:eastAsia="Arial Unicode MS" w:hAnsi="Arial" w:cs="Times New Roman"/>
          <w:b/>
          <w:bCs/>
          <w:i/>
          <w:caps/>
          <w:sz w:val="20"/>
          <w:szCs w:val="24"/>
          <w:lang w:eastAsia="ru-RU"/>
        </w:rPr>
        <w:t>Вскрытие поступивших на конкурс конвертов</w:t>
      </w:r>
      <w:bookmarkEnd w:id="1216"/>
      <w:bookmarkEnd w:id="121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18" w:name="_Ref289214864"/>
      <w:bookmarkStart w:id="1219" w:name="_Ref54612965"/>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конкурса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_Ref343621719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9.2.7</w:t>
      </w:r>
      <w:r w:rsidRPr="00537DBE">
        <w:rPr>
          <w:rFonts w:ascii="Times New Roman" w:eastAsia="Times New Roman" w:hAnsi="Times New Roman" w:cs="Times New Roman"/>
          <w:sz w:val="24"/>
          <w:szCs w:val="20"/>
          <w:lang w:eastAsia="ru-RU"/>
        </w:rPr>
        <w:fldChar w:fldCharType="end"/>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Процедура вскрытия поступивших на конкурс конвертов проводится </w:t>
      </w:r>
      <w:proofErr w:type="gramStart"/>
      <w:r w:rsidRPr="00537DBE">
        <w:rPr>
          <w:rFonts w:ascii="Times New Roman" w:eastAsia="Times New Roman" w:hAnsi="Times New Roman" w:cs="Times New Roman"/>
          <w:sz w:val="24"/>
          <w:szCs w:val="20"/>
          <w:lang w:eastAsia="ru-RU"/>
        </w:rPr>
        <w:t>в</w:t>
      </w:r>
      <w:proofErr w:type="gramEnd"/>
      <w:r w:rsidRPr="00537DBE">
        <w:rPr>
          <w:rFonts w:ascii="Times New Roman" w:eastAsia="Times New Roman" w:hAnsi="Times New Roman" w:cs="Times New Roman"/>
          <w:sz w:val="24"/>
          <w:szCs w:val="20"/>
          <w:lang w:eastAsia="ru-RU"/>
        </w:rPr>
        <w:t xml:space="preserve"> заранее </w:t>
      </w:r>
      <w:proofErr w:type="gramStart"/>
      <w:r w:rsidRPr="00537DBE">
        <w:rPr>
          <w:rFonts w:ascii="Times New Roman" w:eastAsia="Times New Roman" w:hAnsi="Times New Roman" w:cs="Times New Roman"/>
          <w:sz w:val="24"/>
          <w:szCs w:val="20"/>
          <w:lang w:eastAsia="ru-RU"/>
        </w:rPr>
        <w:t>назначенное</w:t>
      </w:r>
      <w:proofErr w:type="gramEnd"/>
      <w:r w:rsidRPr="00537DBE">
        <w:rPr>
          <w:rFonts w:ascii="Times New Roman" w:eastAsia="Times New Roman" w:hAnsi="Times New Roman" w:cs="Times New Roman"/>
          <w:sz w:val="24"/>
          <w:szCs w:val="20"/>
          <w:lang w:eastAsia="ru-RU"/>
        </w:rPr>
        <w:t xml:space="preserve"> время и заранее определенном месте согласно извещению о проведении конкурса и конкурсной документации.</w:t>
      </w:r>
      <w:bookmarkEnd w:id="121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20" w:name="_Ref271906253"/>
      <w:bookmarkEnd w:id="121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На этой процедуре имеют право присутствовать представители каждого из участников конкурса, своевременно представивших конкурсную заявку.</w:t>
      </w:r>
      <w:bookmarkEnd w:id="122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Вскрытие проводится организатором закупки в присутствии не менее двух членов конкурсной комиссии или двух представителей организатора.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221" w:name="_Ref289214866"/>
      <w:r w:rsidRPr="00537DBE">
        <w:rPr>
          <w:rFonts w:ascii="Times New Roman" w:eastAsia="Times New Roman" w:hAnsi="Times New Roman" w:cs="Times New Roman"/>
          <w:sz w:val="24"/>
          <w:szCs w:val="20"/>
          <w:lang w:eastAsia="ru-RU"/>
        </w:rPr>
        <w:t>В ходе вскрытия поступивших на конкурс конвертов члены конкурсной комиссии обязаны вскрыть каждый поступивший конверт и огласить следующую информацию исходя из представленных в конкурсной заявке документов и сведений:</w:t>
      </w:r>
      <w:bookmarkEnd w:id="1221"/>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реквизиты конкурса;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начальную (максимальную) цену договора (цену лота) (если устанавливалась);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содержимом конверта (заявка на участие в конкурсе, ее изменение, отзыв);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ИНН и (или) адрес места нахождения и фактический адрес участника конкурса;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222" w:name="_Ref270007431"/>
      <w:r w:rsidRPr="00537DBE">
        <w:rPr>
          <w:rFonts w:ascii="Times New Roman" w:eastAsia="Times New Roman" w:hAnsi="Times New Roman" w:cs="Times New Roman"/>
          <w:sz w:val="24"/>
          <w:szCs w:val="24"/>
          <w:lang w:eastAsia="ru-RU"/>
        </w:rPr>
        <w:t>краткое описание указанного в заявке предмета конкурса и цену заявки (или иное указание на общую стоимость предложения участника конкурса);</w:t>
      </w:r>
      <w:bookmarkEnd w:id="122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для конвертов с изменениями и отзывами заявок — существо изменений или факт отзыва заявки;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заявка не прошита должным образом — информацию об этом;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любую другую информацию, которую члены конкурсной комиссии сочтут нужным огласить (в одинаковом объеме в отношении каждой из заявок).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Любой представитель участника конкурса, присутствующий на процедуре вскрытии конвертов вправе осуществлять аудиозапись такой процедуры, предварительно уведомив об этом организатора, конкурсную комиссию.</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Заявки, </w:t>
      </w:r>
      <w:proofErr w:type="gramStart"/>
      <w:r w:rsidRPr="00537DBE">
        <w:rPr>
          <w:rFonts w:ascii="Times New Roman" w:eastAsia="Times New Roman" w:hAnsi="Times New Roman" w:cs="Times New Roman"/>
          <w:sz w:val="24"/>
          <w:szCs w:val="20"/>
          <w:lang w:eastAsia="ru-RU"/>
        </w:rPr>
        <w:t>полученный</w:t>
      </w:r>
      <w:proofErr w:type="gramEnd"/>
      <w:r w:rsidRPr="00537DBE">
        <w:rPr>
          <w:rFonts w:ascii="Times New Roman" w:eastAsia="Times New Roman" w:hAnsi="Times New Roman" w:cs="Times New Roman"/>
          <w:sz w:val="24"/>
          <w:szCs w:val="20"/>
          <w:lang w:eastAsia="ru-RU"/>
        </w:rPr>
        <w:t xml:space="preserve"> после окончания срока подачи заявок, не могут в дальнейшем приниматься в данной закупке к рассмотрению ни при каких условиях.</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к дате окончания подачи заявок была получена только одна заявка, конкурс признается несостоявшимся (</w:t>
      </w:r>
      <w:proofErr w:type="gramStart"/>
      <w:r w:rsidRPr="00537DBE">
        <w:rPr>
          <w:rFonts w:ascii="Times New Roman" w:eastAsia="Times New Roman" w:hAnsi="Times New Roman" w:cs="Times New Roman"/>
          <w:sz w:val="24"/>
          <w:szCs w:val="20"/>
          <w:lang w:eastAsia="ru-RU"/>
        </w:rPr>
        <w:t>п</w:t>
      </w:r>
      <w:proofErr w:type="gram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_Ref270019432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и в протокол вскрытия конвертов заносится запись об этом.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23" w:name="_Ref26680293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 результатам процедуры вскрытия конвертов с заявками конкурсная комиссия подписывает протокол вскрытия конвертов, который должен содержать следующие сведения, оглашенные при проведении вскрытия конвертов, а также:</w:t>
      </w:r>
      <w:bookmarkEnd w:id="1223"/>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224" w:name="_Ref270630876"/>
      <w:r w:rsidRPr="00537DBE">
        <w:rPr>
          <w:rFonts w:ascii="Times New Roman" w:eastAsia="Times New Roman" w:hAnsi="Times New Roman" w:cs="Times New Roman"/>
          <w:sz w:val="24"/>
          <w:szCs w:val="24"/>
          <w:lang w:eastAsia="ru-RU"/>
        </w:rPr>
        <w:lastRenderedPageBreak/>
        <w:t>дату и место проведения процедуры вскрытия конвертов;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дату вступления в силу протокола вскрытия конвертов;</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общее количество поступивших конвертов;</w:t>
      </w:r>
      <w:bookmarkEnd w:id="1224"/>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ИНН и (или) адреса участников конкурса, отозвавших заявки (если были);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ИНН и (или) адреса участников конкурса, изменивших заявки (если были), а также суть таких изменений.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25" w:name="_Ref29755922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226" w:name="_Ref340357901"/>
      <w:r w:rsidRPr="00537DBE">
        <w:rPr>
          <w:rFonts w:ascii="Times New Roman" w:eastAsia="Times New Roman" w:hAnsi="Times New Roman" w:cs="Times New Roman"/>
          <w:sz w:val="24"/>
          <w:szCs w:val="20"/>
          <w:lang w:eastAsia="ru-RU"/>
        </w:rPr>
        <w:t>Протокол вскрытия конвертов оформляется и подписывается не позже следующего рабочего дня после проведения процедуры вскрытия конвертов.</w:t>
      </w:r>
      <w:bookmarkEnd w:id="1225"/>
      <w:r w:rsidRPr="00537DBE">
        <w:rPr>
          <w:rFonts w:ascii="Times New Roman" w:eastAsia="Times New Roman" w:hAnsi="Times New Roman" w:cs="Times New Roman"/>
          <w:sz w:val="24"/>
          <w:szCs w:val="20"/>
          <w:lang w:eastAsia="ru-RU"/>
        </w:rPr>
        <w:t xml:space="preserve"> Протокол вскрытия конвертов считается вступившим в силу со дня его утверждения уполномоченным лицом заказчика.</w:t>
      </w:r>
      <w:bookmarkEnd w:id="122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Протокол должен быть размещен организатором на официальном сайте не позднее одного рабочего дня, следующего после дня вступления такого протокола в силу.</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27" w:name="_Toc266995704"/>
      <w:bookmarkStart w:id="1228" w:name="_Toc266998994"/>
      <w:bookmarkStart w:id="1229" w:name="_Toc267034651"/>
      <w:bookmarkStart w:id="1230" w:name="_Toc268075560"/>
      <w:bookmarkStart w:id="1231" w:name="_Toc268245218"/>
      <w:bookmarkStart w:id="1232" w:name="_Toc268245555"/>
      <w:bookmarkStart w:id="1233" w:name="_Toc268259876"/>
      <w:bookmarkStart w:id="1234" w:name="_Toc268608873"/>
      <w:bookmarkStart w:id="1235" w:name="_Toc270006778"/>
      <w:bookmarkStart w:id="1236" w:name="_Toc270010989"/>
      <w:bookmarkStart w:id="1237" w:name="_Toc266995707"/>
      <w:bookmarkStart w:id="1238" w:name="_Toc266998997"/>
      <w:bookmarkStart w:id="1239" w:name="_Toc267034654"/>
      <w:bookmarkStart w:id="1240" w:name="_Toc268075563"/>
      <w:bookmarkStart w:id="1241" w:name="_Toc268245221"/>
      <w:bookmarkStart w:id="1242" w:name="_Toc268245558"/>
      <w:bookmarkStart w:id="1243" w:name="_Toc268259879"/>
      <w:bookmarkStart w:id="1244" w:name="_Toc268608876"/>
      <w:bookmarkStart w:id="1245" w:name="_Toc270006781"/>
      <w:bookmarkStart w:id="1246" w:name="_Toc270010992"/>
      <w:bookmarkStart w:id="1247" w:name="_Toc266995709"/>
      <w:bookmarkStart w:id="1248" w:name="_Toc266998999"/>
      <w:bookmarkStart w:id="1249" w:name="_Toc267034656"/>
      <w:bookmarkStart w:id="1250" w:name="_Toc268075565"/>
      <w:bookmarkStart w:id="1251" w:name="_Toc268245223"/>
      <w:bookmarkStart w:id="1252" w:name="_Toc268245560"/>
      <w:bookmarkStart w:id="1253" w:name="_Toc268259881"/>
      <w:bookmarkStart w:id="1254" w:name="_Toc268608878"/>
      <w:bookmarkStart w:id="1255" w:name="_Toc270006783"/>
      <w:bookmarkStart w:id="1256" w:name="_Toc270010994"/>
      <w:bookmarkStart w:id="1257" w:name="_Toc266995713"/>
      <w:bookmarkStart w:id="1258" w:name="_Toc266999003"/>
      <w:bookmarkStart w:id="1259" w:name="_Toc267034660"/>
      <w:bookmarkStart w:id="1260" w:name="_Toc268075569"/>
      <w:bookmarkStart w:id="1261" w:name="_Toc268245227"/>
      <w:bookmarkStart w:id="1262" w:name="_Toc268245564"/>
      <w:bookmarkStart w:id="1263" w:name="_Toc268259885"/>
      <w:bookmarkStart w:id="1264" w:name="_Toc268608882"/>
      <w:bookmarkStart w:id="1265" w:name="_Toc270006787"/>
      <w:bookmarkStart w:id="1266" w:name="_Toc270010998"/>
      <w:bookmarkStart w:id="1267" w:name="_Toc270006798"/>
      <w:bookmarkStart w:id="1268" w:name="_Toc270011009"/>
      <w:bookmarkStart w:id="1269" w:name="_Toc270006801"/>
      <w:bookmarkStart w:id="1270" w:name="_Toc270011012"/>
      <w:bookmarkStart w:id="1271" w:name="_Ref266808820"/>
      <w:bookmarkStart w:id="1272" w:name="_Toc344316284"/>
      <w:bookmarkStart w:id="1273" w:name="_Ref263895700"/>
      <w:bookmarkStart w:id="1274" w:name="_Ref264619749"/>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537DBE">
        <w:rPr>
          <w:rFonts w:ascii="Arial" w:eastAsia="Arial Unicode MS" w:hAnsi="Arial" w:cs="Times New Roman"/>
          <w:b/>
          <w:bCs/>
          <w:i/>
          <w:caps/>
          <w:sz w:val="20"/>
          <w:szCs w:val="24"/>
          <w:lang w:eastAsia="ru-RU"/>
        </w:rPr>
        <w:t>Рассмотрение заявок на участие в конкурсе</w:t>
      </w:r>
      <w:bookmarkEnd w:id="1271"/>
      <w:bookmarkEnd w:id="127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всем, что не оговорено настоящим разделом, применяются правила, установленные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_Ref329810285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при проведении закупки с предварительной квалификацией—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 xml:space="preserve">учетом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_Ref343621718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Отборочная стадия должна быть завершена в течение 10 рабочих дней после вступления в силу протокола вскрытия конвертов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_Ref340357901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9.3.6.10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или иного указанного в извещении и конкурсной документации срока.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Оценочная стадия должна быть завершена в течение 15 рабочих дней после подведения итогов отборочной стадии или иного указанного в извещении и конкурсной документации срока.</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75" w:name="_Toc344316285"/>
      <w:bookmarkStart w:id="1276" w:name="_Ref264610819"/>
      <w:bookmarkEnd w:id="1273"/>
      <w:bookmarkEnd w:id="1274"/>
      <w:r w:rsidRPr="00537DBE">
        <w:rPr>
          <w:rFonts w:ascii="Arial" w:eastAsia="Arial Unicode MS" w:hAnsi="Arial" w:cs="Times New Roman"/>
          <w:b/>
          <w:bCs/>
          <w:i/>
          <w:caps/>
          <w:sz w:val="20"/>
          <w:szCs w:val="24"/>
          <w:lang w:eastAsia="ru-RU"/>
        </w:rPr>
        <w:t>Переторжка</w:t>
      </w:r>
      <w:bookmarkEnd w:id="127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Переторжка проводится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_Ref330811889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77" w:name="_Toc344316286"/>
      <w:r w:rsidRPr="00537DBE">
        <w:rPr>
          <w:rFonts w:ascii="Arial" w:eastAsia="Arial Unicode MS" w:hAnsi="Arial" w:cs="Times New Roman"/>
          <w:b/>
          <w:bCs/>
          <w:i/>
          <w:caps/>
          <w:sz w:val="20"/>
          <w:szCs w:val="24"/>
          <w:lang w:eastAsia="ru-RU"/>
        </w:rPr>
        <w:t>Выбор победителя конкурса</w:t>
      </w:r>
      <w:bookmarkEnd w:id="127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Выбор победителя конкурса осуществляется в порядке, предусмотренном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_Ref330881622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78" w:name="_Toc344316287"/>
      <w:r w:rsidRPr="00537DBE">
        <w:rPr>
          <w:rFonts w:ascii="Arial" w:eastAsia="Arial Unicode MS" w:hAnsi="Arial" w:cs="Times New Roman"/>
          <w:b/>
          <w:bCs/>
          <w:i/>
          <w:caps/>
          <w:sz w:val="20"/>
          <w:szCs w:val="24"/>
          <w:lang w:eastAsia="ru-RU"/>
        </w:rPr>
        <w:t>Заключение договора по результатам конкурса</w:t>
      </w:r>
      <w:bookmarkEnd w:id="127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закупки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с учетом положений настоящего подраздела.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Договор заключается на основании протокола о результатах торгов, который имеет силу договора и подписывается организатором и победителем.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Заключение договора по результатам проведения конкурса является обязательным для заказчика и победителя.</w:t>
      </w:r>
      <w:bookmarkEnd w:id="1276"/>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279" w:name="_Toc268075589"/>
      <w:bookmarkStart w:id="1280" w:name="_Toc268245247"/>
      <w:bookmarkStart w:id="1281" w:name="_Toc268245584"/>
      <w:bookmarkStart w:id="1282" w:name="_Ref264618425"/>
      <w:bookmarkStart w:id="1283" w:name="_Ref299526478"/>
      <w:bookmarkStart w:id="1284" w:name="_Ref307218793"/>
      <w:bookmarkStart w:id="1285" w:name="_Toc344316288"/>
      <w:bookmarkEnd w:id="1279"/>
      <w:bookmarkEnd w:id="1280"/>
      <w:bookmarkEnd w:id="1281"/>
      <w:r w:rsidRPr="00537DBE">
        <w:rPr>
          <w:rFonts w:ascii="Arial" w:eastAsia="Times New Roman" w:hAnsi="Arial" w:cs="Times New Roman"/>
          <w:b/>
          <w:bCs/>
          <w:caps/>
          <w:sz w:val="24"/>
          <w:szCs w:val="24"/>
          <w:lang w:eastAsia="ru-RU"/>
        </w:rPr>
        <w:t>Особенности проведения открытого аукциона</w:t>
      </w:r>
      <w:bookmarkEnd w:id="1282"/>
      <w:r w:rsidRPr="00537DBE">
        <w:rPr>
          <w:rFonts w:ascii="Arial" w:eastAsia="Times New Roman" w:hAnsi="Arial" w:cs="Times New Roman"/>
          <w:b/>
          <w:bCs/>
          <w:caps/>
          <w:sz w:val="24"/>
          <w:szCs w:val="24"/>
          <w:lang w:eastAsia="ru-RU"/>
        </w:rPr>
        <w:t xml:space="preserve"> не в электронной форме</w:t>
      </w:r>
      <w:bookmarkEnd w:id="1283"/>
      <w:bookmarkEnd w:id="1284"/>
      <w:bookmarkEnd w:id="128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86" w:name="_Toc344316289"/>
      <w:r w:rsidRPr="00537DBE">
        <w:rPr>
          <w:rFonts w:ascii="Arial" w:eastAsia="Arial Unicode MS" w:hAnsi="Arial" w:cs="Times New Roman"/>
          <w:b/>
          <w:bCs/>
          <w:i/>
          <w:caps/>
          <w:sz w:val="20"/>
          <w:szCs w:val="24"/>
          <w:lang w:eastAsia="ru-RU"/>
        </w:rPr>
        <w:t>Извещение о проведен</w:t>
      </w:r>
      <w:proofErr w:type="gramStart"/>
      <w:r w:rsidRPr="00537DBE">
        <w:rPr>
          <w:rFonts w:ascii="Arial" w:eastAsia="Arial Unicode MS" w:hAnsi="Arial" w:cs="Times New Roman"/>
          <w:b/>
          <w:bCs/>
          <w:i/>
          <w:caps/>
          <w:sz w:val="20"/>
          <w:szCs w:val="24"/>
          <w:lang w:eastAsia="ru-RU"/>
        </w:rPr>
        <w:t>ии ау</w:t>
      </w:r>
      <w:proofErr w:type="gramEnd"/>
      <w:r w:rsidRPr="00537DBE">
        <w:rPr>
          <w:rFonts w:ascii="Arial" w:eastAsia="Arial Unicode MS" w:hAnsi="Arial" w:cs="Times New Roman"/>
          <w:b/>
          <w:bCs/>
          <w:i/>
          <w:caps/>
          <w:sz w:val="20"/>
          <w:szCs w:val="24"/>
          <w:lang w:eastAsia="ru-RU"/>
        </w:rPr>
        <w:t>кциона</w:t>
      </w:r>
      <w:bookmarkEnd w:id="128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аукциона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_Ref329619207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о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кциона размещается его организатором на официальном сайте не менее чем за 20 дней до дня окончания подачи заявок на участие в аукционе.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 xml:space="preserve">кциона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20 дней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извещении о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кциона, дополнительно к сведениям, указанным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_Ref329809500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указывается: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информация, что победителем аукциона является участник, предложивший наименьшую цену договора, заявка которого и он сам соответствуют требованиям аукционной документации;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«шаг аукциона».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87" w:name="_Toc344316290"/>
      <w:r w:rsidRPr="00537DBE">
        <w:rPr>
          <w:rFonts w:ascii="Arial" w:eastAsia="Arial Unicode MS" w:hAnsi="Arial" w:cs="Times New Roman"/>
          <w:b/>
          <w:bCs/>
          <w:i/>
          <w:caps/>
          <w:sz w:val="20"/>
          <w:szCs w:val="24"/>
          <w:lang w:eastAsia="ru-RU"/>
        </w:rPr>
        <w:t>Аукционная документация</w:t>
      </w:r>
      <w:bookmarkEnd w:id="128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аукциона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_Ref329623167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88" w:name="_Ref32984659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289" w:name="_Ref340419612"/>
      <w:r w:rsidRPr="00537DBE">
        <w:rPr>
          <w:rFonts w:ascii="Times New Roman" w:eastAsia="Times New Roman" w:hAnsi="Times New Roman" w:cs="Times New Roman"/>
          <w:sz w:val="24"/>
          <w:szCs w:val="20"/>
          <w:lang w:eastAsia="ru-RU"/>
        </w:rPr>
        <w:t>В аукционной документации должны также быть указаны:</w:t>
      </w:r>
      <w:bookmarkEnd w:id="1288"/>
      <w:bookmarkEnd w:id="1289"/>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начальная (максимальная) цена договора (цена лота); </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порядок проведения аукциона, в том числе «шаг аукциона».</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0" w:name="_Toc344316291"/>
      <w:r w:rsidRPr="00537DBE">
        <w:rPr>
          <w:rFonts w:ascii="Arial" w:eastAsia="Arial Unicode MS" w:hAnsi="Arial" w:cs="Times New Roman"/>
          <w:b/>
          <w:bCs/>
          <w:i/>
          <w:caps/>
          <w:sz w:val="20"/>
          <w:szCs w:val="24"/>
          <w:lang w:eastAsia="ru-RU"/>
        </w:rPr>
        <w:t>Предоставление аукционной документации</w:t>
      </w:r>
      <w:bookmarkEnd w:id="129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w:t>
      </w:r>
      <w:proofErr w:type="gramStart"/>
      <w:r w:rsidRPr="00537DBE">
        <w:rPr>
          <w:rFonts w:ascii="Times New Roman" w:eastAsia="Times New Roman" w:hAnsi="Times New Roman" w:cs="Times New Roman"/>
          <w:sz w:val="24"/>
          <w:szCs w:val="20"/>
          <w:lang w:eastAsia="ru-RU"/>
        </w:rPr>
        <w:t>всем</w:t>
      </w:r>
      <w:proofErr w:type="gramEnd"/>
      <w:r w:rsidRPr="00537DBE">
        <w:rPr>
          <w:rFonts w:ascii="Times New Roman" w:eastAsia="Times New Roman" w:hAnsi="Times New Roman" w:cs="Times New Roman"/>
          <w:sz w:val="24"/>
          <w:szCs w:val="20"/>
          <w:lang w:eastAsia="ru-RU"/>
        </w:rPr>
        <w:t xml:space="preserve">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_Ref329799776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1" w:name="_Toc344316292"/>
      <w:bookmarkStart w:id="1292" w:name="_Ref332128880"/>
      <w:r w:rsidRPr="00537DBE">
        <w:rPr>
          <w:rFonts w:ascii="Arial" w:eastAsia="Arial Unicode MS" w:hAnsi="Arial" w:cs="Times New Roman"/>
          <w:b/>
          <w:bCs/>
          <w:i/>
          <w:caps/>
          <w:sz w:val="20"/>
          <w:szCs w:val="24"/>
          <w:lang w:eastAsia="ru-RU"/>
        </w:rPr>
        <w:t>Разъяснение условий закупки</w:t>
      </w:r>
      <w:bookmarkEnd w:id="129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 xml:space="preserve">Запрос разъяснений документации о закупке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подать запрос о разъяснении извещения и документации не позднее 10 дней до окончания приема заявок на участие в аукционе.</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3" w:name="_Ref339450125"/>
      <w:bookmarkStart w:id="1294" w:name="_Toc344316293"/>
      <w:r w:rsidRPr="00537DBE">
        <w:rPr>
          <w:rFonts w:ascii="Arial" w:eastAsia="Arial Unicode MS" w:hAnsi="Arial" w:cs="Times New Roman"/>
          <w:b/>
          <w:bCs/>
          <w:i/>
          <w:caps/>
          <w:sz w:val="20"/>
          <w:szCs w:val="24"/>
          <w:lang w:eastAsia="ru-RU"/>
        </w:rPr>
        <w:t>Внесение изменений в условия аукциона. Отказ от проведения аукциона</w:t>
      </w:r>
      <w:bookmarkEnd w:id="1292"/>
      <w:bookmarkEnd w:id="1293"/>
      <w:bookmarkEnd w:id="129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_Ref329623386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закупки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_Ref329809831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в соответствии с требованиями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_Ref340357809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_Ref340357858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внесении изменений в извещение или аукционную документацию срок подачи заявок должен быть продлен таким образом, чтобы со дня размещения на официальном сайте внесенных изменений до окончания срока подачи заявок такой срок составлял не менее чем 15 дней, а в случае изменения предмета аукциона — 20 дней.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Организатор аукциона по решению заказчика или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отказаться от его проведения в срок, указанный в извещении или не </w:t>
      </w:r>
      <w:proofErr w:type="gramStart"/>
      <w:r w:rsidRPr="00537DBE">
        <w:rPr>
          <w:rFonts w:ascii="Times New Roman" w:eastAsia="Times New Roman" w:hAnsi="Times New Roman" w:cs="Times New Roman"/>
          <w:sz w:val="24"/>
          <w:szCs w:val="20"/>
          <w:lang w:eastAsia="ru-RU"/>
        </w:rPr>
        <w:t>позднее</w:t>
      </w:r>
      <w:proofErr w:type="gramEnd"/>
      <w:r w:rsidRPr="00537DBE">
        <w:rPr>
          <w:rFonts w:ascii="Times New Roman" w:eastAsia="Times New Roman" w:hAnsi="Times New Roman" w:cs="Times New Roman"/>
          <w:sz w:val="24"/>
          <w:szCs w:val="20"/>
          <w:lang w:eastAsia="ru-RU"/>
        </w:rPr>
        <w:t xml:space="preserve"> чем за 3 рабочих дня до дня проведения аукциона (процедуры подачи ценовых предложений), при условии, что такая возможность была предусмотрена извещением и документацией о закупке.</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5" w:name="_Toc344316294"/>
      <w:r w:rsidRPr="00537DBE">
        <w:rPr>
          <w:rFonts w:ascii="Arial" w:eastAsia="Arial Unicode MS" w:hAnsi="Arial" w:cs="Times New Roman"/>
          <w:b/>
          <w:bCs/>
          <w:i/>
          <w:caps/>
          <w:sz w:val="20"/>
          <w:szCs w:val="24"/>
          <w:lang w:eastAsia="ru-RU"/>
        </w:rPr>
        <w:t>Подготовка, подача и прием заявок на участие в аукционе</w:t>
      </w:r>
      <w:bookmarkEnd w:id="129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_Ref329809988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закупки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296" w:name="_Ref329864116"/>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297" w:name="_Ref340419463"/>
      <w:r w:rsidRPr="00537DBE">
        <w:rPr>
          <w:rFonts w:ascii="Times New Roman" w:eastAsia="Times New Roman" w:hAnsi="Times New Roman" w:cs="Times New Roman"/>
          <w:sz w:val="24"/>
          <w:szCs w:val="20"/>
          <w:lang w:eastAsia="ru-RU"/>
        </w:rPr>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 При этом ни в журнале регистрации заявок, ни в расписке не должно указываться наименования участника, его адреса или иной информации, позволяющих его идентифицировать.</w:t>
      </w:r>
      <w:bookmarkEnd w:id="1296"/>
      <w:bookmarkEnd w:id="129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Указанный в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_Ref340419463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9.4.6.2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уникальный порядковый номер заявки дополнительно сообщается участнику по его официальному запросу, направленному в форме письма, телеграммы или факсимильного сообщения, в течение 1 дня после получения такого запроса.</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8" w:name="_Toc344316295"/>
      <w:r w:rsidRPr="00537DBE">
        <w:rPr>
          <w:rFonts w:ascii="Arial" w:eastAsia="Arial Unicode MS" w:hAnsi="Arial" w:cs="Times New Roman"/>
          <w:b/>
          <w:bCs/>
          <w:i/>
          <w:caps/>
          <w:sz w:val="20"/>
          <w:szCs w:val="24"/>
          <w:lang w:eastAsia="ru-RU"/>
        </w:rPr>
        <w:t>Вскрытие поступивших на аукцион конвертов</w:t>
      </w:r>
      <w:bookmarkEnd w:id="129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закупки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_Ref343617032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9.2.7</w:t>
      </w:r>
      <w:r w:rsidRPr="00537DBE">
        <w:rPr>
          <w:rFonts w:ascii="Times New Roman" w:eastAsia="Times New Roman" w:hAnsi="Times New Roman" w:cs="Times New Roman"/>
          <w:sz w:val="24"/>
          <w:szCs w:val="20"/>
          <w:lang w:eastAsia="ru-RU"/>
        </w:rPr>
        <w:fldChar w:fldCharType="end"/>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299" w:name="_Toc344316296"/>
      <w:r w:rsidRPr="00537DBE">
        <w:rPr>
          <w:rFonts w:ascii="Arial" w:eastAsia="Arial Unicode MS" w:hAnsi="Arial" w:cs="Times New Roman"/>
          <w:b/>
          <w:bCs/>
          <w:i/>
          <w:caps/>
          <w:sz w:val="20"/>
          <w:szCs w:val="24"/>
          <w:lang w:eastAsia="ru-RU"/>
        </w:rPr>
        <w:t>Рассмотрение заявок на участие в аукционе</w:t>
      </w:r>
      <w:bookmarkEnd w:id="129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 xml:space="preserve">Во всем, что не оговорено настоящим разделом, применяются правила, установленные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_Ref329810285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закупки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00" w:name="_Toc314731826"/>
      <w:bookmarkStart w:id="1301" w:name="_Toc344316297"/>
      <w:r w:rsidRPr="00537DBE">
        <w:rPr>
          <w:rFonts w:ascii="Arial" w:eastAsia="Arial Unicode MS" w:hAnsi="Arial" w:cs="Times New Roman"/>
          <w:b/>
          <w:bCs/>
          <w:i/>
          <w:caps/>
          <w:sz w:val="20"/>
          <w:szCs w:val="24"/>
          <w:lang w:eastAsia="ru-RU"/>
        </w:rPr>
        <w:t>Проведение аукциона</w:t>
      </w:r>
      <w:bookmarkEnd w:id="1300"/>
      <w:bookmarkEnd w:id="130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аукционе могут участвовать только участники, допущенные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Организатор аукциона обязан обеспечить участникам аукциона доступ к месту проведения аукциона. Организатор аукциона в аукционной документации вправе ограничить количество лиц, представляющих каждого участника аукциона.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Аукцион проводится в присутствии не менее двух представителей организатора.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Аукцион проводится аукционистом, который заранее назначается организатором.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аукционной документацией предусмотрено несколько лотов, указанные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_Ref340419529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9.4.9.6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_Ref340419552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9.4.9.20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мероприятия проводятся отдельно по каждому лоту.</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02" w:name="_Ref32986414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03" w:name="_Ref340419529"/>
      <w:r w:rsidRPr="00537DBE">
        <w:rPr>
          <w:rFonts w:ascii="Times New Roman" w:eastAsia="Times New Roman" w:hAnsi="Times New Roman" w:cs="Times New Roman"/>
          <w:sz w:val="24"/>
          <w:szCs w:val="20"/>
          <w:lang w:eastAsia="ru-RU"/>
        </w:rPr>
        <w:t>Аукцион проводится путем снижения начальной (максимальной) цены договора (цены лота), указанной в извещении о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кциона, на «шаг аукциона» в следующем порядке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_Ref340419529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9.4.9.6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_Ref340419552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9.4.9.20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который должен быть отражен в аукционной документации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_Ref340419612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302"/>
      <w:bookmarkEnd w:id="130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04" w:name="_Ref340333118"/>
      <w:r w:rsidRPr="00537DBE">
        <w:rPr>
          <w:rFonts w:ascii="Times New Roman" w:eastAsia="Times New Roman" w:hAnsi="Times New Roman" w:cs="Times New Roman"/>
          <w:sz w:val="24"/>
          <w:szCs w:val="20"/>
          <w:lang w:eastAsia="ru-RU"/>
        </w:rPr>
        <w:t>В аукционной документации устанавливается начальный «шаг аукциона» в размере 1% от начальной (максимальной) цены договора. При назначении «шага аукциона» аукционист может разумно округлять его сумму до ближайших целых значений (например, тысяч рублей) с целью удобства объявления.</w:t>
      </w:r>
      <w:bookmarkEnd w:id="130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2A1975"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 xml:space="preserve">Организатор аукциона непосредственно перед его началом (перед началом аукциона по </w:t>
      </w:r>
      <w:proofErr w:type="spellStart"/>
      <w:r w:rsidRPr="00537DBE">
        <w:rPr>
          <w:rFonts w:ascii="Times New Roman" w:eastAsia="Times New Roman" w:hAnsi="Times New Roman" w:cs="Times New Roman"/>
          <w:sz w:val="24"/>
          <w:szCs w:val="20"/>
          <w:lang w:eastAsia="ru-RU"/>
        </w:rPr>
        <w:t>конк</w:t>
      </w:r>
      <w:proofErr w:type="spellEnd"/>
      <w:proofErr w:type="gramEnd"/>
    </w:p>
    <w:p w:rsidR="002A1975" w:rsidRDefault="002A1975" w:rsidP="002A1975">
      <w:pPr>
        <w:pStyle w:val="affff2"/>
        <w:rPr>
          <w:szCs w:val="20"/>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spellStart"/>
      <w:proofErr w:type="gramStart"/>
      <w:r w:rsidRPr="00537DBE">
        <w:rPr>
          <w:rFonts w:ascii="Times New Roman" w:eastAsia="Times New Roman" w:hAnsi="Times New Roman" w:cs="Times New Roman"/>
          <w:sz w:val="24"/>
          <w:szCs w:val="20"/>
          <w:lang w:eastAsia="ru-RU"/>
        </w:rPr>
        <w:t>ретному</w:t>
      </w:r>
      <w:proofErr w:type="spellEnd"/>
      <w:r w:rsidRPr="00537DBE">
        <w:rPr>
          <w:rFonts w:ascii="Times New Roman" w:eastAsia="Times New Roman" w:hAnsi="Times New Roman" w:cs="Times New Roman"/>
          <w:sz w:val="24"/>
          <w:szCs w:val="20"/>
          <w:lang w:eastAsia="ru-RU"/>
        </w:rPr>
        <w:t xml:space="preserve"> лоту, если их несколько) регистрирует представителей участников, явившихся на аукцион, проверяет их полномочия, присваивает им уникальный номер и выдает им карточки с обозначением такого номера (далее — карточки). </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Участника в ходе аукциона имеет право представлять либо руководитель, действующий на основании учредительных документов участника, либо представитель участника, действующий на основании доверенности; в последнем случае такой представитель обязан передать организатору аукциона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предложения о цене договора.</w:t>
      </w:r>
      <w:proofErr w:type="gramEnd"/>
      <w:r w:rsidRPr="00537DBE">
        <w:rPr>
          <w:rFonts w:ascii="Times New Roman" w:eastAsia="Times New Roman" w:hAnsi="Times New Roman" w:cs="Times New Roman"/>
          <w:sz w:val="24"/>
          <w:szCs w:val="20"/>
          <w:lang w:eastAsia="ru-RU"/>
        </w:rPr>
        <w:t xml:space="preserve"> Проверка полномочий представителей участников аукциона осуществляется в процессе их регистрации.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цены договора (цены лота), «шаге аукциона» и порядке его изменения, наименований участников аукциона, представители которых явились, и наименований участников, аукциона, представители которых не явились.</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 При объявлении первого шага аукциони</w:t>
      </w:r>
      <w:proofErr w:type="gramStart"/>
      <w:r w:rsidRPr="00537DBE">
        <w:rPr>
          <w:rFonts w:ascii="Times New Roman" w:eastAsia="Times New Roman" w:hAnsi="Times New Roman" w:cs="Times New Roman"/>
          <w:sz w:val="24"/>
          <w:szCs w:val="20"/>
          <w:lang w:eastAsia="ru-RU"/>
        </w:rPr>
        <w:t>ст впр</w:t>
      </w:r>
      <w:proofErr w:type="gramEnd"/>
      <w:r w:rsidRPr="00537DBE">
        <w:rPr>
          <w:rFonts w:ascii="Times New Roman" w:eastAsia="Times New Roman" w:hAnsi="Times New Roman" w:cs="Times New Roman"/>
          <w:sz w:val="24"/>
          <w:szCs w:val="20"/>
          <w:lang w:eastAsia="ru-RU"/>
        </w:rPr>
        <w:t>аве уменьшить первый шаг таким образом, чтобы для последующих шагов новая цена была бы округленной с целью удобства объявления.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 карточки означает подачу им предложения о цене договора и отмену всех предыдущих предложений, если они были.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Аукционист объявляет номер карточки участника аукциона, который первым поднял карточку, а также новую цену договора, сниженную на «шаг аукциона».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после троекратного объявления аукционистом цены договора ни один из участников не поднимает карточку, аукционист снижает «шаг аукциона» до 0,5% от начальной (максимальной) цены договора. При этом аукционист может разумно округлить его сумму до ближайших целых значений аналогично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_Ref340333118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9.4.9.7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 предложившего самую низкую цену) и участника, сделавшего предпоследнее предложение о цене договора.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одновременном поднятии карточек на последнем его «шаге»  двумя участниками победителем аукциона признается участник, который раньше подал заявку на участие в аукционе.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в ходе аукциона начальная (максимальная) цена снижена до 0,5% начальной цены, аукционист (если иное не предусмотрено аукционной документацией) имеет право прекратить проведение аукциона и объявить победителя, что фиксируется в протоколе аукциона.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w:t>
      </w:r>
      <w:proofErr w:type="gramStart"/>
      <w:r w:rsidRPr="00537DBE">
        <w:rPr>
          <w:rFonts w:ascii="Times New Roman" w:eastAsia="Times New Roman" w:hAnsi="Times New Roman" w:cs="Times New Roman"/>
          <w:sz w:val="24"/>
          <w:szCs w:val="20"/>
          <w:lang w:eastAsia="ru-RU"/>
        </w:rPr>
        <w:t>ии ау</w:t>
      </w:r>
      <w:proofErr w:type="gramEnd"/>
      <w:r w:rsidRPr="00537DBE">
        <w:rPr>
          <w:rFonts w:ascii="Times New Roman" w:eastAsia="Times New Roman" w:hAnsi="Times New Roman" w:cs="Times New Roman"/>
          <w:sz w:val="24"/>
          <w:szCs w:val="20"/>
          <w:lang w:eastAsia="ru-RU"/>
        </w:rPr>
        <w:t>кциона организатор аукциона в обязательном порядке осуществляет аудиозапись аукциона и ведет протокол аукциона, в котором должны содержаться сведения: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месте, дате и времени проведения аукциона;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наименованиях и адресах, уникальном порядковом номере заявки и порядковом номере карточки каждого участника аукциона;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 начальной (максимальной) цене договора (цене лота), последнем и предпоследнем предложениях о цене договора;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адрес участника, который был признан победителем аукциона, а также участника, сделавшего предпоследнее предложение о цене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05" w:name="_Ref32986415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06" w:name="_Ref340419552"/>
      <w:r w:rsidRPr="00537DBE">
        <w:rPr>
          <w:rFonts w:ascii="Times New Roman" w:eastAsia="Times New Roman" w:hAnsi="Times New Roman" w:cs="Times New Roman"/>
          <w:sz w:val="24"/>
          <w:szCs w:val="20"/>
          <w:lang w:eastAsia="ru-RU"/>
        </w:rPr>
        <w:t>Все участники аукциона имеют право вести аудио- или видеозапись всей процедуры аукциона по лоту, в которой участвует данный участник.</w:t>
      </w:r>
      <w:bookmarkEnd w:id="1305"/>
      <w:bookmarkEnd w:id="130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Протокол аукциона оформляется и подписывается присутствующими представителями организатора в день проведения аукциона. В день подписания протокол размещается на официальном сайте.</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07" w:name="_Toc344316298"/>
      <w:r w:rsidRPr="00537DBE">
        <w:rPr>
          <w:rFonts w:ascii="Arial" w:eastAsia="Arial Unicode MS" w:hAnsi="Arial" w:cs="Times New Roman"/>
          <w:b/>
          <w:bCs/>
          <w:i/>
          <w:caps/>
          <w:sz w:val="20"/>
          <w:szCs w:val="24"/>
          <w:lang w:eastAsia="ru-RU"/>
        </w:rPr>
        <w:t>Выбор победителя аукциона</w:t>
      </w:r>
      <w:bookmarkEnd w:id="130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_Ref330881622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Единственным критерием для выбора победителя по результатам проведения аукциона является цена.</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08" w:name="_Toc333575809"/>
      <w:bookmarkStart w:id="1309" w:name="_Toc333577465"/>
      <w:bookmarkStart w:id="1310" w:name="_Toc334099172"/>
      <w:bookmarkStart w:id="1311" w:name="_Toc344316299"/>
      <w:bookmarkEnd w:id="1308"/>
      <w:bookmarkEnd w:id="1309"/>
      <w:bookmarkEnd w:id="1310"/>
      <w:r w:rsidRPr="00537DBE">
        <w:rPr>
          <w:rFonts w:ascii="Arial" w:eastAsia="Arial Unicode MS" w:hAnsi="Arial" w:cs="Times New Roman"/>
          <w:b/>
          <w:bCs/>
          <w:i/>
          <w:caps/>
          <w:sz w:val="20"/>
          <w:szCs w:val="24"/>
          <w:lang w:eastAsia="ru-RU"/>
        </w:rPr>
        <w:t>Заключение договора по результатам аукциона</w:t>
      </w:r>
      <w:bookmarkEnd w:id="131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закупки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с учетом положений настоящего подраздела.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Договор заключается на основании протокола о результатах торгов, который имеет силу договора и подписывается между организатором и победителем.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Заключение договора по результатам проведения аукциона является обязательным для заказчика и победителя.</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12" w:name="_Ref300667530"/>
      <w:bookmarkStart w:id="1313" w:name="_Toc314731816"/>
      <w:bookmarkStart w:id="1314" w:name="_Toc344316300"/>
      <w:r w:rsidRPr="00537DBE">
        <w:rPr>
          <w:rFonts w:ascii="Arial" w:eastAsia="Arial Unicode MS" w:hAnsi="Arial" w:cs="Times New Roman"/>
          <w:b/>
          <w:bCs/>
          <w:i/>
          <w:caps/>
          <w:sz w:val="20"/>
          <w:szCs w:val="24"/>
          <w:lang w:eastAsia="ru-RU"/>
        </w:rPr>
        <w:t xml:space="preserve">Особенности признания аукциона </w:t>
      </w:r>
      <w:proofErr w:type="gramStart"/>
      <w:r w:rsidRPr="00537DBE">
        <w:rPr>
          <w:rFonts w:ascii="Arial" w:eastAsia="Arial Unicode MS" w:hAnsi="Arial" w:cs="Times New Roman"/>
          <w:b/>
          <w:bCs/>
          <w:i/>
          <w:caps/>
          <w:sz w:val="20"/>
          <w:szCs w:val="24"/>
          <w:lang w:eastAsia="ru-RU"/>
        </w:rPr>
        <w:t>несостоявшимся</w:t>
      </w:r>
      <w:bookmarkEnd w:id="1312"/>
      <w:bookmarkEnd w:id="1313"/>
      <w:bookmarkEnd w:id="1314"/>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15" w:name="_Ref263896164"/>
      <w:bookmarkStart w:id="1316" w:name="_Ref309231933"/>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Помимо случаев, указанных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_Ref329847092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аукцион также признается несостоявшимся, если: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317" w:name="_Ref270019686"/>
      <w:r w:rsidRPr="00537DBE">
        <w:rPr>
          <w:rFonts w:ascii="Times New Roman" w:eastAsia="Times New Roman" w:hAnsi="Times New Roman" w:cs="Times New Roman"/>
          <w:sz w:val="24"/>
          <w:szCs w:val="24"/>
          <w:lang w:eastAsia="ru-RU"/>
        </w:rPr>
        <w:t>на аукцион не явился ни один участник;</w:t>
      </w:r>
      <w:bookmarkEnd w:id="131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318" w:name="_Ref270018299"/>
      <w:r w:rsidRPr="00537DBE">
        <w:rPr>
          <w:rFonts w:ascii="Times New Roman" w:eastAsia="Times New Roman" w:hAnsi="Times New Roman" w:cs="Times New Roman"/>
          <w:sz w:val="24"/>
          <w:szCs w:val="24"/>
          <w:lang w:eastAsia="ru-RU"/>
        </w:rPr>
        <w:t>на аукцион явился только один участник;</w:t>
      </w:r>
      <w:bookmarkEnd w:id="1318"/>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319" w:name="_Ref270019688"/>
      <w:r w:rsidRPr="00537DBE">
        <w:rPr>
          <w:rFonts w:ascii="Times New Roman" w:eastAsia="Times New Roman" w:hAnsi="Times New Roman" w:cs="Times New Roman"/>
          <w:sz w:val="24"/>
          <w:szCs w:val="24"/>
          <w:lang w:eastAsia="ru-RU"/>
        </w:rPr>
        <w:t>ни один участник аукциона, явившийся на аукцион, не подал ни одного предложения о цене договора.</w:t>
      </w:r>
      <w:bookmarkEnd w:id="131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случае, указанном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_Ref270018299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9.4.12.1.б)</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принять решение о заключении договора с таким участником либо принять решение о </w:t>
      </w:r>
      <w:proofErr w:type="spellStart"/>
      <w:r w:rsidRPr="00537DBE">
        <w:rPr>
          <w:rFonts w:ascii="Times New Roman" w:eastAsia="Times New Roman" w:hAnsi="Times New Roman" w:cs="Times New Roman"/>
          <w:sz w:val="24"/>
          <w:szCs w:val="20"/>
          <w:lang w:eastAsia="ru-RU"/>
        </w:rPr>
        <w:t>незаключении</w:t>
      </w:r>
      <w:proofErr w:type="spellEnd"/>
      <w:r w:rsidRPr="00537DBE">
        <w:rPr>
          <w:rFonts w:ascii="Times New Roman" w:eastAsia="Times New Roman" w:hAnsi="Times New Roman" w:cs="Times New Roman"/>
          <w:sz w:val="24"/>
          <w:szCs w:val="20"/>
          <w:lang w:eastAsia="ru-RU"/>
        </w:rPr>
        <w:t xml:space="preserve"> договора с таким участником и проведении повторной закупки этим же или иным способом, предусмотренным Положением.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случае, указанном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_Ref270019686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9.4.12.1.а)</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9.4.12.1.в)</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заказчик вправе: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принять решение о проведении повторной закупки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_Ref340351924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9.1.19.7</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обратиться за разрешением на проведение закупки у единственного поставщика в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в пределах его компетенции;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принять решение об отказе от проведения повторной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320" w:name="_Ref329868934"/>
      <w:bookmarkStart w:id="1321" w:name="_Toc344316301"/>
      <w:r w:rsidRPr="00537DBE">
        <w:rPr>
          <w:rFonts w:ascii="Arial" w:eastAsia="Times New Roman" w:hAnsi="Arial" w:cs="Times New Roman"/>
          <w:b/>
          <w:bCs/>
          <w:caps/>
          <w:sz w:val="24"/>
          <w:szCs w:val="24"/>
          <w:lang w:eastAsia="ru-RU"/>
        </w:rPr>
        <w:t>Особенности проведения запроса предложений</w:t>
      </w:r>
      <w:bookmarkEnd w:id="1315"/>
      <w:bookmarkEnd w:id="1316"/>
      <w:bookmarkEnd w:id="1320"/>
      <w:bookmarkEnd w:id="1321"/>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22" w:name="_Ref270073419"/>
      <w:bookmarkStart w:id="1323" w:name="_Toc344316302"/>
      <w:r w:rsidRPr="00537DBE">
        <w:rPr>
          <w:rFonts w:ascii="Arial" w:eastAsia="Arial Unicode MS" w:hAnsi="Arial" w:cs="Times New Roman"/>
          <w:b/>
          <w:bCs/>
          <w:i/>
          <w:caps/>
          <w:sz w:val="20"/>
          <w:szCs w:val="24"/>
          <w:lang w:eastAsia="ru-RU"/>
        </w:rPr>
        <w:t>Извещение о проведении запроса предложений</w:t>
      </w:r>
      <w:bookmarkEnd w:id="1322"/>
      <w:bookmarkEnd w:id="132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24" w:name="_Ref27063145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25" w:name="_Ref340421186"/>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предложений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_Ref329619207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32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Извещение о проведении запроса предложений размещается его организатором на официальном сайте не менее чем за 10 рабочих дней до дня окончания подачи заявок на участие в запросе предложений, при этом указанный срок может быть уменьшен исключительно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bookmarkEnd w:id="132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запроса предложений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10 рабочих дней.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извещении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26" w:name="_Toc344316303"/>
      <w:r w:rsidRPr="00537DBE">
        <w:rPr>
          <w:rFonts w:ascii="Arial" w:eastAsia="Arial Unicode MS" w:hAnsi="Arial" w:cs="Times New Roman"/>
          <w:b/>
          <w:bCs/>
          <w:i/>
          <w:caps/>
          <w:sz w:val="20"/>
          <w:szCs w:val="24"/>
          <w:lang w:eastAsia="ru-RU"/>
        </w:rPr>
        <w:t>Документация о запросе предложений</w:t>
      </w:r>
      <w:bookmarkEnd w:id="132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предложений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_Ref329623167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537DBE" w:rsidRPr="00537DBE" w:rsidRDefault="00537DBE" w:rsidP="00537DBE">
      <w:pPr>
        <w:spacing w:after="0" w:line="240" w:lineRule="auto"/>
        <w:ind w:left="708"/>
        <w:jc w:val="both"/>
        <w:rPr>
          <w:rFonts w:ascii="Times New Roman" w:eastAsia="Times New Roman" w:hAnsi="Times New Roman" w:cs="Times New Roman"/>
          <w:sz w:val="24"/>
          <w:szCs w:val="24"/>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указывается о возможности проведения переговоров между организатором и участниками запроса предложений, результаты которых должны фиксироваться в соответствующем заключении, которое подписывается уполномоченными представителями организатора и участника запроса предложений.</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27" w:name="_Ref270280863"/>
      <w:bookmarkStart w:id="1328" w:name="_Toc344316304"/>
      <w:r w:rsidRPr="00537DBE">
        <w:rPr>
          <w:rFonts w:ascii="Arial" w:eastAsia="Arial Unicode MS" w:hAnsi="Arial" w:cs="Times New Roman"/>
          <w:b/>
          <w:bCs/>
          <w:i/>
          <w:caps/>
          <w:sz w:val="20"/>
          <w:szCs w:val="24"/>
          <w:lang w:eastAsia="ru-RU"/>
        </w:rPr>
        <w:t>Предоставление документации о запросе предложений</w:t>
      </w:r>
      <w:bookmarkEnd w:id="1327"/>
      <w:bookmarkEnd w:id="132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w:t>
      </w:r>
      <w:proofErr w:type="gramStart"/>
      <w:r w:rsidRPr="00537DBE">
        <w:rPr>
          <w:rFonts w:ascii="Times New Roman" w:eastAsia="Times New Roman" w:hAnsi="Times New Roman" w:cs="Times New Roman"/>
          <w:sz w:val="24"/>
          <w:szCs w:val="20"/>
          <w:lang w:eastAsia="ru-RU"/>
        </w:rPr>
        <w:t>всем</w:t>
      </w:r>
      <w:proofErr w:type="gramEnd"/>
      <w:r w:rsidRPr="00537DBE">
        <w:rPr>
          <w:rFonts w:ascii="Times New Roman" w:eastAsia="Times New Roman" w:hAnsi="Times New Roman" w:cs="Times New Roman"/>
          <w:sz w:val="24"/>
          <w:szCs w:val="20"/>
          <w:lang w:eastAsia="ru-RU"/>
        </w:rPr>
        <w:t xml:space="preserve">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_Ref329799776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29" w:name="_Toc270089292"/>
      <w:bookmarkStart w:id="1330" w:name="_Toc344316305"/>
      <w:bookmarkEnd w:id="1329"/>
      <w:r w:rsidRPr="00537DBE">
        <w:rPr>
          <w:rFonts w:ascii="Arial" w:eastAsia="Arial Unicode MS" w:hAnsi="Arial" w:cs="Times New Roman"/>
          <w:b/>
          <w:bCs/>
          <w:i/>
          <w:caps/>
          <w:sz w:val="20"/>
          <w:szCs w:val="24"/>
          <w:lang w:eastAsia="ru-RU"/>
        </w:rPr>
        <w:t>Разъяснение условий запроса предложений. Внесение изменений в условия запроса предложений. Отказ от проведения запроса предложений</w:t>
      </w:r>
      <w:bookmarkEnd w:id="133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_Ref329623386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предложений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_Ref329809831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в соответствии с требованиями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_Ref340357809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_Ref340357858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Запрос разъяснений документации о закупке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подать запрос о разъяснении извещения и документации не позднее 5 рабочих дней до окончания приема заявок на участие в запросе предложений.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Разъяснение документации о запросе предложений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3 рабочих дней, а в случае изменения предмета запроса предложений — 10 рабочих дней.</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31" w:name="_Ref27010471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32" w:name="_Ref340351249"/>
      <w:r w:rsidRPr="00537DBE">
        <w:rPr>
          <w:rFonts w:ascii="Times New Roman" w:eastAsia="Times New Roman" w:hAnsi="Times New Roman" w:cs="Times New Roman"/>
          <w:sz w:val="24"/>
          <w:szCs w:val="20"/>
          <w:lang w:eastAsia="ru-RU"/>
        </w:rPr>
        <w:t>Решение об отказе от проведения запроса предложений может быть принято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_Ref340420054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в любое время вплоть до подписания договора. </w:t>
      </w:r>
      <w:bookmarkEnd w:id="1331"/>
      <w:bookmarkEnd w:id="1332"/>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33" w:name="_Toc344316306"/>
      <w:r w:rsidRPr="00537DBE">
        <w:rPr>
          <w:rFonts w:ascii="Arial" w:eastAsia="Arial Unicode MS" w:hAnsi="Arial" w:cs="Times New Roman"/>
          <w:b/>
          <w:bCs/>
          <w:i/>
          <w:caps/>
          <w:sz w:val="20"/>
          <w:szCs w:val="24"/>
          <w:lang w:eastAsia="ru-RU"/>
        </w:rPr>
        <w:t>Подготовка, подача и прием заявок на участие в запросе предложений</w:t>
      </w:r>
      <w:bookmarkEnd w:id="133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_Ref329809988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в случае проведения запроса предложений с предварительной квалификацией – с учетом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34" w:name="_Ref299364442"/>
      <w:bookmarkStart w:id="1335" w:name="_Toc344316307"/>
      <w:r w:rsidRPr="00537DBE">
        <w:rPr>
          <w:rFonts w:ascii="Arial" w:eastAsia="Arial Unicode MS" w:hAnsi="Arial" w:cs="Times New Roman"/>
          <w:b/>
          <w:bCs/>
          <w:i/>
          <w:caps/>
          <w:sz w:val="20"/>
          <w:szCs w:val="24"/>
          <w:lang w:eastAsia="ru-RU"/>
        </w:rPr>
        <w:t>Вскрытие поступивших конвертов</w:t>
      </w:r>
      <w:bookmarkEnd w:id="1334"/>
      <w:bookmarkEnd w:id="133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запроса предложений с предварительной квалификацией — с учетом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 xml:space="preserve"> _</w:instrText>
      </w:r>
      <w:r w:rsidRPr="00537DBE">
        <w:rPr>
          <w:rFonts w:ascii="Times New Roman" w:eastAsia="Times New Roman" w:hAnsi="Times New Roman" w:cs="Times New Roman"/>
          <w:sz w:val="24"/>
          <w:szCs w:val="20"/>
          <w:lang w:val="en-US" w:eastAsia="ru-RU"/>
        </w:rPr>
        <w:instrText>Ref</w:instrText>
      </w:r>
      <w:r w:rsidRPr="00537DBE">
        <w:rPr>
          <w:rFonts w:ascii="Times New Roman" w:eastAsia="Times New Roman" w:hAnsi="Times New Roman" w:cs="Times New Roman"/>
          <w:sz w:val="24"/>
          <w:szCs w:val="20"/>
          <w:lang w:eastAsia="ru-RU"/>
        </w:rPr>
        <w:instrText>343622201 \</w:instrText>
      </w:r>
      <w:r w:rsidRPr="00537DBE">
        <w:rPr>
          <w:rFonts w:ascii="Times New Roman" w:eastAsia="Times New Roman" w:hAnsi="Times New Roman" w:cs="Times New Roman"/>
          <w:sz w:val="24"/>
          <w:szCs w:val="20"/>
          <w:lang w:val="en-US" w:eastAsia="ru-RU"/>
        </w:rPr>
        <w:instrText>r</w:instrText>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val="en-US" w:eastAsia="ru-RU"/>
        </w:rPr>
        <w:instrText>h</w:instrText>
      </w:r>
      <w:r w:rsidRPr="00537DBE">
        <w:rPr>
          <w:rFonts w:ascii="Times New Roman" w:eastAsia="Times New Roman" w:hAnsi="Times New Roman" w:cs="Times New Roman"/>
          <w:sz w:val="24"/>
          <w:szCs w:val="20"/>
          <w:lang w:eastAsia="ru-RU"/>
        </w:rPr>
        <w:instrText xml:space="preserve">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val="en-US" w:eastAsia="ru-RU"/>
        </w:rPr>
        <w:t>9.2.7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36" w:name="_Toc344316308"/>
      <w:r w:rsidRPr="00537DBE">
        <w:rPr>
          <w:rFonts w:ascii="Arial" w:eastAsia="Arial Unicode MS" w:hAnsi="Arial" w:cs="Times New Roman"/>
          <w:b/>
          <w:bCs/>
          <w:i/>
          <w:caps/>
          <w:sz w:val="20"/>
          <w:szCs w:val="24"/>
          <w:lang w:eastAsia="ru-RU"/>
        </w:rPr>
        <w:t>Рассмотрение заявок на участие в запросе предложений</w:t>
      </w:r>
      <w:bookmarkEnd w:id="133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всем, что не оговорено настоящим разделом, применяются правила, установленные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_Ref329810285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при проведении запроса предложений с предварительной квалификацией — с учетом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_Ref343619883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37" w:name="_Toc270089297"/>
      <w:bookmarkStart w:id="1338" w:name="_Ref299529821"/>
      <w:bookmarkStart w:id="1339" w:name="_Toc344316309"/>
      <w:bookmarkEnd w:id="1337"/>
      <w:r w:rsidRPr="00537DBE">
        <w:rPr>
          <w:rFonts w:ascii="Arial" w:eastAsia="Arial Unicode MS" w:hAnsi="Arial" w:cs="Times New Roman"/>
          <w:b/>
          <w:bCs/>
          <w:i/>
          <w:caps/>
          <w:sz w:val="20"/>
          <w:szCs w:val="24"/>
          <w:lang w:eastAsia="ru-RU"/>
        </w:rPr>
        <w:t>Проведение переговоров с участниками</w:t>
      </w:r>
      <w:bookmarkEnd w:id="1338"/>
      <w:bookmarkEnd w:id="133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запроса предложений без предварительной квалификации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_Ref329849548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в любой момент после рассмотрения заявок, но до определения победителя либо проведения переторжки (если предусмотрена) организатор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запроса предложений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могут проводиться переговоры. Переговоры проводятся со всеми участниками, прошедшими </w:t>
      </w:r>
      <w:proofErr w:type="spellStart"/>
      <w:r w:rsidRPr="00537DBE">
        <w:rPr>
          <w:rFonts w:ascii="Times New Roman" w:eastAsia="Times New Roman" w:hAnsi="Times New Roman" w:cs="Times New Roman"/>
          <w:sz w:val="24"/>
          <w:szCs w:val="20"/>
          <w:lang w:eastAsia="ru-RU"/>
        </w:rPr>
        <w:t>предквалификацию</w:t>
      </w:r>
      <w:proofErr w:type="spellEnd"/>
      <w:r w:rsidRPr="00537DBE">
        <w:rPr>
          <w:rFonts w:ascii="Times New Roman" w:eastAsia="Times New Roman" w:hAnsi="Times New Roman" w:cs="Times New Roman"/>
          <w:sz w:val="24"/>
          <w:szCs w:val="20"/>
          <w:lang w:eastAsia="ru-RU"/>
        </w:rPr>
        <w:t xml:space="preserve"> и подавшими технико-коммерческие части заявки.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этого участника.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Переговоры проводятся организатором, но с обязательным привлечением инициатора либо членов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(количество определяется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 при необходимости, с привлечением в случае необходимости экспертов (при условии, что решение о привлечении экспертов было принято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и уполномоченных представителей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Переговоры могут быть проведены в отношении любых аспектов заявок участников, в том числе по снижению цены.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Переговоры с каждым из участников оформляются отдельным актом, в котором отражаются достигнутые договоренности. Данный документ подписывается организатором, присутствующими на переговорах членами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 участником.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первоначальные предложения участников были изменены в процессе переговоров, организатор вправе запросить у всех участников, с которыми проводились переговоры, окончательные предложения.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0" w:name="_Toc344316310"/>
      <w:r w:rsidRPr="00537DBE">
        <w:rPr>
          <w:rFonts w:ascii="Arial" w:eastAsia="Arial Unicode MS" w:hAnsi="Arial" w:cs="Times New Roman"/>
          <w:b/>
          <w:bCs/>
          <w:i/>
          <w:caps/>
          <w:sz w:val="20"/>
          <w:szCs w:val="24"/>
          <w:lang w:eastAsia="ru-RU"/>
        </w:rPr>
        <w:t>Проведение переторжки</w:t>
      </w:r>
      <w:bookmarkEnd w:id="134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Переторжка проводится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_Ref330811477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1" w:name="_Toc344316311"/>
      <w:r w:rsidRPr="00537DBE">
        <w:rPr>
          <w:rFonts w:ascii="Arial" w:eastAsia="Arial Unicode MS" w:hAnsi="Arial" w:cs="Times New Roman"/>
          <w:b/>
          <w:bCs/>
          <w:i/>
          <w:caps/>
          <w:sz w:val="20"/>
          <w:szCs w:val="24"/>
          <w:lang w:eastAsia="ru-RU"/>
        </w:rPr>
        <w:t>Выбор победителя запроса предложений</w:t>
      </w:r>
      <w:bookmarkEnd w:id="134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Выбор победителя запроса предложений осуществляется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_Ref330881622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2" w:name="_Toc344316312"/>
      <w:r w:rsidRPr="00537DBE">
        <w:rPr>
          <w:rFonts w:ascii="Arial" w:eastAsia="Arial Unicode MS" w:hAnsi="Arial" w:cs="Times New Roman"/>
          <w:b/>
          <w:bCs/>
          <w:i/>
          <w:caps/>
          <w:sz w:val="20"/>
          <w:szCs w:val="24"/>
          <w:lang w:eastAsia="ru-RU"/>
        </w:rPr>
        <w:t>Заключение договора по результатам запроса предложений</w:t>
      </w:r>
      <w:bookmarkEnd w:id="134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запроса предложений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Заказчик имеет право отказаться от заключения договора по основаниям, предусмотренным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_Ref329850088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3" w:name="_Toc344316313"/>
      <w:r w:rsidRPr="00537DBE">
        <w:rPr>
          <w:rFonts w:ascii="Arial" w:eastAsia="Arial Unicode MS" w:hAnsi="Arial" w:cs="Times New Roman"/>
          <w:b/>
          <w:bCs/>
          <w:i/>
          <w:caps/>
          <w:sz w:val="20"/>
          <w:szCs w:val="24"/>
          <w:lang w:eastAsia="ru-RU"/>
        </w:rPr>
        <w:t>Отстранение участника запроса предложений</w:t>
      </w:r>
      <w:bookmarkEnd w:id="134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Отстранение участника запроса предложений осуществляется в случаях и в порядке, указанных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_Ref329624162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344" w:name="_Ref266996979"/>
      <w:bookmarkStart w:id="1345" w:name="_Toc344316314"/>
      <w:r w:rsidRPr="00537DBE">
        <w:rPr>
          <w:rFonts w:ascii="Arial" w:eastAsia="Times New Roman" w:hAnsi="Arial" w:cs="Times New Roman"/>
          <w:b/>
          <w:bCs/>
          <w:caps/>
          <w:sz w:val="24"/>
          <w:szCs w:val="24"/>
          <w:lang w:eastAsia="ru-RU"/>
        </w:rPr>
        <w:lastRenderedPageBreak/>
        <w:t>Особенности проведения запроса цен</w:t>
      </w:r>
      <w:bookmarkEnd w:id="1344"/>
      <w:bookmarkEnd w:id="134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6" w:name="_Ref270087139"/>
      <w:bookmarkStart w:id="1347" w:name="_Toc344316315"/>
      <w:r w:rsidRPr="00537DBE">
        <w:rPr>
          <w:rFonts w:ascii="Arial" w:eastAsia="Arial Unicode MS" w:hAnsi="Arial" w:cs="Times New Roman"/>
          <w:b/>
          <w:bCs/>
          <w:i/>
          <w:caps/>
          <w:sz w:val="20"/>
          <w:szCs w:val="24"/>
          <w:lang w:eastAsia="ru-RU"/>
        </w:rPr>
        <w:t>Извещение о проведении запроса цен</w:t>
      </w:r>
      <w:bookmarkEnd w:id="1346"/>
      <w:bookmarkEnd w:id="134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48" w:name="_Ref27063146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цен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_Ref329619207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Извещение о проведении запроса цен размещается его организатором на официальном сайте не менее чем за 6 рабочих дней до дня окончания подачи заявок на участие в запросе цен, при этом указанный срок может быть уменьшен исключительно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запроса цен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6 рабочих дней.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извещении о проведении запроса цен должно быть явно указано</w:t>
      </w:r>
      <w:bookmarkEnd w:id="1348"/>
      <w:r w:rsidRPr="00537DBE">
        <w:rPr>
          <w:rFonts w:ascii="Times New Roman" w:eastAsia="Times New Roman" w:hAnsi="Times New Roman" w:cs="Times New Roman"/>
          <w:sz w:val="24"/>
          <w:szCs w:val="20"/>
          <w:lang w:eastAsia="ru-RU"/>
        </w:rPr>
        <w:t>:</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победителем запроса цен признается допущенный участник, предложивший наименьшую цену договора, при условии соответствия его заявки требованиям документации о закупке;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начальная (максимальная) цена договора (цена лота).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извещении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49" w:name="_Toc344316316"/>
      <w:r w:rsidRPr="00537DBE">
        <w:rPr>
          <w:rFonts w:ascii="Arial" w:eastAsia="Arial Unicode MS" w:hAnsi="Arial" w:cs="Times New Roman"/>
          <w:b/>
          <w:bCs/>
          <w:i/>
          <w:caps/>
          <w:sz w:val="20"/>
          <w:szCs w:val="24"/>
          <w:lang w:eastAsia="ru-RU"/>
        </w:rPr>
        <w:t>Документация о запросе цен</w:t>
      </w:r>
      <w:bookmarkEnd w:id="134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о запросе цен должна содержать условия,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цен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_Ref329623167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0" w:name="_Toc344316317"/>
      <w:r w:rsidRPr="00537DBE">
        <w:rPr>
          <w:rFonts w:ascii="Arial" w:eastAsia="Arial Unicode MS" w:hAnsi="Arial" w:cs="Times New Roman"/>
          <w:b/>
          <w:bCs/>
          <w:i/>
          <w:caps/>
          <w:sz w:val="20"/>
          <w:szCs w:val="24"/>
          <w:lang w:eastAsia="ru-RU"/>
        </w:rPr>
        <w:t>Предоставление документации о запросе цен</w:t>
      </w:r>
      <w:bookmarkEnd w:id="135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w:t>
      </w:r>
      <w:proofErr w:type="gramStart"/>
      <w:r w:rsidRPr="00537DBE">
        <w:rPr>
          <w:rFonts w:ascii="Times New Roman" w:eastAsia="Times New Roman" w:hAnsi="Times New Roman" w:cs="Times New Roman"/>
          <w:sz w:val="24"/>
          <w:szCs w:val="20"/>
          <w:lang w:eastAsia="ru-RU"/>
        </w:rPr>
        <w:t>всем</w:t>
      </w:r>
      <w:proofErr w:type="gramEnd"/>
      <w:r w:rsidRPr="00537DBE">
        <w:rPr>
          <w:rFonts w:ascii="Times New Roman" w:eastAsia="Times New Roman" w:hAnsi="Times New Roman" w:cs="Times New Roman"/>
          <w:sz w:val="24"/>
          <w:szCs w:val="20"/>
          <w:lang w:eastAsia="ru-RU"/>
        </w:rPr>
        <w:t xml:space="preserve">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_Ref329799776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1" w:name="_Toc344316318"/>
      <w:r w:rsidRPr="00537DBE">
        <w:rPr>
          <w:rFonts w:ascii="Arial" w:eastAsia="Arial Unicode MS" w:hAnsi="Arial" w:cs="Times New Roman"/>
          <w:b/>
          <w:bCs/>
          <w:i/>
          <w:caps/>
          <w:sz w:val="20"/>
          <w:szCs w:val="24"/>
          <w:lang w:eastAsia="ru-RU"/>
        </w:rPr>
        <w:t>Разъяснение условий запроса цен. Внесение изменений в условия запроса цен. Отказ от проведения запроса цен</w:t>
      </w:r>
      <w:bookmarkEnd w:id="135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_Ref329623386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запроса цен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_Ref329809831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в соответствии с требованиями п.п.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_Ref340357809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_Ref340357858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Запрос разъяснений документации о закупке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подать запрос о разъяснении извещения и документации не позднее 3 рабочих дней до окончания приема заявок на участие в запросе цен.</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Разъяснение документации о запросе цен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1 рабочего дня, а в случае изменения предмета запроса цен —6 рабочих дней.</w:t>
      </w:r>
      <w:bookmarkStart w:id="1352" w:name="_Ref270104747"/>
      <w:proofErr w:type="gramEnd"/>
      <w:r w:rsidRPr="00537DBE">
        <w:rPr>
          <w:rFonts w:ascii="Times New Roman" w:eastAsia="Times New Roman" w:hAnsi="Times New Roman" w:cs="Times New Roman"/>
          <w:sz w:val="24"/>
          <w:szCs w:val="20"/>
          <w:lang w:eastAsia="ru-RU"/>
        </w:rPr>
        <w:t xml:space="preserve"> Решение об отказе от проведения запроса цен осуществляется в соответствии с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_Ref340351249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9.5.4.6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352"/>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3" w:name="_Toc344316319"/>
      <w:r w:rsidRPr="00537DBE">
        <w:rPr>
          <w:rFonts w:ascii="Arial" w:eastAsia="Arial Unicode MS" w:hAnsi="Arial" w:cs="Times New Roman"/>
          <w:b/>
          <w:bCs/>
          <w:i/>
          <w:caps/>
          <w:sz w:val="20"/>
          <w:szCs w:val="24"/>
          <w:lang w:eastAsia="ru-RU"/>
        </w:rPr>
        <w:t>Подготовка, подача и прием заявок на участие в запросе цен</w:t>
      </w:r>
      <w:bookmarkEnd w:id="135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_Ref329809988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в случае проведения запроса цен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4" w:name="_Toc344316320"/>
      <w:r w:rsidRPr="00537DBE">
        <w:rPr>
          <w:rFonts w:ascii="Arial" w:eastAsia="Arial Unicode MS" w:hAnsi="Arial" w:cs="Times New Roman"/>
          <w:b/>
          <w:bCs/>
          <w:i/>
          <w:caps/>
          <w:sz w:val="20"/>
          <w:szCs w:val="24"/>
          <w:lang w:eastAsia="ru-RU"/>
        </w:rPr>
        <w:t>Вскрытие поступивших конвертов</w:t>
      </w:r>
      <w:bookmarkEnd w:id="135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запроса цен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_Ref343619852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5" w:name="_Toc344316321"/>
      <w:r w:rsidRPr="00537DBE">
        <w:rPr>
          <w:rFonts w:ascii="Arial" w:eastAsia="Arial Unicode MS" w:hAnsi="Arial" w:cs="Times New Roman"/>
          <w:b/>
          <w:bCs/>
          <w:i/>
          <w:caps/>
          <w:sz w:val="20"/>
          <w:szCs w:val="24"/>
          <w:lang w:eastAsia="ru-RU"/>
        </w:rPr>
        <w:t>Рассмотрение заявок на участие в запросе цен.</w:t>
      </w:r>
      <w:bookmarkEnd w:id="135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всем, что не оговорено настоящим разделом, применяются правила, установленные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_Ref329810285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при проведении запроса цен с предварительной квалификацией — с учетом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_Ref343619883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6" w:name="_Toc344316322"/>
      <w:r w:rsidRPr="00537DBE">
        <w:rPr>
          <w:rFonts w:ascii="Arial" w:eastAsia="Arial Unicode MS" w:hAnsi="Arial" w:cs="Times New Roman"/>
          <w:b/>
          <w:bCs/>
          <w:i/>
          <w:caps/>
          <w:sz w:val="20"/>
          <w:szCs w:val="24"/>
          <w:lang w:eastAsia="ru-RU"/>
        </w:rPr>
        <w:t>Проведение переторжки</w:t>
      </w:r>
      <w:bookmarkEnd w:id="135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Переторжка проводится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_Ref330811477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7" w:name="_Toc344316323"/>
      <w:r w:rsidRPr="00537DBE">
        <w:rPr>
          <w:rFonts w:ascii="Arial" w:eastAsia="Arial Unicode MS" w:hAnsi="Arial" w:cs="Times New Roman"/>
          <w:b/>
          <w:bCs/>
          <w:i/>
          <w:caps/>
          <w:sz w:val="20"/>
          <w:szCs w:val="24"/>
          <w:lang w:eastAsia="ru-RU"/>
        </w:rPr>
        <w:t>Выбор победителя запроса цен</w:t>
      </w:r>
      <w:bookmarkEnd w:id="135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58" w:name="_Ref27009486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_Ref330881622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473559"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ЕЗК</w:t>
      </w:r>
      <w:r w:rsidR="00537DBE" w:rsidRPr="00537DBE">
        <w:rPr>
          <w:rFonts w:ascii="Times New Roman" w:eastAsia="Times New Roman" w:hAnsi="Times New Roman" w:cs="Times New Roman"/>
          <w:sz w:val="24"/>
          <w:szCs w:val="20"/>
          <w:lang w:eastAsia="ru-RU"/>
        </w:rPr>
        <w:t xml:space="preserve"> ранжирует заявки по цене, начиная с наименьшей</w:t>
      </w:r>
      <w:proofErr w:type="gramStart"/>
      <w:r w:rsidR="00537DBE" w:rsidRPr="00537DBE">
        <w:rPr>
          <w:rFonts w:ascii="Times New Roman" w:eastAsia="Times New Roman" w:hAnsi="Times New Roman" w:cs="Times New Roman"/>
          <w:sz w:val="24"/>
          <w:szCs w:val="20"/>
          <w:lang w:eastAsia="ru-RU"/>
        </w:rPr>
        <w:t xml:space="preserve"> П</w:t>
      </w:r>
      <w:proofErr w:type="gramEnd"/>
      <w:r w:rsidR="00537DBE" w:rsidRPr="00537DBE">
        <w:rPr>
          <w:rFonts w:ascii="Times New Roman" w:eastAsia="Times New Roman" w:hAnsi="Times New Roman" w:cs="Times New Roman"/>
          <w:sz w:val="24"/>
          <w:szCs w:val="20"/>
          <w:lang w:eastAsia="ru-RU"/>
        </w:rPr>
        <w:t xml:space="preserve">ри равенстве полученных заявок по техническим и ценовым критериям лучшее (более высокое) место в </w:t>
      </w:r>
      <w:proofErr w:type="spellStart"/>
      <w:r w:rsidR="00537DBE" w:rsidRPr="00537DBE">
        <w:rPr>
          <w:rFonts w:ascii="Times New Roman" w:eastAsia="Times New Roman" w:hAnsi="Times New Roman" w:cs="Times New Roman"/>
          <w:sz w:val="24"/>
          <w:szCs w:val="20"/>
          <w:lang w:eastAsia="ru-RU"/>
        </w:rPr>
        <w:t>ранжировке</w:t>
      </w:r>
      <w:proofErr w:type="spellEnd"/>
      <w:r w:rsidR="00537DBE" w:rsidRPr="00537DBE">
        <w:rPr>
          <w:rFonts w:ascii="Times New Roman" w:eastAsia="Times New Roman" w:hAnsi="Times New Roman" w:cs="Times New Roman"/>
          <w:sz w:val="24"/>
          <w:szCs w:val="20"/>
          <w:lang w:eastAsia="ru-RU"/>
        </w:rPr>
        <w:t xml:space="preserve"> </w:t>
      </w:r>
      <w:r w:rsidR="00537DBE" w:rsidRPr="00537DBE">
        <w:rPr>
          <w:rFonts w:ascii="Times New Roman" w:eastAsia="Times New Roman" w:hAnsi="Times New Roman" w:cs="Times New Roman"/>
          <w:sz w:val="24"/>
          <w:szCs w:val="20"/>
          <w:lang w:eastAsia="ru-RU"/>
        </w:rPr>
        <w:lastRenderedPageBreak/>
        <w:t>получает участник, который подал заявку раньше. Победителем запроса цен считается участник, предложивший минимальную цену и которому присвоено первое место.</w:t>
      </w:r>
      <w:bookmarkEnd w:id="1358"/>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59" w:name="_Toc344316324"/>
      <w:r w:rsidRPr="00537DBE">
        <w:rPr>
          <w:rFonts w:ascii="Arial" w:eastAsia="Arial Unicode MS" w:hAnsi="Arial" w:cs="Times New Roman"/>
          <w:b/>
          <w:bCs/>
          <w:i/>
          <w:caps/>
          <w:sz w:val="20"/>
          <w:szCs w:val="24"/>
          <w:lang w:eastAsia="ru-RU"/>
        </w:rPr>
        <w:t>Заключение договора по результатам запроса цен</w:t>
      </w:r>
      <w:bookmarkEnd w:id="135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запроса цен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Заказчик имеет право отказаться от заключения договора по основаниям, предусмотренным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_Ref329850088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60" w:name="_Toc344316325"/>
      <w:r w:rsidRPr="00537DBE">
        <w:rPr>
          <w:rFonts w:ascii="Arial" w:eastAsia="Arial Unicode MS" w:hAnsi="Arial" w:cs="Times New Roman"/>
          <w:b/>
          <w:bCs/>
          <w:i/>
          <w:caps/>
          <w:sz w:val="20"/>
          <w:szCs w:val="24"/>
          <w:lang w:eastAsia="ru-RU"/>
        </w:rPr>
        <w:t>Отстранение участника запроса цен</w:t>
      </w:r>
      <w:bookmarkEnd w:id="136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Отстранение участника запроса цен осуществляется в случаях и в порядке, указанных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_Ref329809164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61" w:name="_Toc344316326"/>
      <w:r w:rsidRPr="00537DBE">
        <w:rPr>
          <w:rFonts w:ascii="Arial" w:eastAsia="Arial Unicode MS" w:hAnsi="Arial" w:cs="Times New Roman"/>
          <w:b/>
          <w:bCs/>
          <w:i/>
          <w:caps/>
          <w:sz w:val="20"/>
          <w:szCs w:val="24"/>
          <w:lang w:eastAsia="ru-RU"/>
        </w:rPr>
        <w:t xml:space="preserve">Особенности признания запроса цен </w:t>
      </w:r>
      <w:proofErr w:type="gramStart"/>
      <w:r w:rsidRPr="00537DBE">
        <w:rPr>
          <w:rFonts w:ascii="Arial" w:eastAsia="Arial Unicode MS" w:hAnsi="Arial" w:cs="Times New Roman"/>
          <w:b/>
          <w:bCs/>
          <w:i/>
          <w:caps/>
          <w:sz w:val="20"/>
          <w:szCs w:val="24"/>
          <w:lang w:eastAsia="ru-RU"/>
        </w:rPr>
        <w:t>несостоявшимся</w:t>
      </w:r>
      <w:bookmarkEnd w:id="1361"/>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случае признания запроса цен </w:t>
      </w:r>
      <w:proofErr w:type="gramStart"/>
      <w:r w:rsidRPr="00537DBE">
        <w:rPr>
          <w:rFonts w:ascii="Times New Roman" w:eastAsia="Times New Roman" w:hAnsi="Times New Roman" w:cs="Times New Roman"/>
          <w:sz w:val="24"/>
          <w:szCs w:val="20"/>
          <w:lang w:eastAsia="ru-RU"/>
        </w:rPr>
        <w:t>несостоявшимся</w:t>
      </w:r>
      <w:proofErr w:type="gramEnd"/>
      <w:r w:rsidRPr="00537DBE">
        <w:rPr>
          <w:rFonts w:ascii="Times New Roman" w:eastAsia="Times New Roman" w:hAnsi="Times New Roman" w:cs="Times New Roman"/>
          <w:sz w:val="24"/>
          <w:szCs w:val="20"/>
          <w:lang w:eastAsia="ru-RU"/>
        </w:rPr>
        <w:t xml:space="preserve"> по причине отсутствия заявок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_Ref289170414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9.1.19.1.б)</w:t>
      </w:r>
      <w:r w:rsidRPr="00537DBE">
        <w:rPr>
          <w:rFonts w:ascii="Times New Roman" w:eastAsia="Times New Roman" w:hAnsi="Times New Roman" w:cs="Times New Roman"/>
          <w:sz w:val="24"/>
          <w:szCs w:val="20"/>
          <w:lang w:eastAsia="ru-RU"/>
        </w:rPr>
        <w:fldChar w:fldCharType="end"/>
      </w:r>
      <w:r w:rsidR="002A1975">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t>организатор запроса цен вправе:</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362" w:name="_Ref299293435"/>
      <w:r w:rsidRPr="00537DBE">
        <w:rPr>
          <w:rFonts w:ascii="Times New Roman" w:eastAsia="Times New Roman" w:hAnsi="Times New Roman" w:cs="Times New Roman"/>
          <w:sz w:val="24"/>
          <w:szCs w:val="24"/>
          <w:lang w:eastAsia="ru-RU"/>
        </w:rPr>
        <w:t>заключить договор у единственного поставщика в порядке, указанном в п.</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_Ref340357265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9.1.19.6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1362"/>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bookmarkStart w:id="1363" w:name="_Ref299293352"/>
      <w:r w:rsidRPr="00537DBE">
        <w:rPr>
          <w:rFonts w:ascii="Times New Roman" w:eastAsia="Times New Roman" w:hAnsi="Times New Roman" w:cs="Times New Roman"/>
          <w:sz w:val="24"/>
          <w:szCs w:val="24"/>
          <w:lang w:eastAsia="ru-RU"/>
        </w:rPr>
        <w:t>повторно провести процедуру запроса цен, изменив ее условия для целей создания конкурентной среды.</w:t>
      </w:r>
      <w:bookmarkEnd w:id="136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Повторная процедура запроса цен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_Ref299293352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9.6.12.1.б)</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может повторяться неограниченное число раз.</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остальных случаях признания запроса цен </w:t>
      </w:r>
      <w:proofErr w:type="gramStart"/>
      <w:r w:rsidRPr="00537DBE">
        <w:rPr>
          <w:rFonts w:ascii="Times New Roman" w:eastAsia="Times New Roman" w:hAnsi="Times New Roman" w:cs="Times New Roman"/>
          <w:sz w:val="24"/>
          <w:szCs w:val="20"/>
          <w:lang w:eastAsia="ru-RU"/>
        </w:rPr>
        <w:t>несостоявшимся</w:t>
      </w:r>
      <w:proofErr w:type="gramEnd"/>
      <w:r w:rsidRPr="00537DBE">
        <w:rPr>
          <w:rFonts w:ascii="Times New Roman" w:eastAsia="Times New Roman" w:hAnsi="Times New Roman" w:cs="Times New Roman"/>
          <w:sz w:val="24"/>
          <w:szCs w:val="20"/>
          <w:lang w:eastAsia="ru-RU"/>
        </w:rPr>
        <w:t xml:space="preserve"> применяется порядок, указанный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_Ref270019432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364" w:name="_Ref263895174"/>
      <w:bookmarkStart w:id="1365" w:name="_Toc344316327"/>
      <w:r w:rsidRPr="00537DBE">
        <w:rPr>
          <w:rFonts w:ascii="Arial" w:eastAsia="Times New Roman" w:hAnsi="Arial" w:cs="Times New Roman"/>
          <w:b/>
          <w:bCs/>
          <w:caps/>
          <w:sz w:val="24"/>
          <w:szCs w:val="24"/>
          <w:lang w:eastAsia="ru-RU"/>
        </w:rPr>
        <w:t>Особенности проведения конкурентных переговоров</w:t>
      </w:r>
      <w:bookmarkEnd w:id="1364"/>
      <w:bookmarkEnd w:id="136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66" w:name="_Ref270096275"/>
      <w:bookmarkStart w:id="1367" w:name="_Ref329853847"/>
      <w:bookmarkStart w:id="1368" w:name="_Toc344316328"/>
      <w:r w:rsidRPr="00537DBE">
        <w:rPr>
          <w:rFonts w:ascii="Arial" w:eastAsia="Arial Unicode MS" w:hAnsi="Arial" w:cs="Times New Roman"/>
          <w:b/>
          <w:bCs/>
          <w:i/>
          <w:caps/>
          <w:sz w:val="20"/>
          <w:szCs w:val="24"/>
          <w:lang w:eastAsia="ru-RU"/>
        </w:rPr>
        <w:t>Извещение о проведении конкурентных переговор</w:t>
      </w:r>
      <w:bookmarkEnd w:id="1366"/>
      <w:r w:rsidRPr="00537DBE">
        <w:rPr>
          <w:rFonts w:ascii="Arial" w:eastAsia="Arial Unicode MS" w:hAnsi="Arial" w:cs="Times New Roman"/>
          <w:b/>
          <w:bCs/>
          <w:i/>
          <w:caps/>
          <w:sz w:val="20"/>
          <w:szCs w:val="24"/>
          <w:lang w:eastAsia="ru-RU"/>
        </w:rPr>
        <w:t>ов</w:t>
      </w:r>
      <w:bookmarkEnd w:id="1367"/>
      <w:bookmarkEnd w:id="136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конкурентных переговоров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_Ref329619207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Извещение о проведении конкурентных переговоров размещается его организатором на официальном сайте не менее чем за 15 рабочих дней до окончания срока подачи заявок, при этом указанный срок может быть уменьшен исключительно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конкурентных переговоров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15 рабочих дней.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извещении о проведении конкурентных переговоров должно быть явно указано, что победитель конкурентных переговоров определяется решением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извещении обязательно указывается, что конкурентные переговоры не являются торгами по законодательству Российской Федерации и не влекут обязанности заказчика заключить договор с победителем.</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69" w:name="_Toc344316329"/>
      <w:r w:rsidRPr="00537DBE">
        <w:rPr>
          <w:rFonts w:ascii="Arial" w:eastAsia="Arial Unicode MS" w:hAnsi="Arial" w:cs="Times New Roman"/>
          <w:b/>
          <w:bCs/>
          <w:i/>
          <w:caps/>
          <w:sz w:val="20"/>
          <w:szCs w:val="24"/>
          <w:lang w:eastAsia="ru-RU"/>
        </w:rPr>
        <w:t>Документация о конкурентных переговорах</w:t>
      </w:r>
      <w:bookmarkEnd w:id="136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о конкурентных переговорах должна содержать условия,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_Ref329809688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конкурентных переговоров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w:t>
      </w:r>
      <w:proofErr w:type="gramStart"/>
      <w:r w:rsidRPr="00537DBE">
        <w:rPr>
          <w:rFonts w:ascii="Times New Roman" w:eastAsia="Times New Roman" w:hAnsi="Times New Roman" w:cs="Times New Roman"/>
          <w:sz w:val="24"/>
          <w:szCs w:val="20"/>
          <w:lang w:eastAsia="ru-RU"/>
        </w:rPr>
        <w:t xml:space="preserve">с </w:t>
      </w:r>
      <w:proofErr w:type="gramEnd"/>
      <w:r w:rsidRPr="00537DBE">
        <w:rPr>
          <w:rFonts w:ascii="Times New Roman" w:eastAsia="Times New Roman" w:hAnsi="Times New Roman" w:cs="Times New Roman"/>
          <w:sz w:val="24"/>
          <w:szCs w:val="20"/>
          <w:lang w:eastAsia="ru-RU"/>
        </w:rPr>
        <w:t>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_Ref329623167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обязательно указывается, что конкурентные переговоры не являются торгами по законодательству Российской Федерации и не влекут обязанности заказчика заключить договор с победителем.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документации должно быть дополнительно установлено требование о предоставлении участниками конкурентных переговоров в заявке пояснительной записки, в которой участник дает свою оценку возможности удовлетворить объявленную заказчиком потребность способом, требуемым документацией о конкурентных переговорах.</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70" w:name="_Ref270280878"/>
      <w:bookmarkStart w:id="1371" w:name="_Toc344316330"/>
      <w:r w:rsidRPr="00537DBE">
        <w:rPr>
          <w:rFonts w:ascii="Arial" w:eastAsia="Arial Unicode MS" w:hAnsi="Arial" w:cs="Times New Roman"/>
          <w:b/>
          <w:bCs/>
          <w:i/>
          <w:caps/>
          <w:sz w:val="20"/>
          <w:szCs w:val="24"/>
          <w:lang w:eastAsia="ru-RU"/>
        </w:rPr>
        <w:t xml:space="preserve">Предоставление документации о конкурентных </w:t>
      </w:r>
      <w:bookmarkEnd w:id="1370"/>
      <w:r w:rsidRPr="00537DBE">
        <w:rPr>
          <w:rFonts w:ascii="Arial" w:eastAsia="Arial Unicode MS" w:hAnsi="Arial" w:cs="Times New Roman"/>
          <w:b/>
          <w:bCs/>
          <w:i/>
          <w:caps/>
          <w:sz w:val="20"/>
          <w:szCs w:val="24"/>
          <w:lang w:eastAsia="ru-RU"/>
        </w:rPr>
        <w:t>переговорах</w:t>
      </w:r>
      <w:bookmarkEnd w:id="137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w:t>
      </w:r>
      <w:proofErr w:type="gramStart"/>
      <w:r w:rsidRPr="00537DBE">
        <w:rPr>
          <w:rFonts w:ascii="Times New Roman" w:eastAsia="Times New Roman" w:hAnsi="Times New Roman" w:cs="Times New Roman"/>
          <w:sz w:val="24"/>
          <w:szCs w:val="20"/>
          <w:lang w:eastAsia="ru-RU"/>
        </w:rPr>
        <w:t>всем</w:t>
      </w:r>
      <w:proofErr w:type="gramEnd"/>
      <w:r w:rsidRPr="00537DBE">
        <w:rPr>
          <w:rFonts w:ascii="Times New Roman" w:eastAsia="Times New Roman" w:hAnsi="Times New Roman" w:cs="Times New Roman"/>
          <w:sz w:val="24"/>
          <w:szCs w:val="20"/>
          <w:lang w:eastAsia="ru-RU"/>
        </w:rPr>
        <w:t xml:space="preserve"> что не оговорено настоящим разделом, применяются правила, предусмотренные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_Ref329799776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72" w:name="_Ref329869334"/>
      <w:bookmarkStart w:id="1373" w:name="_Toc344316331"/>
      <w:r w:rsidRPr="00537DBE">
        <w:rPr>
          <w:rFonts w:ascii="Arial" w:eastAsia="Arial Unicode MS" w:hAnsi="Arial" w:cs="Times New Roman"/>
          <w:b/>
          <w:bCs/>
          <w:i/>
          <w:caps/>
          <w:sz w:val="20"/>
          <w:szCs w:val="24"/>
          <w:lang w:eastAsia="ru-RU"/>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372"/>
      <w:bookmarkEnd w:id="137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_Ref329623386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в случае проведения конкурентных переговоров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_Ref329809831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в соответствии с требованиями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_Ref340357809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_Ref340357858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9.3.4.3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Запрос разъяснений документации о закупке осуществляется в порядке, предусмотренном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_Ref340357182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Участник вправе подать запрос о разъяснении извещения и документации не позднее 5 рабочих дней до окончания приема заявок на участие в конкурентных переговорах.</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5 рабочих дней, а в случае изменения предмета конкурентных переговоров — 15 рабочих дней.</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74" w:name="_Ref329874714"/>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Решение об отказе от проведения конкурентных переговоров  может быть принято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_Ref340420054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9.1.8.8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в любое время вплоть до подписания договора. Информация об отказе должна быть размещена организатором конкурентных переговоров на официальном сайте не позднее 2 рабочих дней со дня принятия решения об отказе.</w:t>
      </w:r>
      <w:bookmarkEnd w:id="1374"/>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75" w:name="_Toc344316332"/>
      <w:r w:rsidRPr="00537DBE">
        <w:rPr>
          <w:rFonts w:ascii="Arial" w:eastAsia="Arial Unicode MS" w:hAnsi="Arial" w:cs="Times New Roman"/>
          <w:b/>
          <w:bCs/>
          <w:i/>
          <w:caps/>
          <w:sz w:val="20"/>
          <w:szCs w:val="24"/>
          <w:lang w:eastAsia="ru-RU"/>
        </w:rPr>
        <w:t>Подготовка, подача и прием заявок на участие в конкурентных переговорах</w:t>
      </w:r>
      <w:bookmarkEnd w:id="137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_Ref329809988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в случае проведения конкурентных переговоров с предварительной квалификацией - с учетом п.</w:t>
      </w:r>
      <w:r w:rsidR="00F463AF">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_Ref329810025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76" w:name="_Ref299364456"/>
      <w:bookmarkStart w:id="1377" w:name="_Toc344316333"/>
      <w:r w:rsidRPr="00537DBE">
        <w:rPr>
          <w:rFonts w:ascii="Arial" w:eastAsia="Arial Unicode MS" w:hAnsi="Arial" w:cs="Times New Roman"/>
          <w:b/>
          <w:bCs/>
          <w:i/>
          <w:caps/>
          <w:sz w:val="20"/>
          <w:szCs w:val="24"/>
          <w:lang w:eastAsia="ru-RU"/>
        </w:rPr>
        <w:t>Вскрытие поступивших конвертов</w:t>
      </w:r>
      <w:bookmarkEnd w:id="1376"/>
      <w:bookmarkEnd w:id="137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78" w:name="_Ref30060792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_Ref329810064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конкурентных переговоров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_Ref343619852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9.2.7</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37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79" w:name="_Toc344316334"/>
      <w:r w:rsidRPr="00537DBE">
        <w:rPr>
          <w:rFonts w:ascii="Arial" w:eastAsia="Arial Unicode MS" w:hAnsi="Arial" w:cs="Times New Roman"/>
          <w:b/>
          <w:bCs/>
          <w:i/>
          <w:caps/>
          <w:sz w:val="20"/>
          <w:szCs w:val="24"/>
          <w:lang w:eastAsia="ru-RU"/>
        </w:rPr>
        <w:t>Рассмотрение заявок на участие в конкурентных переговорах</w:t>
      </w:r>
      <w:bookmarkEnd w:id="137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Во всем, что не оговорено настоящим разделом, применяются правила, установленные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_Ref329810285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_Ref329810427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_Ref329808121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а при проведении конкурентных переговоров с предварительной квалификацией — с учетом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_Ref343619883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9.2.8</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_Ref329623778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80" w:name="_Ref289251900"/>
      <w:bookmarkStart w:id="1381" w:name="_Toc344316335"/>
      <w:r w:rsidRPr="00537DBE">
        <w:rPr>
          <w:rFonts w:ascii="Arial" w:eastAsia="Arial Unicode MS" w:hAnsi="Arial" w:cs="Times New Roman"/>
          <w:b/>
          <w:bCs/>
          <w:i/>
          <w:caps/>
          <w:sz w:val="20"/>
          <w:szCs w:val="24"/>
          <w:lang w:eastAsia="ru-RU"/>
        </w:rPr>
        <w:t>Проведение переговоров с участниками</w:t>
      </w:r>
      <w:bookmarkEnd w:id="1380"/>
      <w:bookmarkEnd w:id="138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В любой момент после рассмотрения заявок, но до определения победителя либо до проведения переторжки (если предусмотрена) организатор самостоятельно либо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конкурентных переговоров с </w:t>
      </w:r>
      <w:proofErr w:type="spellStart"/>
      <w:r w:rsidRPr="00537DBE">
        <w:rPr>
          <w:rFonts w:ascii="Times New Roman" w:eastAsia="Times New Roman" w:hAnsi="Times New Roman" w:cs="Times New Roman"/>
          <w:sz w:val="24"/>
          <w:szCs w:val="20"/>
          <w:lang w:eastAsia="ru-RU"/>
        </w:rPr>
        <w:t>предквалификацией</w:t>
      </w:r>
      <w:proofErr w:type="spellEnd"/>
      <w:r w:rsidRPr="00537DBE">
        <w:rPr>
          <w:rFonts w:ascii="Times New Roman" w:eastAsia="Times New Roman" w:hAnsi="Times New Roman" w:cs="Times New Roman"/>
          <w:sz w:val="24"/>
          <w:szCs w:val="20"/>
          <w:lang w:eastAsia="ru-RU"/>
        </w:rPr>
        <w:t xml:space="preserve"> переговоры проводятся со всеми участниками, прошедшими </w:t>
      </w:r>
      <w:proofErr w:type="spellStart"/>
      <w:r w:rsidRPr="00537DBE">
        <w:rPr>
          <w:rFonts w:ascii="Times New Roman" w:eastAsia="Times New Roman" w:hAnsi="Times New Roman" w:cs="Times New Roman"/>
          <w:sz w:val="24"/>
          <w:szCs w:val="20"/>
          <w:lang w:eastAsia="ru-RU"/>
        </w:rPr>
        <w:t>предквалификацию</w:t>
      </w:r>
      <w:proofErr w:type="spellEnd"/>
      <w:r w:rsidRPr="00537DBE">
        <w:rPr>
          <w:rFonts w:ascii="Times New Roman" w:eastAsia="Times New Roman" w:hAnsi="Times New Roman" w:cs="Times New Roman"/>
          <w:sz w:val="24"/>
          <w:szCs w:val="20"/>
          <w:lang w:eastAsia="ru-RU"/>
        </w:rPr>
        <w:t xml:space="preserve"> и подавшими технико-коммерческие части заявки.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Очередность переговоров устанавливается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Переговоры могут вестись в отношении любых требований заказчика и любых предложений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(поставщиков, соисполнителей), если это было предусмотрено в документации о закупке. При этом не допускаются переговоры, направленные на включение в договор поставки продукции, функционально и технологически не связанной с продукцией, указанной в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переговоров заказчик, организатор и все участники данных переговоров обязаны соблюдать конфиденциальность и следующие требования: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любые переговоры между организатором и участником конкурентных переговоров носят конфиденциальный характер;</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процессе переговоров между организатором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Переговоры проводятся организатором, но с обязательным привлечением членов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(количество определяется закупочным органом) и, при необходимости, с привлечением экспертов (при условии, что решение о привлечении экспертов было принято Закупочным органом) и уполномоченных представителей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Переговоры могут проводиться в несколько раундов, продолжительность каждого из которых не должна превышать 2 рабочих дней. В ходе каждого раунда переговоры должны быть проведены со всеми участниками. Организатор уведомляет каждого из участников о месте, дате и времени проведения переговоров с ним.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Переговоры с каждым из участников оформляются отдельным заключением, в котором отражаются достигнутые договоренности. Данный документ подписывается организатором, присутствующими на переговорах членами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 участником.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82" w:name="_Ref27010179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383" w:name="_Ref340420520"/>
      <w:proofErr w:type="gramStart"/>
      <w:r w:rsidRPr="00537DBE">
        <w:rPr>
          <w:rFonts w:ascii="Times New Roman" w:eastAsia="Times New Roman" w:hAnsi="Times New Roman" w:cs="Times New Roman"/>
          <w:sz w:val="24"/>
          <w:szCs w:val="20"/>
          <w:lang w:eastAsia="ru-RU"/>
        </w:rPr>
        <w:t xml:space="preserve">Если в ходе переговоров организатор по решению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изменяет ранее объявленные требования к продукции и (или) условиям договора, такие изменения согласовываются и утверждаются в том же порядке, что и документация о закупке, </w:t>
      </w:r>
      <w:bookmarkEnd w:id="1382"/>
      <w:r w:rsidRPr="00537DBE">
        <w:rPr>
          <w:rFonts w:ascii="Times New Roman" w:eastAsia="Times New Roman" w:hAnsi="Times New Roman" w:cs="Times New Roman"/>
          <w:sz w:val="24"/>
          <w:szCs w:val="20"/>
          <w:lang w:eastAsia="ru-RU"/>
        </w:rPr>
        <w:t>и в срок не позднее 2 рабочих дней с момента их утверждения доводятся организатором одновременно и в одном и том же объеме всем участникам переговоров.</w:t>
      </w:r>
      <w:bookmarkEnd w:id="1383"/>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384" w:name="_Ref270102221"/>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 результатам переговоров организатор вправе запросить (а если были изменения требований согласно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_Ref340420520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9.7.8.9</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 обязан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138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 соответствии с изложенными в ней условиями.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85" w:name="_Toc289175514"/>
      <w:bookmarkStart w:id="1386" w:name="_Toc290585942"/>
      <w:bookmarkStart w:id="1387" w:name="_Toc290589789"/>
      <w:bookmarkStart w:id="1388" w:name="_Toc290591647"/>
      <w:bookmarkStart w:id="1389" w:name="_Toc298491930"/>
      <w:bookmarkStart w:id="1390" w:name="_Toc299526686"/>
      <w:bookmarkStart w:id="1391" w:name="_Toc299526906"/>
      <w:bookmarkStart w:id="1392" w:name="_Toc299527124"/>
      <w:bookmarkStart w:id="1393" w:name="_Toc299555814"/>
      <w:bookmarkStart w:id="1394" w:name="_Toc299563494"/>
      <w:bookmarkStart w:id="1395" w:name="_Toc299563830"/>
      <w:bookmarkStart w:id="1396" w:name="_Ref270097405"/>
      <w:bookmarkStart w:id="1397" w:name="_Toc344316336"/>
      <w:bookmarkEnd w:id="1385"/>
      <w:bookmarkEnd w:id="1386"/>
      <w:bookmarkEnd w:id="1387"/>
      <w:bookmarkEnd w:id="1388"/>
      <w:bookmarkEnd w:id="1389"/>
      <w:bookmarkEnd w:id="1390"/>
      <w:bookmarkEnd w:id="1391"/>
      <w:bookmarkEnd w:id="1392"/>
      <w:bookmarkEnd w:id="1393"/>
      <w:bookmarkEnd w:id="1394"/>
      <w:bookmarkEnd w:id="1395"/>
      <w:r w:rsidRPr="00537DBE">
        <w:rPr>
          <w:rFonts w:ascii="Arial" w:eastAsia="Arial Unicode MS" w:hAnsi="Arial" w:cs="Times New Roman"/>
          <w:b/>
          <w:bCs/>
          <w:i/>
          <w:caps/>
          <w:sz w:val="20"/>
          <w:szCs w:val="24"/>
          <w:lang w:eastAsia="ru-RU"/>
        </w:rPr>
        <w:t>Проведение переторжки</w:t>
      </w:r>
      <w:bookmarkEnd w:id="1396"/>
      <w:bookmarkEnd w:id="139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Переторжка проводится в порядке, предусмотренном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_Ref330811477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98" w:name="_Toc344316337"/>
      <w:r w:rsidRPr="00537DBE">
        <w:rPr>
          <w:rFonts w:ascii="Arial" w:eastAsia="Arial Unicode MS" w:hAnsi="Arial" w:cs="Times New Roman"/>
          <w:b/>
          <w:bCs/>
          <w:i/>
          <w:caps/>
          <w:sz w:val="20"/>
          <w:szCs w:val="24"/>
          <w:lang w:eastAsia="ru-RU"/>
        </w:rPr>
        <w:t>Выбор победителя конкурентных переговоров</w:t>
      </w:r>
      <w:bookmarkEnd w:id="139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Во всем, что не оговорено настоящим разделом, применяются правила, установленные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_Ref329809098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а при проведении конкурентных переговоров с предварительной квалификацией — с учетом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_Ref329624132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399" w:name="_Toc344316338"/>
      <w:r w:rsidRPr="00537DBE">
        <w:rPr>
          <w:rFonts w:ascii="Arial" w:eastAsia="Arial Unicode MS" w:hAnsi="Arial" w:cs="Times New Roman"/>
          <w:b/>
          <w:bCs/>
          <w:i/>
          <w:caps/>
          <w:sz w:val="20"/>
          <w:szCs w:val="24"/>
          <w:lang w:eastAsia="ru-RU"/>
        </w:rPr>
        <w:t>Заключение договора по результатам конкурентных переговоров</w:t>
      </w:r>
      <w:bookmarkEnd w:id="139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выбора победителя конкурентных переговоров с ним заключается договор в порядке, указанном в разделе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_Ref307225968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Заказчик имеет право отказаться от заключения договора по основаниям, предусмотренным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_Ref329850088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2"/>
          <w:numId w:val="14"/>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400" w:name="_Toc344316339"/>
      <w:r w:rsidRPr="00537DBE">
        <w:rPr>
          <w:rFonts w:ascii="Arial" w:eastAsia="Arial Unicode MS" w:hAnsi="Arial" w:cs="Times New Roman"/>
          <w:b/>
          <w:bCs/>
          <w:i/>
          <w:caps/>
          <w:sz w:val="20"/>
          <w:szCs w:val="24"/>
          <w:lang w:eastAsia="ru-RU"/>
        </w:rPr>
        <w:t>Отстранение участника конкурентных переговоров</w:t>
      </w:r>
      <w:bookmarkEnd w:id="140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Отстранение участника конкурентных переговоров осуществляется в случаях и в порядке, указанных в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_Ref329624162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9.2.14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Отстранение участника может быть по любому иному основанию по решению не менее чем 2/3 голосов списочного состава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01" w:name="_Ref341218607"/>
      <w:bookmarkStart w:id="1402" w:name="_Toc344316340"/>
      <w:r w:rsidRPr="00537DBE">
        <w:rPr>
          <w:rFonts w:ascii="Arial" w:eastAsia="Times New Roman" w:hAnsi="Arial" w:cs="Times New Roman"/>
          <w:b/>
          <w:bCs/>
          <w:caps/>
          <w:sz w:val="24"/>
          <w:szCs w:val="24"/>
          <w:lang w:eastAsia="ru-RU"/>
        </w:rPr>
        <w:t>Особенности проведения мелкой закупки</w:t>
      </w:r>
      <w:bookmarkEnd w:id="1401"/>
      <w:bookmarkEnd w:id="140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03" w:name="_Ref290507187"/>
      <w:bookmarkStart w:id="1404" w:name="_Ref308808980"/>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Для проведения мелкой закупки не формируются и не размещаются на официальном сайте извещение и документация о закупке.</w:t>
      </w:r>
    </w:p>
    <w:bookmarkEnd w:id="1403"/>
    <w:bookmarkEnd w:id="1404"/>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Закупка путем проведения процедуры мелкой закупки осуществляется в случае получения положительной резолюции уполномоченного лица заказчика, на соответствующем обращении инициатора закупки.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Закупки в пределах суммы до 100 000 рублей с НДС допускается производить как за наличный, так и за безналичный расчет, с помощью корпо</w:t>
      </w:r>
      <w:r w:rsidR="000E7E8C">
        <w:rPr>
          <w:rFonts w:ascii="Times New Roman" w:eastAsia="Times New Roman" w:hAnsi="Times New Roman" w:cs="Times New Roman"/>
          <w:sz w:val="24"/>
          <w:szCs w:val="20"/>
          <w:lang w:eastAsia="ru-RU"/>
        </w:rPr>
        <w:t>ративных карт (если применимо).</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05" w:name="_Ref31106144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406" w:name="_Ref340420626"/>
      <w:r w:rsidRPr="00537DBE">
        <w:rPr>
          <w:rFonts w:ascii="Times New Roman" w:eastAsia="Times New Roman" w:hAnsi="Times New Roman" w:cs="Times New Roman"/>
          <w:sz w:val="24"/>
          <w:szCs w:val="20"/>
          <w:lang w:eastAsia="ru-RU"/>
        </w:rPr>
        <w:t>В случае</w:t>
      </w:r>
      <w:proofErr w:type="gramStart"/>
      <w:r w:rsidRPr="00537DBE">
        <w:rPr>
          <w:rFonts w:ascii="Times New Roman" w:eastAsia="Times New Roman" w:hAnsi="Times New Roman" w:cs="Times New Roman"/>
          <w:sz w:val="24"/>
          <w:szCs w:val="20"/>
          <w:lang w:eastAsia="ru-RU"/>
        </w:rPr>
        <w:t>,</w:t>
      </w:r>
      <w:proofErr w:type="gramEnd"/>
      <w:r w:rsidRPr="00537DBE">
        <w:rPr>
          <w:rFonts w:ascii="Times New Roman" w:eastAsia="Times New Roman" w:hAnsi="Times New Roman" w:cs="Times New Roman"/>
          <w:sz w:val="24"/>
          <w:szCs w:val="20"/>
          <w:lang w:eastAsia="ru-RU"/>
        </w:rPr>
        <w:t xml:space="preserve"> если заказчик проводит мелкую закупку, он должен направить </w:t>
      </w:r>
      <w:bookmarkStart w:id="1407" w:name="_Ref270291187"/>
      <w:r w:rsidRPr="00537DBE">
        <w:rPr>
          <w:rFonts w:ascii="Times New Roman" w:eastAsia="Times New Roman" w:hAnsi="Times New Roman" w:cs="Times New Roman"/>
          <w:sz w:val="24"/>
          <w:szCs w:val="20"/>
          <w:lang w:eastAsia="ru-RU"/>
        </w:rPr>
        <w:t xml:space="preserve">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оказании услуг). Запрос должен содержать информацию, необходимую для заполнения аналитической записки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_Ref340420574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9.8.1.10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Запрос должен направляться поставщикам, соответствующим, как минимум, следующим требованиям:</w:t>
      </w:r>
      <w:bookmarkEnd w:id="1405"/>
      <w:bookmarkEnd w:id="1406"/>
      <w:bookmarkEnd w:id="1407"/>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должен обладать гражданской правоспособностью в полном объеме для заключения и исполнения предполагаемого к заключению договора;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 должен находиться в процессе ликвидации;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должен иметь соответствующие разрешающие документы на выполнение видов деятельности в рамках договора (если необходимо);</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запросе поставщикам инициатор закупки должен указать: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требования к продукции;</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описанию участником своих предложений по характеристикам и качеству продукции и условиям исполнения договора;</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сроке подачи предложений и порядок их представления.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запросе поставщикам заказчикам также рекомендуется указать:</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проект договора или его существенные условия;</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порядок формирования цены договора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порядку подтверждения соответствия продукции установленным требованиям;</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rsidR="00537DBE" w:rsidRPr="00537DBE" w:rsidRDefault="00537DBE" w:rsidP="00537DBE">
      <w:pPr>
        <w:numPr>
          <w:ilvl w:val="5"/>
          <w:numId w:val="14"/>
        </w:numPr>
        <w:tabs>
          <w:tab w:val="num"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другую необходимую информацию.</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После получения предложений заказчик анализирует их и выбирает поставщика, как правило, предложившего минимальную стоимость выполнения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в силу особенностей работы поставщиков, рынка приобретаемой продукции получение предложений поставщиков, оформленных согласно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_Ref340420626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9.8.1.4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невозможно или </w:t>
      </w:r>
      <w:proofErr w:type="gramStart"/>
      <w:r w:rsidRPr="00537DBE">
        <w:rPr>
          <w:rFonts w:ascii="Times New Roman" w:eastAsia="Times New Roman" w:hAnsi="Times New Roman" w:cs="Times New Roman"/>
          <w:sz w:val="24"/>
          <w:szCs w:val="20"/>
          <w:lang w:eastAsia="ru-RU"/>
        </w:rPr>
        <w:t>значительно затруднено</w:t>
      </w:r>
      <w:proofErr w:type="gramEnd"/>
      <w:r w:rsidRPr="00537DBE">
        <w:rPr>
          <w:rFonts w:ascii="Times New Roman" w:eastAsia="Times New Roman" w:hAnsi="Times New Roman" w:cs="Times New Roman"/>
          <w:sz w:val="24"/>
          <w:szCs w:val="20"/>
          <w:lang w:eastAsia="ru-RU"/>
        </w:rPr>
        <w:t>,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08" w:name="_Ref302659787"/>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Полученные предложения должны быть сведены в единую аналитическую записку, которая хранится заказчиком вместе с заключенным по результатам мелкой закупки договором.</w:t>
      </w:r>
      <w:bookmarkEnd w:id="140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09" w:name="_Ref33507017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410" w:name="_Ref340420574"/>
      <w:r w:rsidRPr="00537DBE">
        <w:rPr>
          <w:rFonts w:ascii="Times New Roman" w:eastAsia="Times New Roman" w:hAnsi="Times New Roman" w:cs="Times New Roman"/>
          <w:sz w:val="24"/>
          <w:szCs w:val="20"/>
          <w:lang w:eastAsia="ru-RU"/>
        </w:rPr>
        <w:t xml:space="preserve">Аналитическая записка по </w:t>
      </w:r>
      <w:r w:rsidR="0000701B">
        <w:rPr>
          <w:rFonts w:ascii="Times New Roman" w:eastAsia="Times New Roman" w:hAnsi="Times New Roman" w:cs="Times New Roman"/>
          <w:sz w:val="24"/>
          <w:szCs w:val="20"/>
          <w:lang w:eastAsia="ru-RU"/>
        </w:rPr>
        <w:t xml:space="preserve">установленной форме </w:t>
      </w:r>
      <w:r w:rsidRPr="00537DBE">
        <w:rPr>
          <w:rFonts w:ascii="Times New Roman" w:eastAsia="Times New Roman" w:hAnsi="Times New Roman" w:cs="Times New Roman"/>
          <w:sz w:val="24"/>
          <w:szCs w:val="20"/>
          <w:lang w:eastAsia="ru-RU"/>
        </w:rPr>
        <w:t>заказчика, должна содержать обоснование выбора поставщика. В случае выбора поставщика продукции, предложившего цену отличную от минимальной из всех представленных предложений, вывод должен сопровождаться подробным обоснованием такого выбора.</w:t>
      </w:r>
      <w:bookmarkEnd w:id="1409"/>
      <w:bookmarkEnd w:id="141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11" w:name="_Ref337736999"/>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141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сумме закупки до 10</w:t>
      </w:r>
      <w:r w:rsidR="00671556" w:rsidRPr="00D025F6">
        <w:rPr>
          <w:rFonts w:ascii="Times New Roman" w:eastAsia="Times New Roman" w:hAnsi="Times New Roman" w:cs="Times New Roman"/>
          <w:sz w:val="24"/>
          <w:szCs w:val="20"/>
          <w:lang w:eastAsia="ru-RU"/>
        </w:rPr>
        <w:t>0</w:t>
      </w:r>
      <w:r w:rsidRPr="00537DBE">
        <w:rPr>
          <w:rFonts w:ascii="Times New Roman" w:eastAsia="Times New Roman" w:hAnsi="Times New Roman" w:cs="Times New Roman"/>
          <w:sz w:val="24"/>
          <w:szCs w:val="20"/>
          <w:lang w:eastAsia="ru-RU"/>
        </w:rPr>
        <w:t xml:space="preserve"> 000 рублей без НДС инициатор вправе осуществить ее без осуществления действий, указанных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xml:space="preserve">.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_Ref340420626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9.8.1.4</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_Ref340420574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9.8.1.10</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выбрав поставщика по собственному усмотрению, ориентируясь на разумное сочет</w:t>
      </w:r>
      <w:r w:rsidR="00F463AF">
        <w:rPr>
          <w:rFonts w:ascii="Times New Roman" w:eastAsia="Times New Roman" w:hAnsi="Times New Roman" w:cs="Times New Roman"/>
          <w:sz w:val="24"/>
          <w:szCs w:val="20"/>
          <w:lang w:eastAsia="ru-RU"/>
        </w:rPr>
        <w:t>ание цены и качества продукции.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12" w:name="_Toc344316341"/>
      <w:r w:rsidRPr="00537DBE">
        <w:rPr>
          <w:rFonts w:ascii="Arial" w:eastAsia="Times New Roman" w:hAnsi="Arial" w:cs="Times New Roman"/>
          <w:b/>
          <w:bCs/>
          <w:caps/>
          <w:sz w:val="24"/>
          <w:szCs w:val="24"/>
          <w:lang w:eastAsia="ru-RU"/>
        </w:rPr>
        <w:t>Особенности проведения закупки у единственного поставщика</w:t>
      </w:r>
      <w:bookmarkEnd w:id="1412"/>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закупки у единственного поставщика заказчик на официальном сайте размещает извещение о проведении такой закупки.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Извещение о проведении закупки должно содержать сведения, предусмотренные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_Ref340419176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_Ref340420833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9.1.3.3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Относительно параметров сведений, о которых не представляется возможным указать в связи с тем, что закупка не является конкурентной и отсутствуют заявки поставщиков, указывается «не устанавливается»; также делается пометка, что извещение имеет силу документации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К извещению прилагается проект договора, подлежащий заключению с контрагентом без указания сведений о контрагенте (либо договор поставщика, если договор носит публичный характер).</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Извещение и проект договора подлежат размещению на официальном сайте до даты подписания такого договора, за исключением случаев, предусмотренных в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_Ref268245664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В случаях, предусмотрены в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_Ref268245664 \w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извещение и проект договора может быть размещен единовременно с принятием решения о его заключением или заключением договора, или после принятия решения о заключении договора, или заключении договора.</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413" w:name="_Ref335128318"/>
    </w:p>
    <w:p w:rsidR="00537DBE" w:rsidRPr="00537DBE" w:rsidRDefault="00537DBE"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bookmarkStart w:id="1414" w:name="_Ref340420940"/>
      <w:r w:rsidRPr="00537DBE">
        <w:rPr>
          <w:rFonts w:ascii="Times New Roman" w:eastAsia="Times New Roman" w:hAnsi="Times New Roman" w:cs="Times New Roman"/>
          <w:sz w:val="24"/>
          <w:szCs w:val="20"/>
          <w:lang w:eastAsia="ru-RU"/>
        </w:rPr>
        <w:t>При проведении закупки у единственного поставщика по основанию, предусмотренному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_Ref268245663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заказчик составляет пояснительную записку с обоснованием выбора данных, предусмотренных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_Ref340351581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которая хранится вместе с договором, а ее копия включается в отчет о закупке (раздел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_Ref299294473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13.2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Такая пояснительная записка утверждается уполномоченным на заключение договора от имени заказчика лицом.</w:t>
      </w:r>
      <w:bookmarkEnd w:id="1413"/>
      <w:bookmarkEnd w:id="141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473559" w:rsidP="00537DBE">
      <w:pPr>
        <w:numPr>
          <w:ilvl w:val="3"/>
          <w:numId w:val="14"/>
        </w:numPr>
        <w:tabs>
          <w:tab w:val="left" w:pos="993"/>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ЕЗК</w:t>
      </w:r>
      <w:r w:rsidR="00537DBE" w:rsidRPr="00537DBE">
        <w:rPr>
          <w:rFonts w:ascii="Times New Roman" w:eastAsia="Times New Roman" w:hAnsi="Times New Roman" w:cs="Times New Roman"/>
          <w:sz w:val="24"/>
          <w:szCs w:val="20"/>
          <w:lang w:eastAsia="ru-RU"/>
        </w:rPr>
        <w:t xml:space="preserve"> рассматривает обращение, предусмотренное п. </w:t>
      </w:r>
      <w:r w:rsidR="00537DBE" w:rsidRPr="00537DBE">
        <w:rPr>
          <w:rFonts w:ascii="Times New Roman" w:eastAsia="Times New Roman" w:hAnsi="Times New Roman" w:cs="Times New Roman"/>
          <w:sz w:val="24"/>
          <w:szCs w:val="20"/>
          <w:lang w:eastAsia="ru-RU"/>
        </w:rPr>
        <w:fldChar w:fldCharType="begin"/>
      </w:r>
      <w:r w:rsidR="00537DBE" w:rsidRPr="00537DBE">
        <w:rPr>
          <w:rFonts w:ascii="Times New Roman" w:eastAsia="Times New Roman" w:hAnsi="Times New Roman" w:cs="Times New Roman"/>
          <w:sz w:val="24"/>
          <w:szCs w:val="20"/>
          <w:lang w:eastAsia="ru-RU"/>
        </w:rPr>
        <w:instrText xml:space="preserve"> REF _Ref340420940 \r \h </w:instrText>
      </w:r>
      <w:r w:rsidR="00537DBE" w:rsidRPr="00537DBE">
        <w:rPr>
          <w:rFonts w:ascii="Times New Roman" w:eastAsia="Times New Roman" w:hAnsi="Times New Roman" w:cs="Times New Roman"/>
          <w:sz w:val="24"/>
          <w:szCs w:val="20"/>
          <w:lang w:eastAsia="ru-RU"/>
        </w:rPr>
      </w:r>
      <w:r w:rsidR="00537DBE"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9.9.1.5</w:t>
      </w:r>
      <w:r w:rsidR="00537DBE" w:rsidRPr="00537DBE">
        <w:rPr>
          <w:rFonts w:ascii="Times New Roman" w:eastAsia="Times New Roman" w:hAnsi="Times New Roman" w:cs="Times New Roman"/>
          <w:sz w:val="24"/>
          <w:szCs w:val="20"/>
          <w:lang w:eastAsia="ru-RU"/>
        </w:rPr>
        <w:fldChar w:fldCharType="end"/>
      </w:r>
      <w:r w:rsidR="00537DBE" w:rsidRPr="00537DBE">
        <w:rPr>
          <w:rFonts w:ascii="Times New Roman" w:eastAsia="Times New Roman" w:hAnsi="Times New Roman" w:cs="Times New Roman"/>
          <w:sz w:val="24"/>
          <w:szCs w:val="20"/>
          <w:lang w:eastAsia="ru-RU"/>
        </w:rPr>
        <w:t xml:space="preserve"> и принимает решение о закупке у единственного поставщика либо отказывает в проведении такой закупки.</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33"/>
          <w:headerReference w:type="first" r:id="rId34"/>
          <w:pgSz w:w="11907" w:h="16840" w:code="9"/>
          <w:pgMar w:top="510" w:right="1021" w:bottom="567" w:left="1247" w:header="737" w:footer="680" w:gutter="0"/>
          <w:cols w:space="708"/>
          <w:docGrid w:linePitch="360"/>
        </w:sectPr>
      </w:pPr>
      <w:bookmarkStart w:id="1415" w:name="_Ref263414814"/>
    </w:p>
    <w:p w:rsidR="00537DBE" w:rsidRPr="00537DBE" w:rsidRDefault="00537DBE" w:rsidP="00537DBE">
      <w:pPr>
        <w:keepNext/>
        <w:numPr>
          <w:ilvl w:val="0"/>
          <w:numId w:val="14"/>
        </w:numPr>
        <w:tabs>
          <w:tab w:val="left" w:pos="431"/>
        </w:tabs>
        <w:spacing w:after="0" w:line="240" w:lineRule="auto"/>
        <w:jc w:val="both"/>
        <w:outlineLvl w:val="0"/>
        <w:rPr>
          <w:rFonts w:ascii="Arial" w:eastAsia="Times New Roman" w:hAnsi="Arial" w:cs="Times New Roman"/>
          <w:b/>
          <w:caps/>
          <w:sz w:val="32"/>
          <w:szCs w:val="24"/>
          <w:lang w:eastAsia="ru-RU"/>
        </w:rPr>
      </w:pPr>
      <w:bookmarkStart w:id="1416" w:name="_Ref329940545"/>
      <w:bookmarkStart w:id="1417" w:name="_Ref329940554"/>
      <w:bookmarkStart w:id="1418" w:name="_Toc344316342"/>
      <w:r w:rsidRPr="00537DBE">
        <w:rPr>
          <w:rFonts w:ascii="Arial" w:eastAsia="Times New Roman" w:hAnsi="Arial" w:cs="Times New Roman"/>
          <w:b/>
          <w:caps/>
          <w:sz w:val="32"/>
          <w:szCs w:val="24"/>
          <w:lang w:eastAsia="ru-RU"/>
        </w:rPr>
        <w:lastRenderedPageBreak/>
        <w:t>Особые закупочные ситуации</w:t>
      </w:r>
      <w:bookmarkEnd w:id="1415"/>
      <w:bookmarkEnd w:id="1416"/>
      <w:bookmarkEnd w:id="1417"/>
      <w:bookmarkEnd w:id="141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19" w:name="_Ref341729478"/>
      <w:bookmarkStart w:id="1420" w:name="_Toc344316343"/>
      <w:r w:rsidRPr="00537DBE">
        <w:rPr>
          <w:rFonts w:ascii="Arial" w:eastAsia="Times New Roman" w:hAnsi="Arial" w:cs="Times New Roman"/>
          <w:b/>
          <w:bCs/>
          <w:caps/>
          <w:sz w:val="24"/>
          <w:szCs w:val="24"/>
          <w:lang w:eastAsia="ru-RU"/>
        </w:rPr>
        <w:t>Статус настоящего раздела</w:t>
      </w:r>
      <w:bookmarkEnd w:id="1419"/>
      <w:bookmarkEnd w:id="142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 противоречий между требованиями настоящего раздела и иными разделами Положения применяются требования настоящего раздела.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21" w:name="_Ref266992825"/>
      <w:bookmarkStart w:id="1422" w:name="_Ref299564112"/>
      <w:bookmarkStart w:id="1423" w:name="_Toc344316344"/>
      <w:r w:rsidRPr="00537DBE">
        <w:rPr>
          <w:rFonts w:ascii="Arial" w:eastAsia="Times New Roman" w:hAnsi="Arial" w:cs="Times New Roman"/>
          <w:b/>
          <w:bCs/>
          <w:caps/>
          <w:sz w:val="24"/>
          <w:szCs w:val="24"/>
          <w:lang w:eastAsia="ru-RU"/>
        </w:rPr>
        <w:t>Особенности проведения закупок, содержащих сведения, составляющие государственную тайну</w:t>
      </w:r>
      <w:bookmarkEnd w:id="1421"/>
      <w:bookmarkEnd w:id="1422"/>
      <w:bookmarkEnd w:id="142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424" w:name="_Ref270282296"/>
      <w:bookmarkStart w:id="1425" w:name="_Ref266989842"/>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закупок, по которым в извещении и (или) документации о закупке содержатся сведения, составляющие государственную тайну, заказчик должен обеспечить строгое соблюдение законодательства Российской Федерации по защите государственной тайны</w:t>
      </w:r>
      <w:r w:rsidR="0000701B">
        <w:rPr>
          <w:rFonts w:ascii="Times New Roman" w:eastAsia="Times New Roman" w:hAnsi="Times New Roman" w:cs="Times New Roman"/>
          <w:sz w:val="24"/>
          <w:szCs w:val="24"/>
          <w:lang w:eastAsia="ru-RU"/>
        </w:rPr>
        <w:t>.</w:t>
      </w:r>
      <w:bookmarkEnd w:id="142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Заказчикам запрещается указывать в ПЗ, запросе на закупку, извещении и (или) документации о закупке сведения, составляющие государственную тайну, если это не оправдано целью закупки.</w:t>
      </w:r>
    </w:p>
    <w:bookmarkEnd w:id="1425"/>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закупки, когда в документации о закупке или заключаемом по результатам процедуры закупки договоре имеются сведения, составляющие государственную тайну, заказчик в дополнение к требованиям, предусмотренным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_Ref264477607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должен установить требование о налич</w:t>
      </w:r>
      <w:proofErr w:type="gramStart"/>
      <w:r w:rsidRPr="00537DBE">
        <w:rPr>
          <w:rFonts w:ascii="Times New Roman" w:eastAsia="Times New Roman" w:hAnsi="Times New Roman" w:cs="Times New Roman"/>
          <w:sz w:val="24"/>
          <w:szCs w:val="24"/>
          <w:lang w:eastAsia="ru-RU"/>
        </w:rPr>
        <w:t>ии у у</w:t>
      </w:r>
      <w:proofErr w:type="gramEnd"/>
      <w:r w:rsidRPr="00537DBE">
        <w:rPr>
          <w:rFonts w:ascii="Times New Roman" w:eastAsia="Times New Roman" w:hAnsi="Times New Roman" w:cs="Times New Roman"/>
          <w:sz w:val="24"/>
          <w:szCs w:val="24"/>
          <w:lang w:eastAsia="ru-RU"/>
        </w:rPr>
        <w:t>частника лицензии на право работы со сведениями, составляющими государственную тайну. Передача поставщику документации о закупке может осуществляться только после того, как поставщик представит заказчику копию соответствующей лицензии.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426" w:name="_Ref300591652"/>
    </w:p>
    <w:p w:rsidR="00537DBE" w:rsidRPr="00537DBE" w:rsidRDefault="00537DBE" w:rsidP="00537DBE">
      <w:pPr>
        <w:numPr>
          <w:ilvl w:val="2"/>
          <w:numId w:val="14"/>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Закупки, содержащие в извещении и (или) документации о закупке сведения, составляющие государственную тайну, могут проводиться:</w:t>
      </w:r>
      <w:bookmarkEnd w:id="1426"/>
    </w:p>
    <w:p w:rsidR="00537DBE" w:rsidRPr="00537DBE" w:rsidRDefault="00537DBE" w:rsidP="00537DBE">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1427" w:name="_Ref310281625"/>
      <w:r w:rsidRPr="00537DBE">
        <w:rPr>
          <w:rFonts w:ascii="Times New Roman" w:eastAsia="Times New Roman" w:hAnsi="Times New Roman" w:cs="Times New Roman"/>
          <w:sz w:val="24"/>
          <w:szCs w:val="24"/>
          <w:lang w:eastAsia="ru-RU"/>
        </w:rPr>
        <w:t>в закрытой форме;</w:t>
      </w:r>
      <w:bookmarkEnd w:id="1427"/>
    </w:p>
    <w:p w:rsidR="00A60156" w:rsidRPr="00A60156" w:rsidRDefault="00537DBE" w:rsidP="00A60156">
      <w:pPr>
        <w:numPr>
          <w:ilvl w:val="5"/>
          <w:numId w:val="14"/>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 единственного поставщика в случаях, предусмотренных Положением.</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A60156" w:rsidRDefault="00537DBE" w:rsidP="00A60156">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28" w:name="_Toc310355817"/>
      <w:bookmarkStart w:id="1429" w:name="_Toc270338075"/>
      <w:bookmarkStart w:id="1430" w:name="_Toc270006850"/>
      <w:bookmarkStart w:id="1431" w:name="_Toc270011058"/>
      <w:bookmarkStart w:id="1432" w:name="_Toc270089322"/>
      <w:bookmarkStart w:id="1433" w:name="_Toc270104486"/>
      <w:bookmarkStart w:id="1434" w:name="_Toc270338077"/>
      <w:bookmarkStart w:id="1435" w:name="_Toc270006855"/>
      <w:bookmarkStart w:id="1436" w:name="_Toc270011063"/>
      <w:bookmarkStart w:id="1437" w:name="_Toc270089327"/>
      <w:bookmarkStart w:id="1438" w:name="_Toc270104491"/>
      <w:bookmarkStart w:id="1439" w:name="_Toc270338082"/>
      <w:bookmarkStart w:id="1440" w:name="_Toc270006858"/>
      <w:bookmarkStart w:id="1441" w:name="_Toc270011066"/>
      <w:bookmarkStart w:id="1442" w:name="_Toc270089330"/>
      <w:bookmarkStart w:id="1443" w:name="_Toc270104494"/>
      <w:bookmarkStart w:id="1444" w:name="_Toc270338085"/>
      <w:bookmarkStart w:id="1445" w:name="_Ref330850835"/>
      <w:bookmarkStart w:id="1446" w:name="_Toc344316345"/>
      <w:bookmarkStart w:id="1447" w:name="_Ref307300234"/>
      <w:bookmarkStart w:id="1448" w:name="_Toc329086901"/>
      <w:bookmarkStart w:id="1449" w:name="_Toc329278018"/>
      <w:bookmarkStart w:id="1450" w:name="_Toc329288138"/>
      <w:bookmarkStart w:id="1451" w:name="_Toc329288418"/>
      <w:bookmarkStart w:id="1452" w:name="_Toc329335130"/>
      <w:bookmarkStart w:id="1453" w:name="_Toc329621345"/>
      <w:bookmarkStart w:id="1454" w:name="_Ref266995420"/>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537DBE">
        <w:rPr>
          <w:rFonts w:ascii="Arial" w:eastAsia="Times New Roman" w:hAnsi="Arial" w:cs="Times New Roman"/>
          <w:b/>
          <w:bCs/>
          <w:caps/>
          <w:sz w:val="24"/>
          <w:szCs w:val="24"/>
          <w:lang w:eastAsia="ru-RU"/>
        </w:rPr>
        <w:t>Особенности проведения закупок, информация о которых не размещается по решению Правительства</w:t>
      </w:r>
      <w:bookmarkEnd w:id="1445"/>
      <w:r w:rsidRPr="00537DBE">
        <w:rPr>
          <w:rFonts w:ascii="Arial" w:eastAsia="Times New Roman" w:hAnsi="Arial" w:cs="Times New Roman"/>
          <w:b/>
          <w:bCs/>
          <w:caps/>
          <w:sz w:val="24"/>
          <w:szCs w:val="24"/>
          <w:lang w:eastAsia="ru-RU"/>
        </w:rPr>
        <w:t xml:space="preserve"> российской Федерации</w:t>
      </w:r>
      <w:bookmarkEnd w:id="1446"/>
    </w:p>
    <w:p w:rsidR="00A60156" w:rsidRPr="00A60156" w:rsidRDefault="00A60156" w:rsidP="00A60156">
      <w:pPr>
        <w:keepNext/>
        <w:tabs>
          <w:tab w:val="left" w:pos="567"/>
        </w:tabs>
        <w:suppressAutoHyphens/>
        <w:spacing w:after="0" w:line="240" w:lineRule="auto"/>
        <w:jc w:val="both"/>
        <w:outlineLvl w:val="1"/>
        <w:rPr>
          <w:rFonts w:ascii="Arial" w:eastAsia="Times New Roman" w:hAnsi="Arial" w:cs="Times New Roman"/>
          <w:b/>
          <w:bCs/>
          <w:caps/>
          <w:sz w:val="24"/>
          <w:szCs w:val="24"/>
          <w:lang w:eastAsia="ru-RU"/>
        </w:rPr>
      </w:pPr>
    </w:p>
    <w:p w:rsidR="00A60156" w:rsidRDefault="00A60156" w:rsidP="00692CE8">
      <w:pPr>
        <w:numPr>
          <w:ilvl w:val="2"/>
          <w:numId w:val="14"/>
        </w:numPr>
        <w:tabs>
          <w:tab w:val="left" w:pos="851"/>
        </w:tabs>
        <w:spacing w:before="240" w:after="0" w:line="240" w:lineRule="auto"/>
        <w:jc w:val="both"/>
        <w:rPr>
          <w:rFonts w:ascii="Times New Roman" w:eastAsia="Times New Roman" w:hAnsi="Times New Roman" w:cs="Times New Roman"/>
          <w:sz w:val="24"/>
          <w:szCs w:val="24"/>
          <w:lang w:eastAsia="ru-RU"/>
        </w:rPr>
      </w:pPr>
      <w:bookmarkStart w:id="1455" w:name="_Ref340420999"/>
      <w:proofErr w:type="gramStart"/>
      <w:r w:rsidRPr="00537DBE">
        <w:rPr>
          <w:rFonts w:ascii="Times New Roman" w:eastAsia="Times New Roman" w:hAnsi="Times New Roman" w:cs="Times New Roman"/>
          <w:sz w:val="24"/>
          <w:szCs w:val="24"/>
          <w:lang w:eastAsia="ru-RU"/>
        </w:rPr>
        <w:t xml:space="preserve">При проведении закупок, сведения о закупке, не составляющие государственную тайну, но относительно которой Правительством Российской Федерации принято соответствующее решение о </w:t>
      </w:r>
      <w:proofErr w:type="spellStart"/>
      <w:r w:rsidRPr="00537DBE">
        <w:rPr>
          <w:rFonts w:ascii="Times New Roman" w:eastAsia="Times New Roman" w:hAnsi="Times New Roman" w:cs="Times New Roman"/>
          <w:sz w:val="24"/>
          <w:szCs w:val="24"/>
          <w:lang w:eastAsia="ru-RU"/>
        </w:rPr>
        <w:t>неразмещении</w:t>
      </w:r>
      <w:proofErr w:type="spellEnd"/>
      <w:r w:rsidRPr="00537DBE">
        <w:rPr>
          <w:rFonts w:ascii="Times New Roman" w:eastAsia="Times New Roman" w:hAnsi="Times New Roman" w:cs="Times New Roman"/>
          <w:sz w:val="24"/>
          <w:szCs w:val="24"/>
          <w:lang w:eastAsia="ru-RU"/>
        </w:rPr>
        <w:t xml:space="preserve"> информации или при условии, что закупаемые товары, работы или услуги, относятся к перечню и (или) группе товаров, работ, услуг относительно которого (которой) Правительством Российской Федерации принято соответствующее решение о </w:t>
      </w:r>
      <w:proofErr w:type="spellStart"/>
      <w:r w:rsidRPr="00537DBE">
        <w:rPr>
          <w:rFonts w:ascii="Times New Roman" w:eastAsia="Times New Roman" w:hAnsi="Times New Roman" w:cs="Times New Roman"/>
          <w:sz w:val="24"/>
          <w:szCs w:val="24"/>
          <w:lang w:eastAsia="ru-RU"/>
        </w:rPr>
        <w:t>неразмещении</w:t>
      </w:r>
      <w:proofErr w:type="spellEnd"/>
      <w:r w:rsidRPr="00537DBE">
        <w:rPr>
          <w:rFonts w:ascii="Times New Roman" w:eastAsia="Times New Roman" w:hAnsi="Times New Roman" w:cs="Times New Roman"/>
          <w:sz w:val="24"/>
          <w:szCs w:val="24"/>
          <w:lang w:eastAsia="ru-RU"/>
        </w:rPr>
        <w:t xml:space="preserve"> информации на официальном сайте, на сайте заказчика, заказчик должен</w:t>
      </w:r>
      <w:proofErr w:type="gramEnd"/>
      <w:r w:rsidRPr="00537DBE">
        <w:rPr>
          <w:rFonts w:ascii="Times New Roman" w:eastAsia="Times New Roman" w:hAnsi="Times New Roman" w:cs="Times New Roman"/>
          <w:sz w:val="24"/>
          <w:szCs w:val="24"/>
          <w:lang w:eastAsia="ru-RU"/>
        </w:rPr>
        <w:t xml:space="preserve"> обеспечить строгое соблюдение законодательства Российской Федерации по защите таких сведений.</w:t>
      </w:r>
      <w:bookmarkEnd w:id="1455"/>
    </w:p>
    <w:p w:rsidR="00A60156" w:rsidRPr="00537DBE" w:rsidRDefault="00A60156" w:rsidP="00692CE8">
      <w:pPr>
        <w:numPr>
          <w:ilvl w:val="2"/>
          <w:numId w:val="14"/>
        </w:numPr>
        <w:tabs>
          <w:tab w:val="left" w:pos="851"/>
        </w:tabs>
        <w:spacing w:before="240" w:after="0" w:line="240" w:lineRule="auto"/>
        <w:jc w:val="both"/>
        <w:rPr>
          <w:rFonts w:ascii="Times New Roman" w:eastAsia="Times New Roman" w:hAnsi="Times New Roman" w:cs="Times New Roman"/>
          <w:sz w:val="24"/>
          <w:szCs w:val="24"/>
          <w:lang w:eastAsia="ru-RU"/>
        </w:rPr>
      </w:pPr>
      <w:r w:rsidRPr="00A60156">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t xml:space="preserve">При проведении закупки, когда в документации о закупке или заключаемом по результатам процедуры закупки договоре имеются сведения, относительно которых принято соответствующее решение Правительства Российской Федерации, передача </w:t>
      </w:r>
      <w:r w:rsidRPr="00537DBE">
        <w:rPr>
          <w:rFonts w:ascii="Times New Roman" w:eastAsia="Times New Roman" w:hAnsi="Times New Roman" w:cs="Times New Roman"/>
          <w:sz w:val="24"/>
          <w:szCs w:val="24"/>
          <w:lang w:eastAsia="ru-RU"/>
        </w:rPr>
        <w:lastRenderedPageBreak/>
        <w:t>поставщику документации о закупке может осуществляться только после того, как между поставщиком и организатором будет подписано соглашение о конфиденциальности.</w:t>
      </w:r>
    </w:p>
    <w:p w:rsidR="00A60156" w:rsidRPr="00537DBE" w:rsidRDefault="00A60156" w:rsidP="00692CE8">
      <w:pPr>
        <w:numPr>
          <w:ilvl w:val="2"/>
          <w:numId w:val="14"/>
        </w:numPr>
        <w:tabs>
          <w:tab w:val="left" w:pos="851"/>
        </w:tabs>
        <w:spacing w:before="240"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При</w:t>
      </w:r>
      <w:proofErr w:type="gramEnd"/>
      <w:r w:rsidRPr="00537DBE">
        <w:rPr>
          <w:rFonts w:ascii="Times New Roman" w:eastAsia="Times New Roman" w:hAnsi="Times New Roman" w:cs="Times New Roman"/>
          <w:sz w:val="24"/>
          <w:szCs w:val="24"/>
          <w:lang w:eastAsia="ru-RU"/>
        </w:rPr>
        <w:t xml:space="preserve"> проведение закупок, предусмотренных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_Ref340420999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10.3.1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закупки могут проводиться:</w:t>
      </w:r>
    </w:p>
    <w:p w:rsidR="00A60156" w:rsidRPr="00537DBE" w:rsidRDefault="00A60156" w:rsidP="00692CE8">
      <w:pPr>
        <w:numPr>
          <w:ilvl w:val="5"/>
          <w:numId w:val="14"/>
        </w:numPr>
        <w:tabs>
          <w:tab w:val="left" w:pos="720"/>
        </w:tabs>
        <w:spacing w:before="24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закрытой форме;</w:t>
      </w:r>
    </w:p>
    <w:p w:rsidR="00A60156" w:rsidRDefault="00A60156" w:rsidP="00692CE8">
      <w:pPr>
        <w:numPr>
          <w:ilvl w:val="5"/>
          <w:numId w:val="14"/>
        </w:numPr>
        <w:tabs>
          <w:tab w:val="left" w:pos="720"/>
        </w:tabs>
        <w:spacing w:before="24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 единственного поставщика в случаях, предусмотренных Положением.</w:t>
      </w:r>
    </w:p>
    <w:p w:rsidR="00A20519" w:rsidRPr="00537DBE" w:rsidRDefault="00A20519" w:rsidP="00A20519">
      <w:pPr>
        <w:tabs>
          <w:tab w:val="left" w:pos="720"/>
        </w:tabs>
        <w:spacing w:before="120" w:after="0" w:line="240" w:lineRule="auto"/>
        <w:jc w:val="both"/>
        <w:rPr>
          <w:rFonts w:ascii="Times New Roman" w:eastAsia="Times New Roman" w:hAnsi="Times New Roman" w:cs="Times New Roman"/>
          <w:sz w:val="24"/>
          <w:szCs w:val="24"/>
          <w:lang w:eastAsia="ru-RU"/>
        </w:rPr>
      </w:pPr>
    </w:p>
    <w:p w:rsidR="00A60156" w:rsidRDefault="00A60156" w:rsidP="00537DBE">
      <w:pPr>
        <w:keepNext/>
        <w:numPr>
          <w:ilvl w:val="1"/>
          <w:numId w:val="14"/>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r w:rsidRPr="00463B99">
        <w:rPr>
          <w:rFonts w:ascii="Arial" w:eastAsia="Times New Roman" w:hAnsi="Arial" w:cs="Times New Roman"/>
          <w:b/>
          <w:bCs/>
          <w:caps/>
          <w:sz w:val="24"/>
          <w:szCs w:val="24"/>
          <w:lang w:eastAsia="ru-RU"/>
        </w:rPr>
        <w:t>ПРИОРИТЕТ ТОВАРОВ РОССИЙСКОГО ПРОИСХОЖДЕНИЯ, РАБОТ, УСЛУГ, ВЫПОЛНЯЕМЫХ, ОКАЗЫВАЕМЫХ РОССИСКИМИ ЛИЦАМИ, ОСОБЕННОСТЯМИ УЧАСТИЯ В ЗАКУПКЕ СУБЪЕКТОВ МАЛОГО И СРЕДНЕГО ПРЕДПР</w:t>
      </w:r>
      <w:r w:rsidR="00662093" w:rsidRPr="00463B99">
        <w:rPr>
          <w:rFonts w:ascii="Arial" w:eastAsia="Times New Roman" w:hAnsi="Arial" w:cs="Times New Roman"/>
          <w:b/>
          <w:bCs/>
          <w:caps/>
          <w:sz w:val="24"/>
          <w:szCs w:val="24"/>
          <w:lang w:eastAsia="ru-RU"/>
        </w:rPr>
        <w:t>И</w:t>
      </w:r>
      <w:r w:rsidRPr="00463B99">
        <w:rPr>
          <w:rFonts w:ascii="Arial" w:eastAsia="Times New Roman" w:hAnsi="Arial" w:cs="Times New Roman"/>
          <w:b/>
          <w:bCs/>
          <w:caps/>
          <w:sz w:val="24"/>
          <w:szCs w:val="24"/>
          <w:lang w:eastAsia="ru-RU"/>
        </w:rPr>
        <w:t>НИМАТЕЛЬСТВА</w:t>
      </w:r>
    </w:p>
    <w:p w:rsidR="00A60156" w:rsidRPr="00343FB0" w:rsidRDefault="00A60156" w:rsidP="00A60156">
      <w:pPr>
        <w:tabs>
          <w:tab w:val="left" w:pos="851"/>
        </w:tabs>
        <w:spacing w:after="0" w:line="240" w:lineRule="auto"/>
        <w:jc w:val="both"/>
        <w:rPr>
          <w:rFonts w:ascii="Times New Roman" w:eastAsia="Times New Roman" w:hAnsi="Times New Roman" w:cs="Times New Roman"/>
          <w:sz w:val="24"/>
          <w:szCs w:val="24"/>
          <w:lang w:eastAsia="ru-RU"/>
        </w:rPr>
      </w:pPr>
      <w:bookmarkStart w:id="1456" w:name="_Ref335128581"/>
    </w:p>
    <w:p w:rsidR="00A60156" w:rsidRPr="00F5763B" w:rsidRDefault="00A60156" w:rsidP="00692CE8">
      <w:pPr>
        <w:numPr>
          <w:ilvl w:val="2"/>
          <w:numId w:val="14"/>
        </w:numPr>
        <w:tabs>
          <w:tab w:val="left" w:pos="851"/>
        </w:tabs>
        <w:spacing w:before="240" w:after="0" w:line="240" w:lineRule="auto"/>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установленных действующим законодательством</w:t>
      </w:r>
      <w:r w:rsidR="00692CE8" w:rsidRPr="00F5763B">
        <w:rPr>
          <w:rFonts w:ascii="Times New Roman" w:eastAsia="Times New Roman" w:hAnsi="Times New Roman" w:cs="Times New Roman"/>
          <w:sz w:val="24"/>
          <w:szCs w:val="24"/>
          <w:lang w:eastAsia="ru-RU"/>
        </w:rPr>
        <w:t>, в том числе:</w:t>
      </w:r>
    </w:p>
    <w:p w:rsidR="00692CE8" w:rsidRPr="00F5763B" w:rsidRDefault="00692CE8" w:rsidP="00692CE8">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ab/>
      </w:r>
      <w:r w:rsidRPr="00F5763B">
        <w:rPr>
          <w:rFonts w:ascii="Times New Roman" w:eastAsia="Times New Roman" w:hAnsi="Times New Roman" w:cs="Times New Roman"/>
          <w:sz w:val="24"/>
          <w:szCs w:val="24"/>
          <w:lang w:eastAsia="ru-RU"/>
        </w:rPr>
        <w:tab/>
        <w:t>-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92CE8" w:rsidRPr="00F5763B" w:rsidRDefault="00692CE8" w:rsidP="00692CE8">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ab/>
      </w:r>
      <w:r w:rsidRPr="00F5763B">
        <w:rPr>
          <w:rFonts w:ascii="Times New Roman" w:eastAsia="Times New Roman" w:hAnsi="Times New Roman" w:cs="Times New Roman"/>
          <w:sz w:val="24"/>
          <w:szCs w:val="24"/>
          <w:lang w:eastAsia="ru-RU"/>
        </w:rPr>
        <w:tab/>
        <w:t>-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2CE8" w:rsidRPr="00F5763B" w:rsidRDefault="00692CE8" w:rsidP="00692CE8">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 xml:space="preserve">10.4.2. </w:t>
      </w:r>
      <w:r w:rsidRPr="00F5763B">
        <w:rPr>
          <w:rFonts w:ascii="Times New Roman" w:eastAsia="Times New Roman" w:hAnsi="Times New Roman" w:cs="Times New Roman"/>
          <w:sz w:val="24"/>
          <w:szCs w:val="24"/>
          <w:lang w:eastAsia="ru-RU"/>
        </w:rPr>
        <w:tab/>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F5763B">
        <w:rPr>
          <w:rFonts w:ascii="Times New Roman" w:eastAsia="Times New Roman" w:hAnsi="Times New Roman" w:cs="Times New Roman"/>
          <w:sz w:val="24"/>
          <w:szCs w:val="24"/>
          <w:lang w:eastAsia="ru-RU"/>
        </w:rPr>
        <w:t>победителем</w:t>
      </w:r>
      <w:proofErr w:type="gramEnd"/>
      <w:r w:rsidRPr="00F5763B">
        <w:rPr>
          <w:rFonts w:ascii="Times New Roman" w:eastAsia="Times New Roman" w:hAnsi="Times New Roman" w:cs="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F5763B">
        <w:rPr>
          <w:rFonts w:ascii="Times New Roman" w:eastAsia="Times New Roman" w:hAnsi="Times New Roman" w:cs="Times New Roman"/>
          <w:sz w:val="24"/>
          <w:szCs w:val="24"/>
          <w:lang w:eastAsia="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42501" w:rsidRPr="00F5763B" w:rsidRDefault="00692CE8" w:rsidP="00692CE8">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 xml:space="preserve">10.4.3. </w:t>
      </w:r>
      <w:r w:rsidRPr="00F5763B">
        <w:rPr>
          <w:rFonts w:ascii="Times New Roman" w:eastAsia="Times New Roman" w:hAnsi="Times New Roman" w:cs="Times New Roman"/>
          <w:sz w:val="24"/>
          <w:szCs w:val="24"/>
          <w:lang w:eastAsia="ru-RU"/>
        </w:rPr>
        <w:tab/>
      </w:r>
      <w:r w:rsidR="00142501" w:rsidRPr="00F5763B">
        <w:rPr>
          <w:rFonts w:ascii="Times New Roman" w:eastAsia="Times New Roman" w:hAnsi="Times New Roman" w:cs="Times New Roman"/>
          <w:sz w:val="24"/>
          <w:szCs w:val="24"/>
          <w:lang w:eastAsia="ru-RU"/>
        </w:rPr>
        <w:t xml:space="preserve">Условием предоставления приоритета </w:t>
      </w:r>
      <w:r w:rsidR="004D011E" w:rsidRPr="00F5763B">
        <w:rPr>
          <w:rFonts w:ascii="Times New Roman" w:eastAsia="Times New Roman" w:hAnsi="Times New Roman" w:cs="Times New Roman"/>
          <w:sz w:val="24"/>
          <w:szCs w:val="24"/>
          <w:lang w:eastAsia="ru-RU"/>
        </w:rPr>
        <w:t xml:space="preserve">товаров российского происхождения, работ, услуг, выполняемых, оказываемых российскими лицами </w:t>
      </w:r>
      <w:r w:rsidR="00142501" w:rsidRPr="00F5763B">
        <w:rPr>
          <w:rFonts w:ascii="Times New Roman" w:hAnsi="Times New Roman" w:cs="Times New Roman"/>
          <w:sz w:val="24"/>
          <w:szCs w:val="24"/>
        </w:rPr>
        <w:t>является включение в документацию о закупке следующих сведений</w:t>
      </w:r>
      <w:r w:rsidR="004D011E" w:rsidRPr="00F5763B">
        <w:rPr>
          <w:rFonts w:ascii="Times New Roman" w:hAnsi="Times New Roman" w:cs="Times New Roman"/>
          <w:sz w:val="24"/>
          <w:szCs w:val="24"/>
        </w:rPr>
        <w:t>:</w:t>
      </w:r>
    </w:p>
    <w:p w:rsidR="00142501" w:rsidRPr="00F5763B" w:rsidRDefault="00142501"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42501" w:rsidRPr="00F5763B" w:rsidRDefault="00142501"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42501" w:rsidRPr="00F5763B" w:rsidRDefault="00142501"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lastRenderedPageBreak/>
        <w:t xml:space="preserve">в) сведения о начальной (максимальной) цене единицы каждого товара, работы, услуги, </w:t>
      </w:r>
      <w:proofErr w:type="gramStart"/>
      <w:r w:rsidRPr="00F5763B">
        <w:rPr>
          <w:rFonts w:ascii="Times New Roman" w:hAnsi="Times New Roman" w:cs="Times New Roman"/>
          <w:sz w:val="24"/>
          <w:szCs w:val="24"/>
        </w:rPr>
        <w:t>являющихся</w:t>
      </w:r>
      <w:proofErr w:type="gramEnd"/>
      <w:r w:rsidRPr="00F5763B">
        <w:rPr>
          <w:rFonts w:ascii="Times New Roman" w:hAnsi="Times New Roman" w:cs="Times New Roman"/>
          <w:sz w:val="24"/>
          <w:szCs w:val="24"/>
        </w:rPr>
        <w:t xml:space="preserve"> предметом закупки;</w:t>
      </w:r>
    </w:p>
    <w:p w:rsidR="00142501" w:rsidRPr="00F5763B" w:rsidRDefault="00142501"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proofErr w:type="gramStart"/>
      <w:r w:rsidRPr="00F5763B">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9" w:history="1">
        <w:r w:rsidRPr="00F5763B">
          <w:rPr>
            <w:rFonts w:ascii="Times New Roman" w:hAnsi="Times New Roman" w:cs="Times New Roman"/>
            <w:sz w:val="24"/>
            <w:szCs w:val="24"/>
          </w:rPr>
          <w:t>подпунктами "г"</w:t>
        </w:r>
      </w:hyperlink>
      <w:r w:rsidRPr="00F5763B">
        <w:rPr>
          <w:rFonts w:ascii="Times New Roman" w:hAnsi="Times New Roman" w:cs="Times New Roman"/>
          <w:sz w:val="24"/>
          <w:szCs w:val="24"/>
        </w:rPr>
        <w:t xml:space="preserve"> и </w:t>
      </w:r>
      <w:hyperlink w:anchor="Par10" w:history="1">
        <w:r w:rsidRPr="00F5763B">
          <w:rPr>
            <w:rFonts w:ascii="Times New Roman" w:hAnsi="Times New Roman" w:cs="Times New Roman"/>
            <w:sz w:val="24"/>
            <w:szCs w:val="24"/>
          </w:rPr>
          <w:t>"д" пункта 6</w:t>
        </w:r>
      </w:hyperlink>
      <w:r w:rsidRPr="00F5763B">
        <w:rPr>
          <w:rFonts w:ascii="Times New Roman" w:hAnsi="Times New Roman" w:cs="Times New Roman"/>
          <w:sz w:val="24"/>
          <w:szCs w:val="24"/>
        </w:rPr>
        <w:t xml:space="preserve"> </w:t>
      </w:r>
      <w:r w:rsidR="00BB1009" w:rsidRPr="00F5763B">
        <w:rPr>
          <w:rFonts w:ascii="Times New Roman" w:hAnsi="Times New Roman" w:cs="Times New Roman"/>
          <w:sz w:val="24"/>
          <w:szCs w:val="24"/>
        </w:rPr>
        <w:t>п</w:t>
      </w:r>
      <w:r w:rsidRPr="00F5763B">
        <w:rPr>
          <w:rFonts w:ascii="Times New Roman" w:hAnsi="Times New Roman" w:cs="Times New Roman"/>
          <w:sz w:val="24"/>
          <w:szCs w:val="24"/>
        </w:rPr>
        <w:t>остановлени</w:t>
      </w:r>
      <w:r w:rsidR="00BB1009" w:rsidRPr="00F5763B">
        <w:rPr>
          <w:rFonts w:ascii="Times New Roman" w:hAnsi="Times New Roman" w:cs="Times New Roman"/>
          <w:sz w:val="24"/>
          <w:szCs w:val="24"/>
        </w:rPr>
        <w:t>я П</w:t>
      </w:r>
      <w:r w:rsidRPr="00F5763B">
        <w:rPr>
          <w:rFonts w:ascii="Times New Roman" w:hAnsi="Times New Roman" w:cs="Times New Roman"/>
          <w:sz w:val="24"/>
          <w:szCs w:val="24"/>
        </w:rPr>
        <w:t xml:space="preserve">равительства Российской Федерации </w:t>
      </w:r>
      <w:r w:rsidR="00BB1009" w:rsidRPr="00F5763B">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BB1009" w:rsidRPr="00F5763B">
        <w:rPr>
          <w:rFonts w:ascii="Times New Roman" w:hAnsi="Times New Roman" w:cs="Times New Roman"/>
          <w:sz w:val="24"/>
          <w:szCs w:val="24"/>
        </w:rPr>
        <w:t xml:space="preserve">, </w:t>
      </w:r>
      <w:proofErr w:type="gramStart"/>
      <w:r w:rsidR="00BB1009" w:rsidRPr="00F5763B">
        <w:rPr>
          <w:rFonts w:ascii="Times New Roman" w:hAnsi="Times New Roman" w:cs="Times New Roman"/>
          <w:sz w:val="24"/>
          <w:szCs w:val="24"/>
        </w:rPr>
        <w:t>услугам, выполняемым, оказываемым иностранными лицами»</w:t>
      </w:r>
      <w:r w:rsidRPr="00F5763B">
        <w:rPr>
          <w:rFonts w:ascii="Times New Roman" w:hAnsi="Times New Roman" w:cs="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w:t>
      </w:r>
      <w:r w:rsidR="00CA6E4E" w:rsidRPr="00F5763B">
        <w:rPr>
          <w:rFonts w:ascii="Times New Roman" w:hAnsi="Times New Roman" w:cs="Times New Roman"/>
          <w:sz w:val="24"/>
          <w:szCs w:val="24"/>
        </w:rPr>
        <w:t>занной в документации о закупке</w:t>
      </w:r>
      <w:r w:rsidRPr="00F5763B">
        <w:rPr>
          <w:rFonts w:ascii="Times New Roman" w:hAnsi="Times New Roman" w:cs="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proofErr w:type="gramStart"/>
      <w:r w:rsidRPr="00F5763B">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proofErr w:type="gramStart"/>
      <w:r w:rsidRPr="00F5763B">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D011E" w:rsidRPr="00F5763B" w:rsidRDefault="00692CE8" w:rsidP="00692CE8">
      <w:pPr>
        <w:autoSpaceDE w:val="0"/>
        <w:autoSpaceDN w:val="0"/>
        <w:adjustRightInd w:val="0"/>
        <w:spacing w:before="240" w:after="0" w:line="240" w:lineRule="auto"/>
        <w:ind w:left="284"/>
        <w:jc w:val="both"/>
        <w:rPr>
          <w:rFonts w:ascii="Times New Roman" w:hAnsi="Times New Roman" w:cs="Times New Roman"/>
          <w:sz w:val="24"/>
          <w:szCs w:val="24"/>
        </w:rPr>
      </w:pPr>
      <w:r w:rsidRPr="00F5763B">
        <w:rPr>
          <w:rFonts w:ascii="Times New Roman" w:eastAsia="Times New Roman" w:hAnsi="Times New Roman" w:cs="Times New Roman"/>
          <w:sz w:val="24"/>
          <w:szCs w:val="24"/>
          <w:lang w:eastAsia="ru-RU"/>
        </w:rPr>
        <w:t xml:space="preserve">10.4.4. </w:t>
      </w:r>
      <w:r w:rsidRPr="00F5763B">
        <w:rPr>
          <w:rFonts w:ascii="Times New Roman" w:eastAsia="Times New Roman" w:hAnsi="Times New Roman" w:cs="Times New Roman"/>
          <w:sz w:val="24"/>
          <w:szCs w:val="24"/>
          <w:lang w:eastAsia="ru-RU"/>
        </w:rPr>
        <w:tab/>
      </w:r>
      <w:r w:rsidR="004D011E" w:rsidRPr="00F5763B">
        <w:rPr>
          <w:rFonts w:ascii="Times New Roman" w:hAnsi="Times New Roman" w:cs="Times New Roman"/>
          <w:sz w:val="24"/>
          <w:szCs w:val="24"/>
        </w:rPr>
        <w:t xml:space="preserve">Приоритет </w:t>
      </w:r>
      <w:r w:rsidR="005519DD" w:rsidRPr="00F5763B">
        <w:rPr>
          <w:rFonts w:ascii="Times New Roman" w:eastAsia="Times New Roman" w:hAnsi="Times New Roman" w:cs="Times New Roman"/>
          <w:sz w:val="24"/>
          <w:szCs w:val="24"/>
          <w:lang w:eastAsia="ru-RU"/>
        </w:rPr>
        <w:t xml:space="preserve">товаров российского происхождения, работ, услуг, выполняемых, оказываемых российскими лицами </w:t>
      </w:r>
      <w:r w:rsidR="004D011E" w:rsidRPr="00F5763B">
        <w:rPr>
          <w:rFonts w:ascii="Times New Roman" w:hAnsi="Times New Roman" w:cs="Times New Roman"/>
          <w:sz w:val="24"/>
          <w:szCs w:val="24"/>
        </w:rPr>
        <w:t>не предоставляется в случаях, если:</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 xml:space="preserve">а) закупка признана </w:t>
      </w:r>
      <w:r w:rsidR="00CA6E4E" w:rsidRPr="00F5763B">
        <w:rPr>
          <w:rFonts w:ascii="Times New Roman" w:hAnsi="Times New Roman" w:cs="Times New Roman"/>
          <w:sz w:val="24"/>
          <w:szCs w:val="24"/>
        </w:rPr>
        <w:t>несостоявшейся,</w:t>
      </w:r>
      <w:r w:rsidRPr="00F5763B">
        <w:rPr>
          <w:rFonts w:ascii="Times New Roman" w:hAnsi="Times New Roman" w:cs="Times New Roman"/>
          <w:sz w:val="24"/>
          <w:szCs w:val="24"/>
        </w:rPr>
        <w:t xml:space="preserve"> и договор заключается с единственным участником закупки;</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r w:rsidRPr="00F5763B">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D011E" w:rsidRPr="00F5763B" w:rsidRDefault="004D011E" w:rsidP="00692CE8">
      <w:pPr>
        <w:autoSpaceDE w:val="0"/>
        <w:autoSpaceDN w:val="0"/>
        <w:adjustRightInd w:val="0"/>
        <w:spacing w:before="240" w:after="0" w:line="240" w:lineRule="auto"/>
        <w:ind w:left="284" w:firstLine="256"/>
        <w:jc w:val="both"/>
        <w:rPr>
          <w:rFonts w:ascii="Times New Roman" w:hAnsi="Times New Roman" w:cs="Times New Roman"/>
          <w:sz w:val="24"/>
          <w:szCs w:val="24"/>
        </w:rPr>
      </w:pPr>
      <w:bookmarkStart w:id="1457" w:name="Par9"/>
      <w:bookmarkEnd w:id="1457"/>
      <w:proofErr w:type="gramStart"/>
      <w:r w:rsidRPr="00F5763B">
        <w:rPr>
          <w:rFonts w:ascii="Times New Roman" w:hAnsi="Times New Roman" w:cs="Times New Roman"/>
          <w:sz w:val="24"/>
          <w:szCs w:val="24"/>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5763B">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D011E" w:rsidRPr="00F5763B" w:rsidRDefault="004D011E" w:rsidP="00692CE8">
      <w:pPr>
        <w:autoSpaceDE w:val="0"/>
        <w:autoSpaceDN w:val="0"/>
        <w:adjustRightInd w:val="0"/>
        <w:spacing w:before="240" w:after="0" w:line="240" w:lineRule="auto"/>
        <w:ind w:left="284"/>
        <w:jc w:val="both"/>
        <w:rPr>
          <w:rFonts w:ascii="Times New Roman" w:hAnsi="Times New Roman" w:cs="Times New Roman"/>
          <w:sz w:val="24"/>
          <w:szCs w:val="24"/>
        </w:rPr>
      </w:pPr>
      <w:bookmarkStart w:id="1458" w:name="Par10"/>
      <w:bookmarkEnd w:id="1458"/>
      <w:proofErr w:type="gramStart"/>
      <w:r w:rsidRPr="00F5763B">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5763B">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0519" w:rsidRPr="00F5763B" w:rsidRDefault="003D66FD" w:rsidP="003D66FD">
      <w:pPr>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 xml:space="preserve">10.4.6. </w:t>
      </w:r>
      <w:r w:rsidRPr="00F5763B">
        <w:rPr>
          <w:rFonts w:ascii="Times New Roman" w:eastAsia="Times New Roman" w:hAnsi="Times New Roman" w:cs="Times New Roman"/>
          <w:sz w:val="24"/>
          <w:szCs w:val="24"/>
          <w:lang w:eastAsia="ru-RU"/>
        </w:rPr>
        <w:tab/>
      </w:r>
      <w:r w:rsidR="00A20519" w:rsidRPr="00F5763B">
        <w:rPr>
          <w:rFonts w:ascii="Times New Roman" w:eastAsia="Times New Roman" w:hAnsi="Times New Roman" w:cs="Times New Roman"/>
          <w:sz w:val="24"/>
          <w:szCs w:val="24"/>
          <w:lang w:eastAsia="ru-RU"/>
        </w:rPr>
        <w:t>Закупки у субъектов малого и среднего предпринимательства могут осуществляться путем проведения процедур закупки любым способом, из числа предусмотренных настоящим Положением. При этом:</w:t>
      </w:r>
    </w:p>
    <w:p w:rsidR="00A20519" w:rsidRPr="00F5763B" w:rsidRDefault="00692CE8" w:rsidP="003D66FD">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ab/>
        <w:t>а)</w:t>
      </w:r>
      <w:r w:rsidR="00A20519" w:rsidRPr="00F5763B">
        <w:rPr>
          <w:rFonts w:ascii="Times New Roman" w:eastAsia="Times New Roman" w:hAnsi="Times New Roman" w:cs="Times New Roman"/>
          <w:sz w:val="24"/>
          <w:szCs w:val="24"/>
          <w:lang w:eastAsia="ru-RU"/>
        </w:rPr>
        <w:t xml:space="preserve"> Участниками закупки могут являться любые лица, в том числе субъекты малого и среднего предпринимательства, либо</w:t>
      </w:r>
    </w:p>
    <w:p w:rsidR="00A20519" w:rsidRPr="00F5763B" w:rsidRDefault="00A20519" w:rsidP="003D66FD">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ab/>
        <w:t>б</w:t>
      </w:r>
      <w:r w:rsidR="00692CE8" w:rsidRPr="00F5763B">
        <w:rPr>
          <w:rFonts w:ascii="Times New Roman" w:eastAsia="Times New Roman" w:hAnsi="Times New Roman" w:cs="Times New Roman"/>
          <w:sz w:val="24"/>
          <w:szCs w:val="24"/>
          <w:lang w:eastAsia="ru-RU"/>
        </w:rPr>
        <w:t>)</w:t>
      </w:r>
      <w:r w:rsidRPr="00F5763B">
        <w:rPr>
          <w:rFonts w:ascii="Times New Roman" w:eastAsia="Times New Roman" w:hAnsi="Times New Roman" w:cs="Times New Roman"/>
          <w:sz w:val="24"/>
          <w:szCs w:val="24"/>
          <w:lang w:eastAsia="ru-RU"/>
        </w:rPr>
        <w:t xml:space="preserve"> Участниками закупки могут являться только субъекты малого</w:t>
      </w:r>
      <w:r w:rsidR="00692CE8" w:rsidRPr="00F5763B">
        <w:rPr>
          <w:rFonts w:ascii="Times New Roman" w:eastAsia="Times New Roman" w:hAnsi="Times New Roman" w:cs="Times New Roman"/>
          <w:sz w:val="24"/>
          <w:szCs w:val="24"/>
          <w:lang w:eastAsia="ru-RU"/>
        </w:rPr>
        <w:t xml:space="preserve"> </w:t>
      </w:r>
      <w:r w:rsidRPr="00F5763B">
        <w:rPr>
          <w:rFonts w:ascii="Times New Roman" w:eastAsia="Times New Roman" w:hAnsi="Times New Roman" w:cs="Times New Roman"/>
          <w:sz w:val="24"/>
          <w:szCs w:val="24"/>
          <w:lang w:eastAsia="ru-RU"/>
        </w:rPr>
        <w:t>и среднего предпринимательства, либо</w:t>
      </w:r>
    </w:p>
    <w:p w:rsidR="006B4C1A" w:rsidRPr="00F5763B" w:rsidRDefault="006B4C1A" w:rsidP="006B4C1A">
      <w:pPr>
        <w:pStyle w:val="affff2"/>
        <w:tabs>
          <w:tab w:val="left" w:pos="851"/>
        </w:tabs>
        <w:spacing w:before="240"/>
        <w:ind w:left="284"/>
      </w:pPr>
      <w:r w:rsidRPr="00F5763B">
        <w:tab/>
      </w:r>
      <w:r w:rsidR="00692CE8" w:rsidRPr="00F5763B">
        <w:t>в)</w:t>
      </w:r>
      <w:r w:rsidR="00A20519" w:rsidRPr="00F5763B">
        <w:t xml:space="preserve"> </w:t>
      </w:r>
      <w:r w:rsidR="00692CE8" w:rsidRPr="00F5763B">
        <w:t>В</w:t>
      </w:r>
      <w:r w:rsidR="00A20519" w:rsidRPr="00F5763B">
        <w:t xml:space="preserve"> отношении Участников закупки может устанавливаться требование о привлечении к исполнению договора субподрядчиков (соисполнителей) из числа субъектов малого и среднего предпринимательства.</w:t>
      </w:r>
    </w:p>
    <w:p w:rsidR="006B4C1A" w:rsidRPr="00F5763B" w:rsidRDefault="006B4C1A" w:rsidP="006B4C1A">
      <w:pPr>
        <w:pStyle w:val="affff2"/>
        <w:numPr>
          <w:ilvl w:val="2"/>
          <w:numId w:val="30"/>
        </w:numPr>
        <w:tabs>
          <w:tab w:val="left" w:pos="851"/>
        </w:tabs>
        <w:spacing w:before="240"/>
        <w:ind w:left="284" w:firstLine="0"/>
      </w:pPr>
      <w:r w:rsidRPr="00F5763B">
        <w:t>Участники закупки (в том числе коллективные Участники закупки) обязаны декларировать в заявках на участие в закупках свою принадлежность к субъектам малого и среднего предпринимательства, являющихся Участниками такой закупки, иные документы, помимо декларации, для подтверждения соответствия критериям, установленным ст. 4 Федерального закона «О развитии малого и среднего предпринимательства в Российской Федерации». При осуществлении закупки в электронной форме декларация включается в состав заявки в форме электронного документа.</w:t>
      </w:r>
    </w:p>
    <w:p w:rsidR="009665B3" w:rsidRPr="00F5763B" w:rsidRDefault="009665B3" w:rsidP="009665B3">
      <w:pPr>
        <w:tabs>
          <w:tab w:val="left" w:pos="851"/>
        </w:tabs>
        <w:spacing w:before="240" w:after="0" w:line="240" w:lineRule="auto"/>
        <w:ind w:left="284"/>
        <w:jc w:val="both"/>
        <w:rPr>
          <w:rFonts w:ascii="Times New Roman" w:eastAsia="Times New Roman" w:hAnsi="Times New Roman" w:cs="Times New Roman"/>
          <w:sz w:val="24"/>
          <w:szCs w:val="24"/>
          <w:lang w:eastAsia="ru-RU"/>
        </w:rPr>
      </w:pPr>
      <w:r w:rsidRPr="00F5763B">
        <w:rPr>
          <w:rFonts w:ascii="Times New Roman" w:eastAsia="Times New Roman" w:hAnsi="Times New Roman" w:cs="Times New Roman"/>
          <w:sz w:val="24"/>
          <w:szCs w:val="24"/>
          <w:lang w:eastAsia="ru-RU"/>
        </w:rPr>
        <w:t>10.4.7.</w:t>
      </w:r>
      <w:r w:rsidRPr="00F5763B">
        <w:rPr>
          <w:rFonts w:ascii="Times New Roman" w:eastAsia="Times New Roman" w:hAnsi="Times New Roman" w:cs="Times New Roman"/>
          <w:sz w:val="24"/>
          <w:szCs w:val="24"/>
          <w:lang w:eastAsia="ru-RU"/>
        </w:rPr>
        <w:tab/>
        <w:t>Годовой объем закупок у субъектов малого и среднего предпринимательства устанавливается в размере, установленном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37DBE" w:rsidRPr="00F5763B" w:rsidRDefault="00A20519" w:rsidP="008C7E8D">
      <w:pPr>
        <w:pStyle w:val="affff2"/>
        <w:numPr>
          <w:ilvl w:val="2"/>
          <w:numId w:val="30"/>
        </w:numPr>
        <w:tabs>
          <w:tab w:val="left" w:pos="851"/>
        </w:tabs>
        <w:spacing w:before="240"/>
        <w:ind w:left="284" w:firstLine="0"/>
      </w:pPr>
      <w:proofErr w:type="gramStart"/>
      <w:r w:rsidRPr="00F5763B">
        <w:t>Перечень продукции, закупки которой осуществляются у субъектов малого и среднего предпринимательства, на ос</w:t>
      </w:r>
      <w:r w:rsidR="00182696" w:rsidRPr="00F5763B">
        <w:t>новании подпункта «б» пункта 4 П</w:t>
      </w:r>
      <w:r w:rsidRPr="00F5763B">
        <w:t>остановления Правительства Российской Федерации «Об особенностях участия малого и среднего предпринимательства в закупках товаров, работ, услуг отдельными видами юридических лиц»</w:t>
      </w:r>
      <w:r w:rsidR="007F5162" w:rsidRPr="00F5763B">
        <w:t xml:space="preserve"> утверждается Заказчиком, при этом допускается, осуществление закупки, товаров, </w:t>
      </w:r>
      <w:r w:rsidR="007F5162" w:rsidRPr="00F5763B">
        <w:lastRenderedPageBreak/>
        <w:t>работ, услуг, включенных в перечень, у любых лиц, указанных в части 5 статьи 3 Федерального</w:t>
      </w:r>
      <w:proofErr w:type="gramEnd"/>
      <w:r w:rsidR="007F5162" w:rsidRPr="00F5763B">
        <w:t xml:space="preserve"> закона </w:t>
      </w:r>
      <w:r w:rsidR="008C7E8D" w:rsidRPr="00F5763B">
        <w:t>«О</w:t>
      </w:r>
      <w:r w:rsidR="007F5162" w:rsidRPr="00F5763B">
        <w:t xml:space="preserve"> закупках товаров, работ, услуг </w:t>
      </w:r>
      <w:r w:rsidR="008C7E8D" w:rsidRPr="00F5763B">
        <w:t>отдельными видами юридических лиц»</w:t>
      </w:r>
      <w:r w:rsidR="007F5162" w:rsidRPr="00F5763B">
        <w:t>, в том числе у субъектов малого и среднего предпринимательства.</w:t>
      </w:r>
    </w:p>
    <w:p w:rsidR="00F274AD" w:rsidRPr="00F5763B" w:rsidRDefault="00F274AD" w:rsidP="006B4C1A">
      <w:pPr>
        <w:pStyle w:val="affff2"/>
        <w:numPr>
          <w:ilvl w:val="2"/>
          <w:numId w:val="30"/>
        </w:numPr>
        <w:tabs>
          <w:tab w:val="left" w:pos="851"/>
        </w:tabs>
        <w:autoSpaceDE w:val="0"/>
        <w:autoSpaceDN w:val="0"/>
        <w:adjustRightInd w:val="0"/>
        <w:spacing w:before="240"/>
        <w:ind w:left="284" w:firstLine="0"/>
      </w:pPr>
      <w:r w:rsidRPr="00F5763B">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w:t>
      </w:r>
      <w:r w:rsidR="00F770B6" w:rsidRPr="00F5763B">
        <w:t xml:space="preserve"> между указанными субъектами и З</w:t>
      </w:r>
      <w:r w:rsidRPr="00F5763B">
        <w:t xml:space="preserve">аказчиком либо между указанными субъектами и поставщиком (исполнителем, подрядчиком), заключившим договор с заказчиком, </w:t>
      </w:r>
      <w:proofErr w:type="gramStart"/>
      <w:r w:rsidRPr="00F5763B">
        <w:t>участниками</w:t>
      </w:r>
      <w:proofErr w:type="gramEnd"/>
      <w:r w:rsidRPr="00F5763B">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F274AD" w:rsidRPr="00F5763B" w:rsidRDefault="00F274AD" w:rsidP="006B4C1A">
      <w:pPr>
        <w:autoSpaceDE w:val="0"/>
        <w:autoSpaceDN w:val="0"/>
        <w:adjustRightInd w:val="0"/>
        <w:spacing w:after="0" w:line="240" w:lineRule="auto"/>
        <w:ind w:left="284" w:firstLine="540"/>
        <w:jc w:val="both"/>
        <w:rPr>
          <w:rFonts w:ascii="Times New Roman" w:hAnsi="Times New Roman" w:cs="Times New Roman"/>
          <w:sz w:val="24"/>
          <w:szCs w:val="24"/>
        </w:rPr>
      </w:pPr>
      <w:r w:rsidRPr="00F5763B">
        <w:rPr>
          <w:rFonts w:ascii="Times New Roman" w:hAnsi="Times New Roman" w:cs="Times New Roman"/>
          <w:sz w:val="24"/>
          <w:szCs w:val="24"/>
        </w:rPr>
        <w:t xml:space="preserve">а) исполнение субъектом малого и среднего предпринимательства договоров, которые заключены по результатам закупок и количество которых определяется </w:t>
      </w:r>
      <w:r w:rsidR="00F770B6" w:rsidRPr="00F5763B">
        <w:rPr>
          <w:rFonts w:ascii="Times New Roman" w:hAnsi="Times New Roman" w:cs="Times New Roman"/>
          <w:sz w:val="24"/>
          <w:szCs w:val="24"/>
        </w:rPr>
        <w:t>З</w:t>
      </w:r>
      <w:r w:rsidRPr="00F5763B">
        <w:rPr>
          <w:rFonts w:ascii="Times New Roman" w:hAnsi="Times New Roman" w:cs="Times New Roman"/>
          <w:sz w:val="24"/>
          <w:szCs w:val="24"/>
        </w:rPr>
        <w:t>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274AD" w:rsidRPr="00F5763B" w:rsidRDefault="00F274AD" w:rsidP="006B4C1A">
      <w:pPr>
        <w:autoSpaceDE w:val="0"/>
        <w:autoSpaceDN w:val="0"/>
        <w:adjustRightInd w:val="0"/>
        <w:spacing w:after="0" w:line="240" w:lineRule="auto"/>
        <w:ind w:left="284" w:firstLine="540"/>
        <w:jc w:val="both"/>
        <w:rPr>
          <w:rFonts w:ascii="Times New Roman" w:hAnsi="Times New Roman" w:cs="Times New Roman"/>
          <w:sz w:val="24"/>
          <w:szCs w:val="24"/>
        </w:rPr>
      </w:pPr>
      <w:r w:rsidRPr="00F5763B">
        <w:rPr>
          <w:rFonts w:ascii="Times New Roman" w:hAnsi="Times New Roman" w:cs="Times New Roman"/>
          <w:sz w:val="24"/>
          <w:szCs w:val="24"/>
        </w:rPr>
        <w:t xml:space="preserve">б) прохождение субъектом малого и среднего </w:t>
      </w:r>
      <w:proofErr w:type="gramStart"/>
      <w:r w:rsidRPr="00F5763B">
        <w:rPr>
          <w:rFonts w:ascii="Times New Roman" w:hAnsi="Times New Roman" w:cs="Times New Roman"/>
          <w:sz w:val="24"/>
          <w:szCs w:val="24"/>
        </w:rPr>
        <w:t>пре</w:t>
      </w:r>
      <w:r w:rsidR="006B4C1A" w:rsidRPr="00F5763B">
        <w:rPr>
          <w:rFonts w:ascii="Times New Roman" w:hAnsi="Times New Roman" w:cs="Times New Roman"/>
          <w:sz w:val="24"/>
          <w:szCs w:val="24"/>
        </w:rPr>
        <w:t>дпринимательства</w:t>
      </w:r>
      <w:proofErr w:type="gramEnd"/>
      <w:r w:rsidR="006B4C1A" w:rsidRPr="00F5763B">
        <w:rPr>
          <w:rFonts w:ascii="Times New Roman" w:hAnsi="Times New Roman" w:cs="Times New Roman"/>
          <w:sz w:val="24"/>
          <w:szCs w:val="24"/>
        </w:rPr>
        <w:t xml:space="preserve"> установленных З</w:t>
      </w:r>
      <w:r w:rsidRPr="00F5763B">
        <w:rPr>
          <w:rFonts w:ascii="Times New Roman" w:hAnsi="Times New Roman" w:cs="Times New Roman"/>
          <w:sz w:val="24"/>
          <w:szCs w:val="24"/>
        </w:rPr>
        <w:t xml:space="preserve">аказчиком в соответствии с </w:t>
      </w:r>
      <w:r w:rsidR="006B4C1A" w:rsidRPr="00F5763B">
        <w:rPr>
          <w:rFonts w:ascii="Times New Roman" w:hAnsi="Times New Roman" w:cs="Times New Roman"/>
          <w:sz w:val="24"/>
          <w:szCs w:val="24"/>
        </w:rPr>
        <w:t>настоящим Положением</w:t>
      </w:r>
      <w:r w:rsidRPr="00F5763B">
        <w:rPr>
          <w:rFonts w:ascii="Times New Roman" w:hAnsi="Times New Roman" w:cs="Times New Roman"/>
          <w:sz w:val="24"/>
          <w:szCs w:val="24"/>
        </w:rPr>
        <w:t xml:space="preserve">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bookmarkEnd w:id="1456"/>
    <w:p w:rsidR="00BE1C12" w:rsidRPr="00F5763B" w:rsidRDefault="00BE1C12" w:rsidP="00BE1C12">
      <w:pPr>
        <w:pStyle w:val="affff2"/>
        <w:numPr>
          <w:ilvl w:val="2"/>
          <w:numId w:val="30"/>
        </w:numPr>
        <w:tabs>
          <w:tab w:val="left" w:pos="851"/>
        </w:tabs>
        <w:autoSpaceDE w:val="0"/>
        <w:autoSpaceDN w:val="0"/>
        <w:adjustRightInd w:val="0"/>
        <w:spacing w:before="240"/>
        <w:ind w:left="284" w:firstLine="0"/>
      </w:pPr>
      <w:r w:rsidRPr="00F5763B">
        <w:t>Требования к содержанию программы партнерства включают в том числе:</w:t>
      </w:r>
    </w:p>
    <w:p w:rsidR="00BE1C12" w:rsidRPr="00F5763B" w:rsidRDefault="00BE1C12" w:rsidP="00F770B6">
      <w:pPr>
        <w:pStyle w:val="affff2"/>
        <w:tabs>
          <w:tab w:val="left" w:pos="851"/>
        </w:tabs>
        <w:autoSpaceDE w:val="0"/>
        <w:autoSpaceDN w:val="0"/>
        <w:adjustRightInd w:val="0"/>
        <w:spacing w:before="120"/>
        <w:ind w:left="284" w:firstLine="567"/>
      </w:pPr>
      <w:r w:rsidRPr="00F5763B">
        <w:t>а) порядок и форму ведения реестра субъектов малого и среднего предпринимательства - участников программы партнерства;</w:t>
      </w:r>
    </w:p>
    <w:p w:rsidR="00BE1C12" w:rsidRPr="00F5763B" w:rsidRDefault="00BE1C12" w:rsidP="00F770B6">
      <w:pPr>
        <w:pStyle w:val="affff2"/>
        <w:tabs>
          <w:tab w:val="left" w:pos="851"/>
        </w:tabs>
        <w:autoSpaceDE w:val="0"/>
        <w:autoSpaceDN w:val="0"/>
        <w:adjustRightInd w:val="0"/>
        <w:spacing w:before="120"/>
        <w:ind w:left="284" w:firstLine="567"/>
      </w:pPr>
      <w:r w:rsidRPr="00F5763B">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BE1C12" w:rsidRPr="00F5763B" w:rsidRDefault="00BE1C12" w:rsidP="00F770B6">
      <w:pPr>
        <w:pStyle w:val="affff2"/>
        <w:tabs>
          <w:tab w:val="left" w:pos="851"/>
        </w:tabs>
        <w:autoSpaceDE w:val="0"/>
        <w:autoSpaceDN w:val="0"/>
        <w:adjustRightInd w:val="0"/>
        <w:spacing w:before="120"/>
        <w:ind w:left="284" w:firstLine="567"/>
      </w:pPr>
      <w:proofErr w:type="gramStart"/>
      <w:r w:rsidRPr="00F5763B">
        <w:t>в) порядок оказания информационной поддержки субъектам малого и среднего предпринимат</w:t>
      </w:r>
      <w:r w:rsidR="003B60BA" w:rsidRPr="00F5763B">
        <w:t>ельства, включая обязательства З</w:t>
      </w:r>
      <w:r w:rsidRPr="00F5763B">
        <w:t>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roofErr w:type="gramEnd"/>
    </w:p>
    <w:p w:rsidR="00BE1C12" w:rsidRPr="00F5763B" w:rsidRDefault="00BE1C12" w:rsidP="00F770B6">
      <w:pPr>
        <w:pStyle w:val="affff2"/>
        <w:tabs>
          <w:tab w:val="left" w:pos="851"/>
        </w:tabs>
        <w:autoSpaceDE w:val="0"/>
        <w:autoSpaceDN w:val="0"/>
        <w:adjustRightInd w:val="0"/>
        <w:spacing w:before="120"/>
        <w:ind w:left="284" w:firstLine="567"/>
      </w:pPr>
      <w:r w:rsidRPr="00F5763B">
        <w:t>г) перечень меропри</w:t>
      </w:r>
      <w:r w:rsidR="003B60BA" w:rsidRPr="00F5763B">
        <w:t>ятий, направленных на оказание З</w:t>
      </w:r>
      <w:r w:rsidRPr="00F5763B">
        <w:t>аказчик</w:t>
      </w:r>
      <w:r w:rsidR="003B60BA" w:rsidRPr="00F5763B">
        <w:t>ом</w:t>
      </w:r>
      <w:r w:rsidRPr="00F5763B">
        <w:t xml:space="preserve">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BE1C12" w:rsidRPr="00F5763B" w:rsidRDefault="00F770B6" w:rsidP="00F770B6">
      <w:pPr>
        <w:pStyle w:val="affff2"/>
        <w:tabs>
          <w:tab w:val="left" w:pos="851"/>
        </w:tabs>
        <w:autoSpaceDE w:val="0"/>
        <w:autoSpaceDN w:val="0"/>
        <w:adjustRightInd w:val="0"/>
        <w:spacing w:before="120"/>
        <w:ind w:left="284" w:firstLine="567"/>
      </w:pPr>
      <w:r w:rsidRPr="00F5763B">
        <w:t>д) порядок формирования З</w:t>
      </w:r>
      <w:r w:rsidR="00BE1C12" w:rsidRPr="00F5763B">
        <w:t>аказчиком перечня, а также порядок внесения изменений в такой перечень.</w:t>
      </w:r>
    </w:p>
    <w:p w:rsidR="00BE1C12" w:rsidRPr="00F5763B" w:rsidRDefault="003B60BA" w:rsidP="00BE1C12">
      <w:pPr>
        <w:pStyle w:val="affff2"/>
        <w:tabs>
          <w:tab w:val="left" w:pos="851"/>
        </w:tabs>
        <w:autoSpaceDE w:val="0"/>
        <w:autoSpaceDN w:val="0"/>
        <w:adjustRightInd w:val="0"/>
        <w:spacing w:before="240"/>
        <w:ind w:left="284"/>
      </w:pPr>
      <w:r w:rsidRPr="00F5763B">
        <w:t>10.4.12.</w:t>
      </w:r>
      <w:r w:rsidRPr="00F5763B">
        <w:tab/>
      </w:r>
      <w:r w:rsidR="00BE1C12" w:rsidRPr="00F5763B">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A3DDA" w:rsidRPr="00F5763B" w:rsidRDefault="00BA3DDA" w:rsidP="007238CD">
      <w:pPr>
        <w:tabs>
          <w:tab w:val="left" w:pos="851"/>
        </w:tabs>
        <w:spacing w:before="240" w:after="0" w:line="240" w:lineRule="auto"/>
        <w:ind w:left="284"/>
        <w:jc w:val="both"/>
        <w:rPr>
          <w:rFonts w:ascii="Times New Roman" w:hAnsi="Times New Roman" w:cs="Times New Roman"/>
          <w:sz w:val="24"/>
          <w:szCs w:val="24"/>
        </w:rPr>
      </w:pPr>
      <w:r w:rsidRPr="00F5763B">
        <w:rPr>
          <w:rFonts w:ascii="Times New Roman" w:hAnsi="Times New Roman" w:cs="Times New Roman"/>
          <w:sz w:val="24"/>
          <w:szCs w:val="24"/>
        </w:rPr>
        <w:t>10.4.13.</w:t>
      </w:r>
      <w:r w:rsidRPr="00F5763B">
        <w:rPr>
          <w:rFonts w:ascii="Times New Roman" w:hAnsi="Times New Roman" w:cs="Times New Roman"/>
          <w:sz w:val="24"/>
          <w:szCs w:val="24"/>
        </w:rPr>
        <w:tab/>
      </w:r>
      <w:proofErr w:type="gramStart"/>
      <w:r w:rsidRPr="00F5763B">
        <w:rPr>
          <w:rFonts w:ascii="Times New Roman" w:hAnsi="Times New Roman" w:cs="Times New Roman"/>
          <w:sz w:val="24"/>
          <w:szCs w:val="24"/>
        </w:rPr>
        <w:t xml:space="preserve">При осуществлении закупки в соответствии с </w:t>
      </w:r>
      <w:hyperlink r:id="rId35" w:history="1">
        <w:r w:rsidRPr="00F5763B">
          <w:rPr>
            <w:rFonts w:ascii="Times New Roman" w:hAnsi="Times New Roman" w:cs="Times New Roman"/>
            <w:sz w:val="24"/>
            <w:szCs w:val="24"/>
          </w:rPr>
          <w:t>подпунктом "б" пункта 4</w:t>
        </w:r>
      </w:hyperlink>
      <w:r w:rsidRPr="00F5763B">
        <w:rPr>
          <w:rFonts w:ascii="Times New Roman" w:hAnsi="Times New Roman" w:cs="Times New Roman"/>
          <w:sz w:val="24"/>
          <w:szCs w:val="24"/>
        </w:rPr>
        <w:t xml:space="preserve"> Положения утвержденного </w:t>
      </w:r>
      <w:r w:rsidRPr="00F5763B">
        <w:rPr>
          <w:rFonts w:ascii="Times New Roman" w:eastAsia="Times New Roman" w:hAnsi="Times New Roman" w:cs="Times New Roman"/>
          <w:sz w:val="24"/>
          <w:szCs w:val="24"/>
          <w:lang w:eastAsia="ru-RU"/>
        </w:rPr>
        <w:t>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007238CD" w:rsidRPr="00F5763B">
        <w:rPr>
          <w:rFonts w:ascii="Times New Roman" w:eastAsia="Times New Roman" w:hAnsi="Times New Roman" w:cs="Times New Roman"/>
          <w:sz w:val="24"/>
          <w:szCs w:val="24"/>
          <w:lang w:eastAsia="ru-RU"/>
        </w:rPr>
        <w:t xml:space="preserve"> </w:t>
      </w:r>
      <w:r w:rsidRPr="00F5763B">
        <w:rPr>
          <w:rFonts w:ascii="Times New Roman" w:hAnsi="Times New Roman" w:cs="Times New Roman"/>
          <w:sz w:val="24"/>
          <w:szCs w:val="24"/>
        </w:rPr>
        <w:t xml:space="preserve">Заказчик вправе по истечении срока приема заявок осуществить закупку в порядке, установленном </w:t>
      </w:r>
      <w:r w:rsidRPr="00F5763B">
        <w:rPr>
          <w:rFonts w:ascii="Times New Roman" w:hAnsi="Times New Roman" w:cs="Times New Roman"/>
          <w:sz w:val="24"/>
          <w:szCs w:val="24"/>
        </w:rPr>
        <w:lastRenderedPageBreak/>
        <w:t>настоящим Положением о закупке, без соблюдения правил, установленных настоящим</w:t>
      </w:r>
      <w:proofErr w:type="gramEnd"/>
      <w:r w:rsidRPr="00F5763B">
        <w:rPr>
          <w:rFonts w:ascii="Times New Roman" w:hAnsi="Times New Roman" w:cs="Times New Roman"/>
          <w:sz w:val="24"/>
          <w:szCs w:val="24"/>
        </w:rPr>
        <w:t xml:space="preserve"> Положением, в случаях, если:</w:t>
      </w:r>
    </w:p>
    <w:p w:rsidR="00BA3DDA" w:rsidRPr="00F5763B" w:rsidRDefault="00BA3DDA" w:rsidP="00BA3DDA">
      <w:pPr>
        <w:autoSpaceDE w:val="0"/>
        <w:autoSpaceDN w:val="0"/>
        <w:adjustRightInd w:val="0"/>
        <w:spacing w:after="0" w:line="240" w:lineRule="auto"/>
        <w:ind w:firstLine="540"/>
        <w:jc w:val="both"/>
        <w:rPr>
          <w:rFonts w:ascii="Times New Roman" w:hAnsi="Times New Roman" w:cs="Times New Roman"/>
          <w:sz w:val="24"/>
          <w:szCs w:val="24"/>
        </w:rPr>
      </w:pPr>
      <w:r w:rsidRPr="00F5763B">
        <w:rPr>
          <w:rFonts w:ascii="Times New Roman" w:hAnsi="Times New Roman" w:cs="Times New Roman"/>
          <w:sz w:val="24"/>
          <w:szCs w:val="24"/>
        </w:rPr>
        <w:t>а) субъекты малого и среднего предпринимательства не подали заявок на участие в такой закупке;</w:t>
      </w:r>
    </w:p>
    <w:p w:rsidR="00BA3DDA" w:rsidRPr="00F5763B" w:rsidRDefault="00BA3DDA" w:rsidP="00BA3DDA">
      <w:pPr>
        <w:autoSpaceDE w:val="0"/>
        <w:autoSpaceDN w:val="0"/>
        <w:adjustRightInd w:val="0"/>
        <w:spacing w:after="0" w:line="240" w:lineRule="auto"/>
        <w:ind w:firstLine="540"/>
        <w:jc w:val="both"/>
        <w:rPr>
          <w:rFonts w:ascii="Times New Roman" w:hAnsi="Times New Roman" w:cs="Times New Roman"/>
          <w:sz w:val="24"/>
          <w:szCs w:val="24"/>
        </w:rPr>
      </w:pPr>
      <w:r w:rsidRPr="00F5763B">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A3DDA" w:rsidRPr="00F5763B" w:rsidRDefault="00BA3DDA" w:rsidP="00BA3DDA">
      <w:pPr>
        <w:autoSpaceDE w:val="0"/>
        <w:autoSpaceDN w:val="0"/>
        <w:adjustRightInd w:val="0"/>
        <w:spacing w:after="0" w:line="240" w:lineRule="auto"/>
        <w:ind w:firstLine="540"/>
        <w:jc w:val="both"/>
        <w:rPr>
          <w:rFonts w:ascii="Times New Roman" w:hAnsi="Times New Roman" w:cs="Times New Roman"/>
          <w:sz w:val="24"/>
          <w:szCs w:val="24"/>
        </w:rPr>
      </w:pPr>
      <w:r w:rsidRPr="00F5763B">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A3DDA" w:rsidRPr="00F5763B" w:rsidRDefault="00BA3DDA" w:rsidP="00BA3DDA">
      <w:pPr>
        <w:autoSpaceDE w:val="0"/>
        <w:autoSpaceDN w:val="0"/>
        <w:adjustRightInd w:val="0"/>
        <w:spacing w:after="0" w:line="240" w:lineRule="auto"/>
        <w:ind w:firstLine="540"/>
        <w:jc w:val="both"/>
        <w:rPr>
          <w:rFonts w:ascii="Times New Roman" w:hAnsi="Times New Roman" w:cs="Times New Roman"/>
          <w:sz w:val="24"/>
          <w:szCs w:val="24"/>
        </w:rPr>
      </w:pPr>
      <w:r w:rsidRPr="00F5763B">
        <w:rPr>
          <w:rFonts w:ascii="Times New Roman" w:hAnsi="Times New Roman" w:cs="Times New Roman"/>
          <w:sz w:val="24"/>
          <w:szCs w:val="24"/>
        </w:rPr>
        <w:t>г) Заказчиком в порядке, установленном настоящим Положением о закупке, принято решение о том, что договор по результатам закупки не заключается.</w:t>
      </w:r>
    </w:p>
    <w:p w:rsidR="000129D2" w:rsidRPr="007238CD" w:rsidRDefault="000129D2" w:rsidP="00537DBE">
      <w:pPr>
        <w:tabs>
          <w:tab w:val="left" w:pos="851"/>
        </w:tabs>
        <w:spacing w:after="0" w:line="240" w:lineRule="auto"/>
        <w:jc w:val="both"/>
        <w:rPr>
          <w:rFonts w:ascii="Times New Roman" w:eastAsia="Times New Roman" w:hAnsi="Times New Roman" w:cs="Times New Roman"/>
          <w:color w:val="00B050"/>
          <w:sz w:val="24"/>
          <w:szCs w:val="24"/>
          <w:lang w:eastAsia="ru-RU"/>
        </w:rPr>
      </w:pPr>
    </w:p>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7F23A8">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59" w:name="_Ref335128991"/>
      <w:bookmarkStart w:id="1460" w:name="_Ref337625825"/>
      <w:bookmarkStart w:id="1461" w:name="_Toc344316346"/>
      <w:r w:rsidRPr="00537DBE">
        <w:rPr>
          <w:rFonts w:ascii="Arial" w:eastAsia="Times New Roman" w:hAnsi="Arial" w:cs="Times New Roman"/>
          <w:b/>
          <w:bCs/>
          <w:caps/>
          <w:sz w:val="24"/>
          <w:szCs w:val="24"/>
          <w:lang w:eastAsia="ru-RU"/>
        </w:rPr>
        <w:t>Закупки услуг лизинга</w:t>
      </w:r>
      <w:bookmarkEnd w:id="1447"/>
      <w:bookmarkEnd w:id="1448"/>
      <w:bookmarkEnd w:id="1449"/>
      <w:bookmarkEnd w:id="1450"/>
      <w:bookmarkEnd w:id="1451"/>
      <w:bookmarkEnd w:id="1452"/>
      <w:bookmarkEnd w:id="1453"/>
      <w:bookmarkEnd w:id="1459"/>
      <w:bookmarkEnd w:id="1460"/>
      <w:bookmarkEnd w:id="1461"/>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закупок в рамках лизинговой деятельности заказчик руководствуется нормами Положения.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Выбор поставщика основных фондов осуществляется по одному из следующих вариантов: лизингодателем в случае, если процедура закупки по выбору лизингодателя у заказчика содержит указание на подобную обязанность лизингодателя; заказчиком путем проведения процедур закупки в соответствии с Положением, если выбор поставщика не отнесен к обязательствам лизингодателя.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Выбор лизингодателя осуществляется путем проведения процедур закупки, предусмотренных Положением.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выбор поставщика в договоре лизинга возлагается на заказчика при проведении процедуры закупки по выбору поставщика основных фондов в документации о закупке, помимо установленного Положением, дополнительно указывается, что заключение договора и оплата объекта основных фондов будут произведены лизинговой компанией, определяемой заказчиком на конкурентной основе в порядке, установленном Положением.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При проведении процедуры закупки по выбору лизингодателя в документации о закупке помимо условий</w:t>
      </w:r>
      <w:proofErr w:type="gramEnd"/>
      <w:r w:rsidRPr="00537DBE">
        <w:rPr>
          <w:rFonts w:ascii="Times New Roman" w:eastAsia="Times New Roman" w:hAnsi="Times New Roman" w:cs="Times New Roman"/>
          <w:sz w:val="24"/>
          <w:szCs w:val="24"/>
          <w:lang w:eastAsia="ru-RU"/>
        </w:rPr>
        <w:t>, указанных в Положении, дополнительно определяется:</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что предметом процедуры закупки является право заключения договора лизинга объектов основных фондов;</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что заказчик выберет поставщика основных фондов путем проведения процедуры закупки в соответствии с Положением и примерные или точные сроки проведения такой закупки, либо, если поставщик основных фондов уже выбран, указание наименования и адреса такого поставщика/ либо указание, что выбор поставщика основных фондов возлагается на лизингодателя;</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выбор поставщика осуществляет заказчик, известные на момент проведения процедуры закупки существенные условия договора поставки объектов основных фондов: перечень объектов основных фондов и их характеристики согласно положениям раздела</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_Ref270013212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сроки и условия исполнения обязательств по договору, начальная (максимальная) цена договора поставки объектов основных фондов или определенная по результатам процедуры закупки конечная цена такого договора, а также стоимость каждого объекта основных фондов, валюта договора поставки, иные существенные условия договора поставки объектов основных фондов;</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начальная (максимальная) цена договора лизинга, валюта договора лизинга;</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амортизационная группа основных фондов, в соответствии с действующим Общероссийским классификатором основных средства и срок лизинга с учетом коэффициента ускоренной амортизации;</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на право заказчика выкупить объект лизинга (если необходимо) и порядок определения выкупной стоимости;</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необходимости страхования предмета лизинга лизингодателем и (при необходимости)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 а также требования к страховой компании, либо указание на то, что страхователем будет заказчик;</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необходимых дополнительных работах (услугах), подлежащих оказанию лизингодателем в рамках договора лизинга, их плановой стоимости, сроках выполнения;</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предлагаемый порядок погашения лизинговых платежей;</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указание на балансодержателя;</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прочие существенные условия договора лизинга.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документации также должно быть определено, что цена договора лизинга подлежит уточнению лизингодателем по результатам конкурентной процедуры заказчика по выбору поставщика либо по результатам определения параметров приобретения основных фондов у поставщика, выбранного лизингодателем в связи с возможными изменениями в условиях поставки основных фондов.</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62" w:name="_Toc330799404"/>
      <w:bookmarkStart w:id="1463" w:name="_Toc330799690"/>
      <w:bookmarkStart w:id="1464" w:name="_Toc330799975"/>
      <w:bookmarkStart w:id="1465" w:name="_Toc330800260"/>
      <w:bookmarkStart w:id="1466" w:name="_Toc330800546"/>
      <w:bookmarkStart w:id="1467" w:name="_Toc330800831"/>
      <w:bookmarkStart w:id="1468" w:name="_Ref329634778"/>
      <w:bookmarkStart w:id="1469" w:name="_Ref339441900"/>
      <w:bookmarkStart w:id="1470" w:name="_Toc344316347"/>
      <w:bookmarkEnd w:id="1462"/>
      <w:bookmarkEnd w:id="1463"/>
      <w:bookmarkEnd w:id="1464"/>
      <w:bookmarkEnd w:id="1465"/>
      <w:bookmarkEnd w:id="1466"/>
      <w:bookmarkEnd w:id="1467"/>
      <w:r w:rsidRPr="00537DBE">
        <w:rPr>
          <w:rFonts w:ascii="Arial" w:eastAsia="Times New Roman" w:hAnsi="Arial" w:cs="Times New Roman"/>
          <w:b/>
          <w:bCs/>
          <w:caps/>
          <w:sz w:val="24"/>
          <w:szCs w:val="24"/>
          <w:lang w:eastAsia="ru-RU"/>
        </w:rPr>
        <w:t xml:space="preserve">Выбор нескольких победителей </w:t>
      </w:r>
      <w:bookmarkEnd w:id="1454"/>
      <w:bookmarkEnd w:id="1468"/>
      <w:r w:rsidRPr="00537DBE">
        <w:rPr>
          <w:rFonts w:ascii="Arial" w:eastAsia="Times New Roman" w:hAnsi="Arial" w:cs="Times New Roman"/>
          <w:b/>
          <w:bCs/>
          <w:caps/>
          <w:sz w:val="24"/>
          <w:szCs w:val="24"/>
          <w:lang w:eastAsia="ru-RU"/>
        </w:rPr>
        <w:t>по одному лоту</w:t>
      </w:r>
      <w:bookmarkEnd w:id="1469"/>
      <w:bookmarkEnd w:id="147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может проводить процедуру, предусматривающую выбор нескольких победителей закупки по одному лоту.</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Возможность выбора нескольких победителей может предусматриваться при проведении следующих способов закупки: конкурс, аукцион, запрос предложений, запрос цен, конкурентных переговоров. Возможность выбора нескольких победителей допускается, если участники могут подавать предложения на часть поставки в объеме лота (делимый лот).</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документации о закупке.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Распределение общего объема может проводиться при закупке продукции, если лот является делимым. Информация о возможности заключения по одному лоте более одного договора с разными участниками определяется документацией о закупке. </w:t>
      </w: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отдельных случаях распределение общего объема может проводиться при закупке товаров и работ, в том числе в случае долгосрочных (более года) договоров поставки и выполнения работ, если это обусловлено спецификой договора. </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71" w:name="_Ref296683464"/>
      <w:bookmarkStart w:id="1472" w:name="_Toc344316348"/>
      <w:r w:rsidRPr="00537DBE">
        <w:rPr>
          <w:rFonts w:ascii="Arial" w:eastAsia="Times New Roman" w:hAnsi="Arial" w:cs="Times New Roman"/>
          <w:b/>
          <w:bCs/>
          <w:caps/>
          <w:sz w:val="24"/>
          <w:szCs w:val="24"/>
          <w:lang w:eastAsia="ru-RU"/>
        </w:rPr>
        <w:lastRenderedPageBreak/>
        <w:t>Проведение закупки с возможностью подачи альтернативных предложений</w:t>
      </w:r>
      <w:bookmarkEnd w:id="1471"/>
      <w:bookmarkEnd w:id="1472"/>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проведении конкурса, запроса предложений или конкурентных переговоров при начальной (максимальной) цене договора (цене лота) 100 миллионов рублей с НДС и более, а также в иных случаях по решению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заказчик вправе предусмотреть в документации о закупке право участника подать альтернативные предложения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_Ref270104552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6.20</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При установлении в документации о закупке возможности подачи альтернативного предложения по какому-либо требованию к продукции</w:t>
      </w:r>
      <w:proofErr w:type="gramEnd"/>
      <w:r w:rsidRPr="00537DBE">
        <w:rPr>
          <w:rFonts w:ascii="Times New Roman" w:eastAsia="Times New Roman" w:hAnsi="Times New Roman" w:cs="Times New Roman"/>
          <w:sz w:val="24"/>
          <w:szCs w:val="24"/>
          <w:lang w:eastAsia="ru-RU"/>
        </w:rPr>
        <w:t xml:space="preserve"> и (или) условию договора в документации о закупке должен быть предусмотрен соответствующий критерий оценки.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вправе ограничить количество альтернативных предложений, подаваемых одним участником.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обязанность участника явно их обособить в составе своей заявки.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Норма Положения о праве участника подать только одну заявку (п</w:t>
      </w:r>
      <w:r w:rsidR="003B68A2">
        <w:rPr>
          <w:rFonts w:ascii="Times New Roman" w:eastAsia="Times New Roman" w:hAnsi="Times New Roman" w:cs="Times New Roman"/>
          <w:sz w:val="24"/>
          <w:szCs w:val="24"/>
          <w:lang w:eastAsia="ru-RU"/>
        </w:rPr>
        <w:t>.</w:t>
      </w:r>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_Ref341728330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9.1.9.3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не распространяется на альтернативные предложения.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альтернативными параметрами, такое предложение считается основным.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проведении конкурса на процедуре вскрытия конвертов дополнительно оглашается наличие или отсутствие альтернативных предложений, их количество, </w:t>
      </w:r>
      <w:r w:rsidRPr="00537DBE">
        <w:rPr>
          <w:rFonts w:ascii="Times New Roman" w:eastAsia="Times New Roman" w:hAnsi="Times New Roman" w:cs="Times New Roman"/>
          <w:bCs/>
          <w:sz w:val="24"/>
          <w:szCs w:val="24"/>
          <w:lang w:eastAsia="ru-RU"/>
        </w:rPr>
        <w:t xml:space="preserve">по каким аспектам документации о закупке поданы данные альтернативные предложения </w:t>
      </w:r>
      <w:r w:rsidRPr="00537DBE">
        <w:rPr>
          <w:rFonts w:ascii="Times New Roman" w:eastAsia="Times New Roman" w:hAnsi="Times New Roman" w:cs="Times New Roman"/>
          <w:sz w:val="24"/>
          <w:szCs w:val="24"/>
          <w:lang w:eastAsia="ru-RU"/>
        </w:rPr>
        <w:t xml:space="preserve">и цена каждого такого альтернативного предложения. Данная информация заносится в протокол процедуры вскрытия конвертов при проведении конкурса и в протокол, формируемый при подведении итогов закупки, проводимой иными способами.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рассмотрении заявок основное и альтернативные предложения рассматриваются раздельно. При этом в протоколе, формируемом по итогам проведения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 документации о закупке требованиям.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_Ref340421092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6.20.3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то все альтернативные предложения этого участника отклоняются.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в </w:t>
      </w:r>
      <w:proofErr w:type="spellStart"/>
      <w:r w:rsidRPr="00537DBE">
        <w:rPr>
          <w:rFonts w:ascii="Times New Roman" w:eastAsia="Times New Roman" w:hAnsi="Times New Roman" w:cs="Times New Roman"/>
          <w:sz w:val="24"/>
          <w:szCs w:val="24"/>
          <w:lang w:eastAsia="ru-RU"/>
        </w:rPr>
        <w:t>ранжировке</w:t>
      </w:r>
      <w:proofErr w:type="spellEnd"/>
      <w:r w:rsidRPr="00537DBE">
        <w:rPr>
          <w:rFonts w:ascii="Times New Roman" w:eastAsia="Times New Roman" w:hAnsi="Times New Roman" w:cs="Times New Roman"/>
          <w:sz w:val="24"/>
          <w:szCs w:val="24"/>
          <w:lang w:eastAsia="ru-RU"/>
        </w:rPr>
        <w:t xml:space="preserve"> сообразно количеству </w:t>
      </w:r>
      <w:proofErr w:type="spellStart"/>
      <w:r w:rsidRPr="00537DBE">
        <w:rPr>
          <w:rFonts w:ascii="Times New Roman" w:eastAsia="Times New Roman" w:hAnsi="Times New Roman" w:cs="Times New Roman"/>
          <w:sz w:val="24"/>
          <w:szCs w:val="24"/>
          <w:lang w:eastAsia="ru-RU"/>
        </w:rPr>
        <w:t>неотклоненных</w:t>
      </w:r>
      <w:proofErr w:type="spellEnd"/>
      <w:r w:rsidRPr="00537DBE">
        <w:rPr>
          <w:rFonts w:ascii="Times New Roman" w:eastAsia="Times New Roman" w:hAnsi="Times New Roman" w:cs="Times New Roman"/>
          <w:sz w:val="24"/>
          <w:szCs w:val="24"/>
          <w:lang w:eastAsia="ru-RU"/>
        </w:rPr>
        <w:t xml:space="preserve"> предложений. Одинаковые параметры основного и альтернативных предложений оцениваются одинаково.</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Заказчик вправе выбрать альтернативное предложение в качестве </w:t>
      </w:r>
      <w:proofErr w:type="gramStart"/>
      <w:r w:rsidRPr="00537DBE">
        <w:rPr>
          <w:rFonts w:ascii="Times New Roman" w:eastAsia="Times New Roman" w:hAnsi="Times New Roman" w:cs="Times New Roman"/>
          <w:sz w:val="24"/>
          <w:szCs w:val="24"/>
          <w:lang w:eastAsia="ru-RU"/>
        </w:rPr>
        <w:t>наилучшего</w:t>
      </w:r>
      <w:proofErr w:type="gramEnd"/>
      <w:r w:rsidRPr="00537DBE">
        <w:rPr>
          <w:rFonts w:ascii="Times New Roman" w:eastAsia="Times New Roman" w:hAnsi="Times New Roman" w:cs="Times New Roman"/>
          <w:sz w:val="24"/>
          <w:szCs w:val="24"/>
          <w:lang w:eastAsia="ru-RU"/>
        </w:rPr>
        <w:t xml:space="preserve"> в соответствии с критериями и порядком, установленными в документации о закупке.</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участник, подавший альтернативное предложение, уклоняется от заключения договора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_Ref311060615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11.1.6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заказчик вправе отклонить все предложения такого участника (основное и альтернативные).</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73" w:name="_Ref299367181"/>
      <w:bookmarkStart w:id="1474" w:name="_Toc344316349"/>
      <w:r w:rsidRPr="00537DBE">
        <w:rPr>
          <w:rFonts w:ascii="Arial" w:eastAsia="Times New Roman" w:hAnsi="Arial" w:cs="Times New Roman"/>
          <w:b/>
          <w:bCs/>
          <w:caps/>
          <w:sz w:val="24"/>
          <w:szCs w:val="24"/>
          <w:lang w:eastAsia="ru-RU"/>
        </w:rPr>
        <w:t>Проведение закупки в многоэтапной форме</w:t>
      </w:r>
      <w:bookmarkEnd w:id="1473"/>
      <w:bookmarkEnd w:id="147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Закупки в многоэтапной форме проводятся, если прогнозируется необходимость в уточнении позиций заказчика и участников закупки, которая может возникнуть после ознакомления заказчика с предложениями участников: при закупке инновационной продукции, проведении разработок, закупке научно-исследовательских и опытно-конструкторских работ, сложных консультационных и иных сложных услуг и т.д.</w:t>
      </w:r>
    </w:p>
    <w:p w:rsidR="00537DBE" w:rsidRPr="00537DBE" w:rsidRDefault="00537DBE" w:rsidP="00537DBE">
      <w:pPr>
        <w:tabs>
          <w:tab w:val="left" w:pos="851"/>
        </w:tabs>
        <w:spacing w:after="0" w:line="240" w:lineRule="auto"/>
        <w:ind w:left="284"/>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многоэтапной форме могут быть проведены конкурс, запрос предложений и конкурентные переговоры в случаях и по основаниям, указанным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_Ref270104548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многоэтапной процедуры в извещении дополнительно указывается, что закупка проводится в многоэтапной форме и указывается количество этапов (точное или максимальное).</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от извещения о проведении многоэтапной процедуры до окончания срока подачи заявок на первом этапе закупочной процедуры устанавливается 20 дней для конкурса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_Ref340421153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9.3.1.1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10 рабочих дней для запроса предложений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_Ref340421186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9.5.1.1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и 15 рабочих дней для конкурентных переговоров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_Ref329853847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9.7.1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Сроки проведения второго и последующих этапов устанавливаются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проведении закупки в многоэтапной форме применяются нормы Положения о проведении соответствующей одноэтапной закупки с учетом следующих особенностей:</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извещение о проведении закупки готовится и размещается на официальном сайте однократно;</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1475" w:name="_Ref271223704"/>
      <w:r w:rsidRPr="00537DBE">
        <w:rPr>
          <w:rFonts w:ascii="Times New Roman" w:eastAsia="Times New Roman" w:hAnsi="Times New Roman" w:cs="Times New Roman"/>
          <w:sz w:val="24"/>
          <w:szCs w:val="24"/>
          <w:lang w:eastAsia="ru-RU"/>
        </w:rPr>
        <w:t>документация о закупке может выпускаться на каждый этап отдельно, либо в нее по окончании каждого из этапов могут вноситься изменения;</w:t>
      </w:r>
      <w:bookmarkEnd w:id="1475"/>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подготовка участниками заявок и их подача проводится на каждом этапе;</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требование по предоставлению обеспечения заявок может быть установлено только на последнем этапе;</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проведении конкурса процедура публичного вскрытия конвертов может не проводиться, кроме последнего этапа проведения; </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отборочная стадия проводится на каждом этапе, при этом: отбор участников на предмет выполнения требований, предусмотренных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_Ref264477607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(требования к участникам закупки), в порядке, установленном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_Ref329810427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проводится только на первом этапе; отбор заявленных субподрядчиков (поставщиков, соисполнителей) на предмет выполнения требований, предусмотренных разделом</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_Ref264477607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8.5</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в порядке, установленном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_Ref271224343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sidRPr="00D025F6">
        <w:rPr>
          <w:rFonts w:ascii="Times New Roman" w:eastAsia="Times New Roman" w:hAnsi="Times New Roman" w:cs="Times New Roman"/>
          <w:bCs/>
          <w:sz w:val="24"/>
          <w:szCs w:val="24"/>
          <w:lang w:eastAsia="ru-RU"/>
        </w:rPr>
        <w:t>9.1.12.4.г)</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проводится также на тех этапах, на которых состав таких субподрядчиков (поставщиков, соисполнителей) изменялся;</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после проведения отборочной стадии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вправе проводить разъясняющие протоколируемые переговоры со всеми допущенными участниками по любым требованиям и предложениям;</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оценочная стадия с целью последующего выбора победителя проводится только на последнем этапе;</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переторжка может проводиться только на последнем этапе;</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выбор победителя проводится только на последнем этапе.</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подготовке документации о закупке на второй и последующие этапы (или ее изменений) в соответствии с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_Ref271223704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10.8.5б)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могут изменяться требования к продукции или условиям договора (с соответствующим изменением критериев отбора и оценки, а также порядка оценки заявок), сроки или порядок проведения процедур закупки.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подготовке документации о закупке на второй и последующие этапы (или ее изменений) в соответствии с п.</w:t>
      </w:r>
      <w:r w:rsidRPr="00537DBE">
        <w:rPr>
          <w:rFonts w:ascii="Times New Roman" w:eastAsia="Times New Roman" w:hAnsi="Times New Roman" w:cs="Times New Roman"/>
          <w:sz w:val="24"/>
          <w:szCs w:val="24"/>
          <w:lang w:val="en-US"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_Ref271223704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10.8.5б)</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не могут меняться предмет закупки, обязательные требования к участникам и соответствующие критерии отбора.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каждом последующем этапе могут принимать участие только участники, допущенные по результатам предыдущего этапа. Участник, не подавший заявку на </w:t>
      </w:r>
      <w:proofErr w:type="gramStart"/>
      <w:r w:rsidRPr="00537DBE">
        <w:rPr>
          <w:rFonts w:ascii="Times New Roman" w:eastAsia="Times New Roman" w:hAnsi="Times New Roman" w:cs="Times New Roman"/>
          <w:sz w:val="24"/>
          <w:szCs w:val="24"/>
          <w:lang w:eastAsia="ru-RU"/>
        </w:rPr>
        <w:t>каком-либо</w:t>
      </w:r>
      <w:proofErr w:type="gramEnd"/>
      <w:r w:rsidRPr="00537DBE">
        <w:rPr>
          <w:rFonts w:ascii="Times New Roman" w:eastAsia="Times New Roman" w:hAnsi="Times New Roman" w:cs="Times New Roman"/>
          <w:sz w:val="24"/>
          <w:szCs w:val="24"/>
          <w:lang w:eastAsia="ru-RU"/>
        </w:rPr>
        <w:t xml:space="preserve"> из этапов, считается отказавшимся от дальнейшего участия в данной процедуре и лишается права подавать заявку на последующих этапах.</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проведении отборочной стадии на любом из этапов, кроме последнего, </w:t>
      </w:r>
      <w:r w:rsidR="00473559">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может не отклонять заявку по основаниям, предусмотренным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_Ref311061200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9.1.12.5.а)</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_Ref311061201 \w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9.1.12.5.д)</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при условии применения единого подхода ко всем участникам в рамках данной процедуры.</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Каждый этап завершается решением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xml:space="preserve"> о проведении следующих этапов закупочной процедуры либ</w:t>
      </w:r>
      <w:proofErr w:type="gramStart"/>
      <w:r w:rsidRPr="00537DBE">
        <w:rPr>
          <w:rFonts w:ascii="Times New Roman" w:eastAsia="Times New Roman" w:hAnsi="Times New Roman" w:cs="Times New Roman"/>
          <w:sz w:val="24"/>
          <w:szCs w:val="24"/>
          <w:lang w:eastAsia="ru-RU"/>
        </w:rPr>
        <w:t>о о ее</w:t>
      </w:r>
      <w:proofErr w:type="gramEnd"/>
      <w:r w:rsidRPr="00537DBE">
        <w:rPr>
          <w:rFonts w:ascii="Times New Roman" w:eastAsia="Times New Roman" w:hAnsi="Times New Roman" w:cs="Times New Roman"/>
          <w:sz w:val="24"/>
          <w:szCs w:val="24"/>
          <w:lang w:eastAsia="ru-RU"/>
        </w:rPr>
        <w:t xml:space="preserve"> завершении. Данное решение оформляется протоколом, размещаемым в соответствии с Положением.</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476" w:name="_Toc310355832"/>
      <w:bookmarkStart w:id="1477" w:name="_Ref308805926"/>
      <w:bookmarkStart w:id="1478" w:name="_Toc344316350"/>
      <w:bookmarkEnd w:id="1476"/>
      <w:r w:rsidRPr="00537DBE">
        <w:rPr>
          <w:rFonts w:ascii="Arial" w:eastAsia="Times New Roman" w:hAnsi="Arial" w:cs="Times New Roman"/>
          <w:b/>
          <w:bCs/>
          <w:caps/>
          <w:sz w:val="24"/>
          <w:szCs w:val="24"/>
          <w:lang w:eastAsia="ru-RU"/>
        </w:rPr>
        <w:lastRenderedPageBreak/>
        <w:t>Рамочные договоры</w:t>
      </w:r>
      <w:bookmarkEnd w:id="1477"/>
      <w:bookmarkEnd w:id="147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479" w:name="_Ref298344789"/>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Нормы настоящего раздела применяются в случае заключения заказчиком рамочного договора при закупках продукции, когда заказчик не может заранее определить объем и конкретные сроки поставки продукции.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Рамочный договор может быть заключен любым способом из числа </w:t>
      </w:r>
      <w:proofErr w:type="gramStart"/>
      <w:r w:rsidRPr="00537DBE">
        <w:rPr>
          <w:rFonts w:ascii="Times New Roman" w:eastAsia="Times New Roman" w:hAnsi="Times New Roman" w:cs="Times New Roman"/>
          <w:sz w:val="24"/>
          <w:szCs w:val="24"/>
          <w:lang w:eastAsia="ru-RU"/>
        </w:rPr>
        <w:t>предусмотренных</w:t>
      </w:r>
      <w:proofErr w:type="gramEnd"/>
      <w:r w:rsidRPr="00537DBE">
        <w:rPr>
          <w:rFonts w:ascii="Times New Roman" w:eastAsia="Times New Roman" w:hAnsi="Times New Roman" w:cs="Times New Roman"/>
          <w:sz w:val="24"/>
          <w:szCs w:val="24"/>
          <w:lang w:eastAsia="ru-RU"/>
        </w:rPr>
        <w:t xml:space="preserve"> Положением, по соответствующим данному способу основаниям</w:t>
      </w:r>
      <w:bookmarkEnd w:id="1479"/>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Нормы настоящего раздела применяются в случае заключения заказчиком рамочного договора:</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w:t>
      </w:r>
      <w:proofErr w:type="gramEnd"/>
      <w:r w:rsidRPr="00537DBE">
        <w:rPr>
          <w:rFonts w:ascii="Times New Roman" w:eastAsia="Times New Roman" w:hAnsi="Times New Roman" w:cs="Times New Roman"/>
          <w:sz w:val="24"/>
          <w:szCs w:val="24"/>
          <w:lang w:eastAsia="ru-RU"/>
        </w:rPr>
        <w:t xml:space="preserve">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уборки (</w:t>
      </w:r>
      <w:proofErr w:type="spellStart"/>
      <w:r w:rsidRPr="00537DBE">
        <w:rPr>
          <w:rFonts w:ascii="Times New Roman" w:eastAsia="Times New Roman" w:hAnsi="Times New Roman" w:cs="Times New Roman"/>
          <w:sz w:val="24"/>
          <w:szCs w:val="24"/>
          <w:lang w:eastAsia="ru-RU"/>
        </w:rPr>
        <w:t>клининга</w:t>
      </w:r>
      <w:proofErr w:type="spellEnd"/>
      <w:r w:rsidRPr="00537DBE">
        <w:rPr>
          <w:rFonts w:ascii="Times New Roman" w:eastAsia="Times New Roman" w:hAnsi="Times New Roman" w:cs="Times New Roman"/>
          <w:sz w:val="24"/>
          <w:szCs w:val="24"/>
          <w:lang w:eastAsia="ru-RU"/>
        </w:rPr>
        <w:t>), приобретению ави</w:t>
      </w:r>
      <w:proofErr w:type="gramStart"/>
      <w:r w:rsidRPr="00537DBE">
        <w:rPr>
          <w:rFonts w:ascii="Times New Roman" w:eastAsia="Times New Roman" w:hAnsi="Times New Roman" w:cs="Times New Roman"/>
          <w:sz w:val="24"/>
          <w:szCs w:val="24"/>
          <w:lang w:eastAsia="ru-RU"/>
        </w:rPr>
        <w:t>а-</w:t>
      </w:r>
      <w:proofErr w:type="gramEnd"/>
      <w:r w:rsidRPr="00537DBE">
        <w:rPr>
          <w:rFonts w:ascii="Times New Roman" w:eastAsia="Times New Roman" w:hAnsi="Times New Roman" w:cs="Times New Roman"/>
          <w:sz w:val="24"/>
          <w:szCs w:val="24"/>
          <w:lang w:eastAsia="ru-RU"/>
        </w:rPr>
        <w:t xml:space="preserve">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 приобретение продуктов питания</w:t>
      </w:r>
      <w:r w:rsidR="003B68A2" w:rsidRPr="003B68A2">
        <w:rPr>
          <w:rFonts w:ascii="Times New Roman" w:eastAsia="Times New Roman" w:hAnsi="Times New Roman" w:cs="Times New Roman"/>
          <w:sz w:val="24"/>
          <w:szCs w:val="24"/>
          <w:lang w:eastAsia="ru-RU"/>
        </w:rPr>
        <w:t>;</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без ограничения по сумме закупки — на приобретение (поставку) любых товаров в случае, если в договоре содержится единичные расценки;</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цене договора до 500 000 рублей с Н</w:t>
      </w:r>
      <w:proofErr w:type="gramStart"/>
      <w:r w:rsidRPr="00537DBE">
        <w:rPr>
          <w:rFonts w:ascii="Times New Roman" w:eastAsia="Times New Roman" w:hAnsi="Times New Roman" w:cs="Times New Roman"/>
          <w:sz w:val="24"/>
          <w:szCs w:val="24"/>
          <w:lang w:eastAsia="ru-RU"/>
        </w:rPr>
        <w:t>ДС вкл</w:t>
      </w:r>
      <w:proofErr w:type="gramEnd"/>
      <w:r w:rsidRPr="00537DBE">
        <w:rPr>
          <w:rFonts w:ascii="Times New Roman" w:eastAsia="Times New Roman" w:hAnsi="Times New Roman" w:cs="Times New Roman"/>
          <w:sz w:val="24"/>
          <w:szCs w:val="24"/>
          <w:lang w:eastAsia="ru-RU"/>
        </w:rPr>
        <w:t>ючительно;</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bookmarkStart w:id="1480" w:name="_Ref308805935"/>
      <w:r w:rsidRPr="00537DBE">
        <w:rPr>
          <w:rFonts w:ascii="Times New Roman" w:eastAsia="Times New Roman" w:hAnsi="Times New Roman" w:cs="Times New Roman"/>
          <w:sz w:val="24"/>
          <w:szCs w:val="24"/>
          <w:lang w:eastAsia="ru-RU"/>
        </w:rPr>
        <w:t xml:space="preserve">в иных случаях по решению </w:t>
      </w:r>
      <w:r w:rsidR="002A1975">
        <w:rPr>
          <w:rFonts w:ascii="Times New Roman" w:eastAsia="Times New Roman" w:hAnsi="Times New Roman" w:cs="Times New Roman"/>
          <w:color w:val="000000"/>
          <w:sz w:val="24"/>
          <w:szCs w:val="24"/>
          <w:lang w:eastAsia="ru-RU"/>
        </w:rPr>
        <w:t>ЕЗК</w:t>
      </w:r>
      <w:r w:rsidRPr="00537DBE">
        <w:rPr>
          <w:rFonts w:ascii="Times New Roman" w:eastAsia="Times New Roman" w:hAnsi="Times New Roman" w:cs="Times New Roman"/>
          <w:sz w:val="24"/>
          <w:szCs w:val="24"/>
          <w:lang w:eastAsia="ru-RU"/>
        </w:rPr>
        <w:t>.</w:t>
      </w:r>
      <w:bookmarkEnd w:id="148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ПЗ по закупке на право заключения рамочного договора указывается его начальная (максимальная) цена договора, при этом начальная (</w:t>
      </w:r>
      <w:proofErr w:type="gramStart"/>
      <w:r w:rsidRPr="00537DBE">
        <w:rPr>
          <w:rFonts w:ascii="Times New Roman" w:eastAsia="Times New Roman" w:hAnsi="Times New Roman" w:cs="Times New Roman"/>
          <w:sz w:val="24"/>
          <w:szCs w:val="24"/>
          <w:lang w:eastAsia="ru-RU"/>
        </w:rPr>
        <w:t xml:space="preserve">максимальная) </w:t>
      </w:r>
      <w:proofErr w:type="gramEnd"/>
      <w:r w:rsidRPr="00537DBE">
        <w:rPr>
          <w:rFonts w:ascii="Times New Roman" w:eastAsia="Times New Roman" w:hAnsi="Times New Roman" w:cs="Times New Roman"/>
          <w:sz w:val="24"/>
          <w:szCs w:val="24"/>
          <w:lang w:eastAsia="ru-RU"/>
        </w:rPr>
        <w:t>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ПЗ также указывается начальная (максимальная) цена такого договора.</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В рамочном договоре должны быть определены все существенные условия будущих сделок, в </w:t>
      </w:r>
      <w:proofErr w:type="spellStart"/>
      <w:r w:rsidRPr="00537DBE">
        <w:rPr>
          <w:rFonts w:ascii="Times New Roman" w:eastAsia="Times New Roman" w:hAnsi="Times New Roman" w:cs="Times New Roman"/>
          <w:sz w:val="24"/>
          <w:szCs w:val="24"/>
          <w:lang w:eastAsia="ru-RU"/>
        </w:rPr>
        <w:t>т.ч</w:t>
      </w:r>
      <w:proofErr w:type="spellEnd"/>
      <w:r w:rsidRPr="00537DBE">
        <w:rPr>
          <w:rFonts w:ascii="Times New Roman" w:eastAsia="Times New Roman" w:hAnsi="Times New Roman" w:cs="Times New Roman"/>
          <w:sz w:val="24"/>
          <w:szCs w:val="24"/>
          <w:lang w:eastAsia="ru-RU"/>
        </w:rPr>
        <w:t xml:space="preserve">.: </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предельная стоимость и (или) предельный объем закупки продукции,</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действия рамочного договора</w:t>
      </w:r>
      <w:proofErr w:type="gramStart"/>
      <w:r w:rsidRPr="00537DBE">
        <w:rPr>
          <w:rFonts w:ascii="Times New Roman" w:eastAsia="Times New Roman" w:hAnsi="Times New Roman" w:cs="Times New Roman"/>
          <w:sz w:val="24"/>
          <w:szCs w:val="24"/>
          <w:lang w:eastAsia="ru-RU"/>
        </w:rPr>
        <w:t xml:space="preserve"> ,</w:t>
      </w:r>
      <w:proofErr w:type="gramEnd"/>
      <w:r w:rsidRPr="00537DBE">
        <w:rPr>
          <w:rFonts w:ascii="Times New Roman" w:eastAsia="Times New Roman" w:hAnsi="Times New Roman" w:cs="Times New Roman"/>
          <w:sz w:val="24"/>
          <w:szCs w:val="24"/>
          <w:lang w:eastAsia="ru-RU"/>
        </w:rPr>
        <w:t xml:space="preserve"> </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единичная цена (расценка) по каждому виду продукции, </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форма заявки на поставку продукции.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В рамочном договоре должно быть предусмотрено, что при возникновении потребностей в соответствующей продукции заказчик ее заказывает в порядке, определенном договором. При этом номенклатура, объемы и сроки поставки продукции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Каждая такая заявка рассматривается как изменение к договору и сведения о ней размещаются в порядке, установленном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_Ref300228950 \w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5.1.1з)</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numPr>
          <w:ilvl w:val="2"/>
          <w:numId w:val="26"/>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Срок окончания действия рамочного договора должен наступать после поставки максимального объема продукции, но не более года, за исключением случаев, когда по решению АО «Н</w:t>
      </w:r>
      <w:r w:rsidR="00EF5054">
        <w:rPr>
          <w:rFonts w:ascii="Times New Roman" w:eastAsia="Times New Roman" w:hAnsi="Times New Roman" w:cs="Times New Roman"/>
          <w:sz w:val="24"/>
          <w:szCs w:val="24"/>
          <w:lang w:eastAsia="ru-RU"/>
        </w:rPr>
        <w:t>ЭСК-электросети»</w:t>
      </w:r>
      <w:r w:rsidRPr="00537DBE">
        <w:rPr>
          <w:rFonts w:ascii="Times New Roman" w:eastAsia="Times New Roman" w:hAnsi="Times New Roman" w:cs="Times New Roman"/>
          <w:sz w:val="24"/>
          <w:szCs w:val="24"/>
          <w:lang w:eastAsia="ru-RU"/>
        </w:rPr>
        <w:t xml:space="preserve"> закупка специально проводится в целях заключения долгосрочного рамочного договора.</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463B99">
      <w:pPr>
        <w:tabs>
          <w:tab w:val="left" w:pos="720"/>
        </w:tabs>
        <w:spacing w:before="120" w:after="0" w:line="240" w:lineRule="auto"/>
        <w:jc w:val="both"/>
        <w:rPr>
          <w:rFonts w:ascii="Times New Roman" w:eastAsia="Times New Roman" w:hAnsi="Times New Roman" w:cs="Times New Roman"/>
          <w:sz w:val="24"/>
          <w:szCs w:val="24"/>
          <w:lang w:eastAsia="ru-RU"/>
        </w:rPr>
      </w:pPr>
      <w:bookmarkStart w:id="1481" w:name="_Toc270006866"/>
      <w:bookmarkStart w:id="1482" w:name="_Toc270011074"/>
      <w:bookmarkStart w:id="1483" w:name="_Toc270089338"/>
      <w:bookmarkStart w:id="1484" w:name="_Toc270104503"/>
      <w:bookmarkStart w:id="1485" w:name="_Toc270338094"/>
      <w:bookmarkStart w:id="1486" w:name="_Toc270006867"/>
      <w:bookmarkStart w:id="1487" w:name="_Toc270011075"/>
      <w:bookmarkStart w:id="1488" w:name="_Toc270089339"/>
      <w:bookmarkStart w:id="1489" w:name="_Toc270104504"/>
      <w:bookmarkStart w:id="1490" w:name="_Toc270338095"/>
      <w:bookmarkStart w:id="1491" w:name="_Toc270006868"/>
      <w:bookmarkStart w:id="1492" w:name="_Toc270011076"/>
      <w:bookmarkStart w:id="1493" w:name="_Toc270089340"/>
      <w:bookmarkStart w:id="1494" w:name="_Toc270104505"/>
      <w:bookmarkStart w:id="1495" w:name="_Toc270338096"/>
      <w:bookmarkStart w:id="1496" w:name="_Toc270006869"/>
      <w:bookmarkStart w:id="1497" w:name="_Toc270011077"/>
      <w:bookmarkStart w:id="1498" w:name="_Toc270089341"/>
      <w:bookmarkStart w:id="1499" w:name="_Toc270104506"/>
      <w:bookmarkStart w:id="1500" w:name="_Toc270338097"/>
      <w:bookmarkStart w:id="1501" w:name="_Toc270006871"/>
      <w:bookmarkStart w:id="1502" w:name="_Toc270011079"/>
      <w:bookmarkStart w:id="1503" w:name="_Toc270089343"/>
      <w:bookmarkStart w:id="1504" w:name="_Toc270104508"/>
      <w:bookmarkStart w:id="1505" w:name="_Toc270338099"/>
      <w:bookmarkStart w:id="1506" w:name="_Toc270006872"/>
      <w:bookmarkStart w:id="1507" w:name="_Toc270011080"/>
      <w:bookmarkStart w:id="1508" w:name="_Toc270089344"/>
      <w:bookmarkStart w:id="1509" w:name="_Toc270104509"/>
      <w:bookmarkStart w:id="1510" w:name="_Toc270338100"/>
      <w:bookmarkStart w:id="1511" w:name="_Toc271021340"/>
      <w:bookmarkStart w:id="1512" w:name="_Toc271021347"/>
      <w:bookmarkStart w:id="1513" w:name="_Toc271021348"/>
      <w:bookmarkStart w:id="1514" w:name="_Toc298491954"/>
      <w:bookmarkStart w:id="1515" w:name="_Toc299526711"/>
      <w:bookmarkStart w:id="1516" w:name="_Toc299526931"/>
      <w:bookmarkStart w:id="1517" w:name="_Toc299527149"/>
      <w:bookmarkStart w:id="1518" w:name="_Toc299555839"/>
      <w:bookmarkStart w:id="1519" w:name="_Toc299563519"/>
      <w:bookmarkStart w:id="1520" w:name="_Toc299563855"/>
      <w:bookmarkStart w:id="1521" w:name="_Toc298491956"/>
      <w:bookmarkStart w:id="1522" w:name="_Toc299526713"/>
      <w:bookmarkStart w:id="1523" w:name="_Toc299526933"/>
      <w:bookmarkStart w:id="1524" w:name="_Toc299527151"/>
      <w:bookmarkStart w:id="1525" w:name="_Toc299555841"/>
      <w:bookmarkStart w:id="1526" w:name="_Toc299563521"/>
      <w:bookmarkStart w:id="1527" w:name="_Toc299563857"/>
      <w:bookmarkStart w:id="1528" w:name="_Toc268075635"/>
      <w:bookmarkStart w:id="1529" w:name="_Toc268245293"/>
      <w:bookmarkStart w:id="1530" w:name="_Toc268245630"/>
      <w:bookmarkStart w:id="1531" w:name="_Toc268075637"/>
      <w:bookmarkStart w:id="1532" w:name="_Toc268245295"/>
      <w:bookmarkStart w:id="1533" w:name="_Toc268245632"/>
      <w:bookmarkStart w:id="1534" w:name="_Toc268075638"/>
      <w:bookmarkStart w:id="1535" w:name="_Toc268245296"/>
      <w:bookmarkStart w:id="1536" w:name="_Toc268245633"/>
      <w:bookmarkStart w:id="1537" w:name="_Toc268075639"/>
      <w:bookmarkStart w:id="1538" w:name="_Toc268245297"/>
      <w:bookmarkStart w:id="1539" w:name="_Toc268245634"/>
      <w:bookmarkStart w:id="1540" w:name="_Toc268075640"/>
      <w:bookmarkStart w:id="1541" w:name="_Toc268245298"/>
      <w:bookmarkStart w:id="1542" w:name="_Toc268245635"/>
      <w:bookmarkStart w:id="1543" w:name="_Toc268075641"/>
      <w:bookmarkStart w:id="1544" w:name="_Toc268245299"/>
      <w:bookmarkStart w:id="1545" w:name="_Toc268245636"/>
      <w:bookmarkStart w:id="1546" w:name="_Toc290585967"/>
      <w:bookmarkStart w:id="1547" w:name="_Toc290589814"/>
      <w:bookmarkStart w:id="1548" w:name="_Toc290591672"/>
      <w:bookmarkStart w:id="1549" w:name="_Toc298491961"/>
      <w:bookmarkStart w:id="1550" w:name="_Ref29927209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537DBE" w:rsidRPr="00537DBE" w:rsidRDefault="006D04F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551" w:name="_Ref311757885"/>
      <w:bookmarkStart w:id="1552" w:name="_Toc344316352"/>
      <w:r>
        <w:rPr>
          <w:rFonts w:ascii="Arial" w:eastAsia="Times New Roman" w:hAnsi="Arial" w:cs="Times New Roman"/>
          <w:b/>
          <w:bCs/>
          <w:caps/>
          <w:sz w:val="24"/>
          <w:szCs w:val="24"/>
          <w:lang w:eastAsia="ru-RU"/>
        </w:rPr>
        <w:t>О</w:t>
      </w:r>
      <w:r w:rsidR="00537DBE" w:rsidRPr="00537DBE">
        <w:rPr>
          <w:rFonts w:ascii="Arial" w:eastAsia="Times New Roman" w:hAnsi="Arial" w:cs="Times New Roman"/>
          <w:b/>
          <w:bCs/>
          <w:caps/>
          <w:sz w:val="24"/>
          <w:szCs w:val="24"/>
          <w:lang w:eastAsia="ru-RU"/>
        </w:rPr>
        <w:t>собенности участия в закупках иностранных участников</w:t>
      </w:r>
      <w:bookmarkEnd w:id="1551"/>
      <w:bookmarkEnd w:id="1552"/>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53" w:name="_Toc344316353"/>
      <w:r w:rsidRPr="00537DBE">
        <w:rPr>
          <w:rFonts w:ascii="Arial" w:eastAsia="Arial Unicode MS" w:hAnsi="Arial" w:cs="Times New Roman"/>
          <w:b/>
          <w:bCs/>
          <w:i/>
          <w:caps/>
          <w:sz w:val="20"/>
          <w:szCs w:val="24"/>
          <w:lang w:eastAsia="ru-RU"/>
        </w:rPr>
        <w:t>Общие положения об участии в закупках иностранных участников</w:t>
      </w:r>
      <w:bookmarkEnd w:id="155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Закупки, в которых допускается и (или) предполагается участие иностранных участников закупки, проводятся в порядке, предусмотренном Положением, с обязательным учетом особенностей, предусмотренных настоящим подразделом.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54" w:name="_Toc344316354"/>
      <w:r w:rsidRPr="00537DBE">
        <w:rPr>
          <w:rFonts w:ascii="Arial" w:eastAsia="Arial Unicode MS" w:hAnsi="Arial" w:cs="Times New Roman"/>
          <w:b/>
          <w:bCs/>
          <w:i/>
          <w:caps/>
          <w:sz w:val="20"/>
          <w:szCs w:val="24"/>
          <w:lang w:eastAsia="ru-RU"/>
        </w:rPr>
        <w:t>Требования к иностранным участникам закупки и документальному подтверждению их соответствия установленным требованиям</w:t>
      </w:r>
      <w:bookmarkEnd w:id="155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55" w:name="_Ref308076356"/>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bookmarkStart w:id="1556" w:name="_Ref340421235"/>
      <w:r w:rsidRPr="00537DBE">
        <w:rPr>
          <w:rFonts w:ascii="Times New Roman" w:eastAsia="Times New Roman" w:hAnsi="Times New Roman" w:cs="Times New Roman"/>
          <w:sz w:val="24"/>
          <w:szCs w:val="20"/>
          <w:lang w:eastAsia="ru-RU"/>
        </w:rPr>
        <w:t xml:space="preserve">Иностранный участник закупки должен быть правомочен заключать и исполнять договор, </w:t>
      </w:r>
      <w:proofErr w:type="gramStart"/>
      <w:r w:rsidRPr="00537DBE">
        <w:rPr>
          <w:rFonts w:ascii="Times New Roman" w:eastAsia="Times New Roman" w:hAnsi="Times New Roman" w:cs="Times New Roman"/>
          <w:sz w:val="24"/>
          <w:szCs w:val="20"/>
          <w:lang w:eastAsia="ru-RU"/>
        </w:rPr>
        <w:t>право</w:t>
      </w:r>
      <w:proofErr w:type="gramEnd"/>
      <w:r w:rsidRPr="00537DBE">
        <w:rPr>
          <w:rFonts w:ascii="Times New Roman" w:eastAsia="Times New Roman" w:hAnsi="Times New Roman" w:cs="Times New Roman"/>
          <w:sz w:val="24"/>
          <w:szCs w:val="20"/>
          <w:lang w:eastAsia="ru-RU"/>
        </w:rPr>
        <w:t xml:space="preserve">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bookmarkEnd w:id="1555"/>
      <w:bookmarkEnd w:id="155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57" w:name="_Ref308076358"/>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bookmarkStart w:id="1558" w:name="_Ref340421262"/>
      <w:r w:rsidRPr="00537DBE">
        <w:rPr>
          <w:rFonts w:ascii="Times New Roman" w:eastAsia="Times New Roman" w:hAnsi="Times New Roman" w:cs="Times New Roman"/>
          <w:sz w:val="24"/>
          <w:szCs w:val="20"/>
          <w:lang w:eastAsia="ru-RU"/>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557"/>
      <w:bookmarkEnd w:id="155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Требования, предусмотренные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_Ref340421235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10.10.2.1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_Ref340421262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10.10.2.3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также предъявляются в случае привлечения иностранного поставщика в качестве субподрядчика (поставщика, соисполнителя).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Иностранные участники закупки в составе заявки должны предоставить копии документов (</w:t>
      </w:r>
      <w:proofErr w:type="spellStart"/>
      <w:r w:rsidRPr="00537DBE">
        <w:rPr>
          <w:rFonts w:ascii="Times New Roman" w:eastAsia="Times New Roman" w:hAnsi="Times New Roman" w:cs="Times New Roman"/>
          <w:sz w:val="24"/>
          <w:szCs w:val="20"/>
          <w:lang w:eastAsia="ru-RU"/>
        </w:rPr>
        <w:t>апостилированные</w:t>
      </w:r>
      <w:proofErr w:type="spellEnd"/>
      <w:r w:rsidRPr="00537DBE">
        <w:rPr>
          <w:rFonts w:ascii="Times New Roman" w:eastAsia="Times New Roman" w:hAnsi="Times New Roman" w:cs="Times New Roman"/>
          <w:sz w:val="24"/>
          <w:szCs w:val="20"/>
          <w:lang w:eastAsia="ru-RU"/>
        </w:rPr>
        <w:t xml:space="preserve"> копии и нотариально заверенный перевод на русский язык), подтверждающие их соответствие установленным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_Ref340421235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10.10.2.1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_Ref340421262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10.10.2.3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требованиям в соответствии с законодательством государства по месту его нахождения и (или) ведения деятельности.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59" w:name="_Toc344316355"/>
      <w:r w:rsidRPr="00537DBE">
        <w:rPr>
          <w:rFonts w:ascii="Arial" w:eastAsia="Arial Unicode MS" w:hAnsi="Arial" w:cs="Times New Roman"/>
          <w:b/>
          <w:bCs/>
          <w:i/>
          <w:caps/>
          <w:sz w:val="20"/>
          <w:szCs w:val="24"/>
          <w:lang w:eastAsia="ru-RU"/>
        </w:rPr>
        <w:lastRenderedPageBreak/>
        <w:t>Возможность указания в документации о закупке и заявке различных базисов поставки</w:t>
      </w:r>
      <w:bookmarkEnd w:id="155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В случае необходимости обеспечения возможности участия в процедурах закупок на поставку товара на территорию Российской Федерации иностранных участников закупки документацией о закупке</w:t>
      </w:r>
      <w:proofErr w:type="gramEnd"/>
      <w:r w:rsidRPr="00537DBE">
        <w:rPr>
          <w:rFonts w:ascii="Times New Roman" w:eastAsia="Times New Roman" w:hAnsi="Times New Roman" w:cs="Times New Roman"/>
          <w:sz w:val="24"/>
          <w:szCs w:val="20"/>
          <w:lang w:eastAsia="ru-RU"/>
        </w:rPr>
        <w:t xml:space="preserve"> может быть предусмотрена возможность подачи иностранным участником закупки предложения о цене договора без учета расходов, связанных с импортом товара на территорию Российской Федерации. В таких случаях, в документации процедуры закупки должно быть указано, что заказчик вправе заключить договор на указанных в документации о закупке условиях поставки, с учетом проведенной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оценкой заявок на участие в процедуре закупки, учитывающей различные базисы поставок.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Документация о закупке должна содержать код ТН ВЭД товара и возможность подачи ценового предложения с учетом следующего:</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для российских участников: на условиях указанного в закупочной документации базиса поставки (франко-место поставки с оплатой пошлин и иных платежей, связанных с импортом товара на территорию Российской Федерации);</w:t>
      </w:r>
    </w:p>
    <w:p w:rsidR="00537DBE" w:rsidRPr="00537DBE" w:rsidRDefault="00537DBE" w:rsidP="00E01FEC">
      <w:pPr>
        <w:numPr>
          <w:ilvl w:val="5"/>
          <w:numId w:val="26"/>
        </w:numPr>
        <w:tabs>
          <w:tab w:val="left" w:pos="720"/>
        </w:tabs>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для иностранных участников: на условиях франко-место поставки, без обязательств по проведению таможенной очистки товара.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Письменное обоснование определения заказчиком кода ТН ВЭД товара хранится в отчете о проведении закупки (раздел</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_Ref307215157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13.2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Документация о закупке также может содержать возможность подачи в заявке ценового предложения на условиях базиса поставки, не обеспечивающего доставку товара до конечного места назначения. </w:t>
      </w:r>
      <w:proofErr w:type="gramStart"/>
      <w:r w:rsidRPr="00537DBE">
        <w:rPr>
          <w:rFonts w:ascii="Times New Roman" w:eastAsia="Times New Roman" w:hAnsi="Times New Roman" w:cs="Times New Roman"/>
          <w:sz w:val="24"/>
          <w:szCs w:val="20"/>
          <w:lang w:eastAsia="ru-RU"/>
        </w:rPr>
        <w:t>В этом случае документация о закупке должна содержать порядок, учитывающий оценочные расходы заказчика, связанные с поставкой товара на указанном базисе поставки (т.е. расходы на транспортировку, страхование груза и прочие сопутствующие расходы, которые возникают при организации заказчиком самостоятельной доставки товара до конечного места назначения), применяемый для целей оценки и сопоставления поданных в разных базисах поставки ценовых предложений участников и обеспечивающий</w:t>
      </w:r>
      <w:proofErr w:type="gramEnd"/>
      <w:r w:rsidRPr="00537DBE">
        <w:rPr>
          <w:rFonts w:ascii="Times New Roman" w:eastAsia="Times New Roman" w:hAnsi="Times New Roman" w:cs="Times New Roman"/>
          <w:sz w:val="24"/>
          <w:szCs w:val="20"/>
          <w:lang w:eastAsia="ru-RU"/>
        </w:rPr>
        <w:t xml:space="preserve"> сравнимость предложений в указанном базисе поставки с предложениями на базисе франко-место поставки с оплатой пошлин и иных платежей, связанных с импортом товара на территорию Российской Федерации. Если заказчик не согласен с указанными оценочными расходами, он вправе при подсчете приведенной цены исчислить их самостоятельно с тем, чтобы предложения всех участников были бы приведены к сопоставимому виду.</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60" w:name="_Ref336936513"/>
      <w:bookmarkStart w:id="1561" w:name="_Toc344316356"/>
      <w:r w:rsidRPr="00537DBE">
        <w:rPr>
          <w:rFonts w:ascii="Arial" w:eastAsia="Arial Unicode MS" w:hAnsi="Arial" w:cs="Times New Roman"/>
          <w:b/>
          <w:bCs/>
          <w:i/>
          <w:caps/>
          <w:sz w:val="20"/>
          <w:szCs w:val="24"/>
          <w:lang w:eastAsia="ru-RU"/>
        </w:rPr>
        <w:t>Особенности оценки и сопоставления заявок иностранных участников</w:t>
      </w:r>
      <w:bookmarkEnd w:id="1560"/>
      <w:bookmarkEnd w:id="156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Документация о закупке должна предусматривать право иностранного участника указать цену в рублях Российской Федерации, либо в иностранных валютах, указанных в документации (доллар США, евро, иная). </w:t>
      </w:r>
      <w:proofErr w:type="gramStart"/>
      <w:r w:rsidRPr="00537DBE">
        <w:rPr>
          <w:rFonts w:ascii="Times New Roman" w:eastAsia="Times New Roman" w:hAnsi="Times New Roman" w:cs="Times New Roman"/>
          <w:sz w:val="24"/>
          <w:szCs w:val="20"/>
          <w:lang w:eastAsia="ru-RU"/>
        </w:rPr>
        <w:t>При этом оценка и сопоставление заявок российских и иностранных участников должна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(вскрытия конвертов или проведения оценочного этапа рассмотрения заявок).</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 xml:space="preserve">Для приведения к единому базису оценки представленных заявок российскими и иностранными участниками в документации о закупке должен быть указан порядок </w:t>
      </w:r>
      <w:r w:rsidRPr="00537DBE">
        <w:rPr>
          <w:rFonts w:ascii="Times New Roman" w:eastAsia="Times New Roman" w:hAnsi="Times New Roman" w:cs="Times New Roman"/>
          <w:sz w:val="24"/>
          <w:szCs w:val="20"/>
          <w:lang w:eastAsia="ru-RU"/>
        </w:rPr>
        <w:lastRenderedPageBreak/>
        <w:t>определения оценочной стоимости (приведенной цены) предложения иностранного участника закупки с учетом ценовой поправки, учитывающей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w:t>
      </w:r>
      <w:proofErr w:type="gramEnd"/>
      <w:r w:rsidRPr="00537DBE">
        <w:rPr>
          <w:rFonts w:ascii="Times New Roman" w:eastAsia="Times New Roman" w:hAnsi="Times New Roman" w:cs="Times New Roman"/>
          <w:sz w:val="24"/>
          <w:szCs w:val="20"/>
          <w:lang w:eastAsia="ru-RU"/>
        </w:rPr>
        <w:t>, связанные с импортом продукции), оплата которых иностранным участником закупки не может быть обеспечена в соответствии с законодательством Российской Федерации. Указанная ценовая поправка применяется только для целей корректной оценки заявок российских и иностранных участников.</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1"/>
          <w:numId w:val="26"/>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562" w:name="_Ref301958808"/>
      <w:bookmarkStart w:id="1563" w:name="_Toc344316357"/>
      <w:r w:rsidRPr="00537DBE">
        <w:rPr>
          <w:rFonts w:ascii="Arial" w:eastAsia="Times New Roman" w:hAnsi="Arial" w:cs="Times New Roman"/>
          <w:b/>
          <w:bCs/>
          <w:caps/>
          <w:sz w:val="24"/>
          <w:szCs w:val="24"/>
          <w:lang w:eastAsia="ru-RU"/>
        </w:rPr>
        <w:t>Особенности проведения закупок в электронной форме</w:t>
      </w:r>
      <w:bookmarkEnd w:id="1562"/>
      <w:r w:rsidRPr="00537DBE">
        <w:rPr>
          <w:rFonts w:ascii="Arial" w:eastAsia="Times New Roman" w:hAnsi="Arial" w:cs="Times New Roman"/>
          <w:b/>
          <w:bCs/>
          <w:caps/>
          <w:sz w:val="24"/>
          <w:szCs w:val="24"/>
          <w:lang w:eastAsia="ru-RU"/>
        </w:rPr>
        <w:t xml:space="preserve"> на ЭТП</w:t>
      </w:r>
      <w:bookmarkEnd w:id="156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64" w:name="_Toc344316358"/>
      <w:r w:rsidRPr="00537DBE">
        <w:rPr>
          <w:rFonts w:ascii="Arial" w:eastAsia="Arial Unicode MS" w:hAnsi="Arial" w:cs="Times New Roman"/>
          <w:b/>
          <w:bCs/>
          <w:i/>
          <w:caps/>
          <w:sz w:val="20"/>
          <w:szCs w:val="24"/>
          <w:lang w:eastAsia="ru-RU"/>
        </w:rPr>
        <w:t>Общие положения в отношении закупок в электронной форме на этп</w:t>
      </w:r>
      <w:bookmarkEnd w:id="156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закупки в электронной форме допускаются отклонения от норм Положения, обусловленные особенностями обмена документами в электронной форме, а также и использованием ЭТП в соответствии с официально принятыми правилами работы этих ЭТП.</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ЭТП (если закупка проводится на ЭТП) копий указанных документов с указанием ссылок на оригинал.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Голосование членов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может проводиться с использованием программных и технических средств ЭТП (при наличии такого функционала).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720"/>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65" w:name="_Toc344316359"/>
      <w:r w:rsidRPr="00537DBE">
        <w:rPr>
          <w:rFonts w:ascii="Arial" w:eastAsia="Arial Unicode MS" w:hAnsi="Arial" w:cs="Times New Roman"/>
          <w:b/>
          <w:bCs/>
          <w:i/>
          <w:caps/>
          <w:sz w:val="20"/>
          <w:szCs w:val="24"/>
          <w:lang w:eastAsia="ru-RU"/>
        </w:rPr>
        <w:t>Документооборот при проведении закупки в электронной форме на ЭТП</w:t>
      </w:r>
      <w:bookmarkEnd w:id="156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Все связанные с проведением закупки в электронной форме документы и сведения хранятся на ЭТП в форме электронных документов.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66" w:name="_Ref300667234"/>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bookmarkStart w:id="1567" w:name="_Ref340421319"/>
      <w:r w:rsidRPr="00537DBE">
        <w:rPr>
          <w:rFonts w:ascii="Times New Roman" w:eastAsia="Times New Roman" w:hAnsi="Times New Roman" w:cs="Times New Roman"/>
          <w:sz w:val="24"/>
          <w:szCs w:val="20"/>
          <w:lang w:eastAsia="ru-RU"/>
        </w:rPr>
        <w:t xml:space="preserve">Электронные документы (в </w:t>
      </w:r>
      <w:proofErr w:type="spellStart"/>
      <w:r w:rsidRPr="00537DBE">
        <w:rPr>
          <w:rFonts w:ascii="Times New Roman" w:eastAsia="Times New Roman" w:hAnsi="Times New Roman" w:cs="Times New Roman"/>
          <w:sz w:val="24"/>
          <w:szCs w:val="20"/>
          <w:lang w:eastAsia="ru-RU"/>
        </w:rPr>
        <w:t>т.ч</w:t>
      </w:r>
      <w:proofErr w:type="spellEnd"/>
      <w:r w:rsidRPr="00537DBE">
        <w:rPr>
          <w:rFonts w:ascii="Times New Roman" w:eastAsia="Times New Roman" w:hAnsi="Times New Roman" w:cs="Times New Roman"/>
          <w:sz w:val="24"/>
          <w:szCs w:val="20"/>
          <w:lang w:eastAsia="ru-RU"/>
        </w:rPr>
        <w:t>. скан - копии оригиналов или нотариально заверенных копий документов), размещаемые на ЭТП в процессе проведения закупочной процедуры должны быть подписаны ЭП лица, имеющего право действовать от имени соответственно заказчика и (или) организатора закупки, поставщика либо участника закупки.</w:t>
      </w:r>
      <w:bookmarkEnd w:id="1566"/>
      <w:bookmarkEnd w:id="156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68" w:name="_Ref300667262"/>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bookmarkStart w:id="1569" w:name="_Ref340421347"/>
      <w:r w:rsidRPr="00537DBE">
        <w:rPr>
          <w:rFonts w:ascii="Times New Roman" w:eastAsia="Times New Roman" w:hAnsi="Times New Roman" w:cs="Times New Roman"/>
          <w:sz w:val="24"/>
          <w:szCs w:val="20"/>
          <w:lang w:eastAsia="ru-RU"/>
        </w:rPr>
        <w:t>Документы и сведения, направляемые в форме электронных документов оператором ЭТП участнику процедуры закупки, заказчику, организатору закупки или размещаемые оператором ЭТП на такой площадке, должны быть подписаны ЭП лица, имеющего право действовать от имени оператора ЭТП, либо заверены оператором ЭТП с помощью программных и технических средств такой площадки.</w:t>
      </w:r>
      <w:bookmarkEnd w:id="1568"/>
      <w:bookmarkEnd w:id="156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 xml:space="preserve">Наличие ЭП лиц, указанных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_Ref340421319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_Ref340421347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автоматическое направление электронных документов ЭТП с помощью программных и технических средств </w:t>
      </w:r>
      <w:r w:rsidRPr="00537DBE">
        <w:rPr>
          <w:rFonts w:ascii="Times New Roman" w:eastAsia="Times New Roman" w:hAnsi="Times New Roman" w:cs="Times New Roman"/>
          <w:sz w:val="24"/>
          <w:szCs w:val="20"/>
          <w:lang w:eastAsia="ru-RU"/>
        </w:rPr>
        <w:lastRenderedPageBreak/>
        <w:t>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Документы и сведения, указанные в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_Ref340421319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10.11.2.2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_Ref340421347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10.11.2.3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хранятся оператором ЭТП в соответствии с правилами работы такой площадки.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70" w:name="_Toc344316360"/>
      <w:r w:rsidRPr="00537DBE">
        <w:rPr>
          <w:rFonts w:ascii="Arial" w:eastAsia="Arial Unicode MS" w:hAnsi="Arial" w:cs="Times New Roman"/>
          <w:b/>
          <w:bCs/>
          <w:i/>
          <w:caps/>
          <w:sz w:val="20"/>
          <w:szCs w:val="24"/>
          <w:lang w:eastAsia="ru-RU"/>
        </w:rPr>
        <w:t>Особенности проведения процедуры вскрытия конвертов на ЭТП</w:t>
      </w:r>
      <w:bookmarkEnd w:id="157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При проведении процедуры открытия доступа к поданным заявкам очное заседание </w:t>
      </w:r>
      <w:r w:rsidR="002A1975">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2"/>
          <w:numId w:val="26"/>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71" w:name="_Toc270006882"/>
      <w:bookmarkStart w:id="1572" w:name="_Toc270011090"/>
      <w:bookmarkStart w:id="1573" w:name="_Toc270089354"/>
      <w:bookmarkStart w:id="1574" w:name="_Toc270104519"/>
      <w:bookmarkStart w:id="1575" w:name="_Toc270338110"/>
      <w:bookmarkStart w:id="1576" w:name="_Toc333575875"/>
      <w:bookmarkStart w:id="1577" w:name="_Toc333577531"/>
      <w:bookmarkStart w:id="1578" w:name="_Toc334099238"/>
      <w:bookmarkStart w:id="1579" w:name="_Ref330738823"/>
      <w:bookmarkStart w:id="1580" w:name="_Toc344316361"/>
      <w:bookmarkEnd w:id="1550"/>
      <w:bookmarkEnd w:id="1571"/>
      <w:bookmarkEnd w:id="1572"/>
      <w:bookmarkEnd w:id="1573"/>
      <w:bookmarkEnd w:id="1574"/>
      <w:bookmarkEnd w:id="1575"/>
      <w:bookmarkEnd w:id="1576"/>
      <w:bookmarkEnd w:id="1577"/>
      <w:bookmarkEnd w:id="1578"/>
      <w:r w:rsidRPr="00537DBE">
        <w:rPr>
          <w:rFonts w:ascii="Arial" w:eastAsia="Arial Unicode MS" w:hAnsi="Arial" w:cs="Times New Roman"/>
          <w:b/>
          <w:bCs/>
          <w:i/>
          <w:caps/>
          <w:sz w:val="20"/>
          <w:szCs w:val="24"/>
          <w:lang w:eastAsia="ru-RU"/>
        </w:rPr>
        <w:t>Особенности проведения переторжки</w:t>
      </w:r>
      <w:bookmarkEnd w:id="1579"/>
      <w:r w:rsidRPr="00537DBE">
        <w:rPr>
          <w:rFonts w:ascii="Arial" w:eastAsia="Arial Unicode MS" w:hAnsi="Arial" w:cs="Times New Roman"/>
          <w:b/>
          <w:bCs/>
          <w:i/>
          <w:caps/>
          <w:sz w:val="20"/>
          <w:szCs w:val="24"/>
          <w:lang w:eastAsia="ru-RU"/>
        </w:rPr>
        <w:t xml:space="preserve"> на ЭТП</w:t>
      </w:r>
      <w:bookmarkEnd w:id="158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Сведения о ходе переторжки в режиме реального времени на ЭТП должны быть доступны всем участникам данной закупки.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4B7D9D" w:rsidRDefault="00537DBE" w:rsidP="00E01FEC">
      <w:pPr>
        <w:numPr>
          <w:ilvl w:val="3"/>
          <w:numId w:val="26"/>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4B7D9D" w:rsidRPr="009142C7" w:rsidRDefault="004B7D9D" w:rsidP="004B7D9D">
      <w:pPr>
        <w:tabs>
          <w:tab w:val="left" w:pos="993"/>
        </w:tabs>
        <w:spacing w:after="0" w:line="240" w:lineRule="auto"/>
        <w:jc w:val="both"/>
        <w:rPr>
          <w:rFonts w:ascii="Times New Roman" w:eastAsia="Times New Roman" w:hAnsi="Times New Roman" w:cs="Times New Roman"/>
          <w:sz w:val="24"/>
          <w:szCs w:val="20"/>
          <w:lang w:eastAsia="ru-RU"/>
        </w:rPr>
      </w:pPr>
    </w:p>
    <w:p w:rsidR="004B7D9D" w:rsidRPr="009142C7" w:rsidRDefault="004B7D9D" w:rsidP="004B7D9D">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E01FEC">
      <w:pPr>
        <w:keepNext/>
        <w:numPr>
          <w:ilvl w:val="0"/>
          <w:numId w:val="26"/>
        </w:numPr>
        <w:tabs>
          <w:tab w:val="left" w:pos="431"/>
        </w:tabs>
        <w:spacing w:after="0" w:line="240" w:lineRule="auto"/>
        <w:jc w:val="both"/>
        <w:outlineLvl w:val="0"/>
        <w:rPr>
          <w:rFonts w:ascii="Arial" w:eastAsia="Times New Roman" w:hAnsi="Arial" w:cs="Times New Roman"/>
          <w:b/>
          <w:caps/>
          <w:sz w:val="32"/>
          <w:szCs w:val="24"/>
          <w:lang w:eastAsia="ru-RU"/>
        </w:rPr>
      </w:pPr>
      <w:bookmarkStart w:id="1581" w:name="_Ref329940571"/>
      <w:bookmarkStart w:id="1582" w:name="_Ref329940578"/>
      <w:bookmarkStart w:id="1583" w:name="_Toc344316370"/>
      <w:r w:rsidRPr="00537DBE">
        <w:rPr>
          <w:rFonts w:ascii="Arial" w:eastAsia="Times New Roman" w:hAnsi="Arial" w:cs="Times New Roman"/>
          <w:b/>
          <w:caps/>
          <w:sz w:val="32"/>
          <w:szCs w:val="24"/>
          <w:lang w:eastAsia="ru-RU"/>
        </w:rPr>
        <w:t>Требования к заключению и исполнению договоров</w:t>
      </w:r>
      <w:bookmarkEnd w:id="1581"/>
      <w:bookmarkEnd w:id="1582"/>
      <w:bookmarkEnd w:id="1583"/>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584" w:name="_Ref307225968"/>
      <w:bookmarkStart w:id="1585" w:name="_Toc344316371"/>
      <w:r w:rsidRPr="00537DBE">
        <w:rPr>
          <w:rFonts w:ascii="Arial" w:eastAsia="Times New Roman" w:hAnsi="Arial" w:cs="Times New Roman"/>
          <w:b/>
          <w:bCs/>
          <w:caps/>
          <w:sz w:val="24"/>
          <w:szCs w:val="24"/>
          <w:lang w:eastAsia="ru-RU"/>
        </w:rPr>
        <w:t>Заключение договора</w:t>
      </w:r>
      <w:bookmarkEnd w:id="1584"/>
      <w:bookmarkEnd w:id="158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86" w:name="_Toc247716277"/>
      <w:bookmarkStart w:id="1587" w:name="_Toc344316372"/>
      <w:r w:rsidRPr="00537DBE">
        <w:rPr>
          <w:rFonts w:ascii="Arial" w:eastAsia="Arial Unicode MS" w:hAnsi="Arial" w:cs="Times New Roman"/>
          <w:b/>
          <w:bCs/>
          <w:i/>
          <w:caps/>
          <w:sz w:val="20"/>
          <w:szCs w:val="24"/>
          <w:lang w:eastAsia="ru-RU"/>
        </w:rPr>
        <w:t>Общие положения по заключению договора</w:t>
      </w:r>
      <w:bookmarkEnd w:id="1586"/>
      <w:bookmarkEnd w:id="158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Заключение договора по итогам закупочной процедуры осуществляется в сроки и в порядке, предусмотренные действующим законодательством Ро</w:t>
      </w:r>
      <w:r w:rsidR="0000701B">
        <w:rPr>
          <w:rFonts w:ascii="Times New Roman" w:eastAsia="Times New Roman" w:hAnsi="Times New Roman" w:cs="Times New Roman"/>
          <w:sz w:val="24"/>
          <w:szCs w:val="20"/>
          <w:lang w:eastAsia="ru-RU"/>
        </w:rPr>
        <w:t xml:space="preserve">ссийской Федерации, Положением </w:t>
      </w:r>
      <w:r w:rsidRPr="00537DBE">
        <w:rPr>
          <w:rFonts w:ascii="Times New Roman" w:eastAsia="Times New Roman" w:hAnsi="Times New Roman" w:cs="Times New Roman"/>
          <w:sz w:val="24"/>
          <w:szCs w:val="20"/>
          <w:lang w:eastAsia="ru-RU"/>
        </w:rPr>
        <w:t>и условиями конкретной закупочной процедуры.</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Договор должен быть подписан в сроки, определенные законодательством Российской Федерации или документацией о закупке.</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lastRenderedPageBreak/>
        <w:t>В случае отказа лица, с которым заключается договор от его подписания организатор закупки или заказчик вправе потребовать подписания договора от участника, занявшего второе место, затем — третье место и так далее, если данное условие было предусмотрено в документации о закупке. В документации о закупке должно быть указано, является ли заключение договора такими участниками обязательным. При отсутствии такого условия организатор закупки или заказчик не вправе требовать заключения договора от таких участников.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(в том числе одобрение коллегиальным органом управления заказчика), его заключение возможно только после выполнения предписанных мероприятий.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88" w:name="_Ref267061937"/>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588"/>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89" w:name="_Ref264480501"/>
      <w:bookmarkStart w:id="1590" w:name="_Toc344316373"/>
      <w:r w:rsidRPr="00537DBE">
        <w:rPr>
          <w:rFonts w:ascii="Arial" w:eastAsia="Arial Unicode MS" w:hAnsi="Arial" w:cs="Times New Roman"/>
          <w:b/>
          <w:bCs/>
          <w:i/>
          <w:caps/>
          <w:sz w:val="20"/>
          <w:szCs w:val="24"/>
          <w:lang w:eastAsia="ru-RU"/>
        </w:rPr>
        <w:t>Лицо, с которым заключается договор</w:t>
      </w:r>
      <w:bookmarkEnd w:id="1589"/>
      <w:bookmarkEnd w:id="159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91" w:name="_Ref310275231"/>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bookmarkStart w:id="1592" w:name="_Ref340354144"/>
      <w:r w:rsidRPr="00537DBE">
        <w:rPr>
          <w:rFonts w:ascii="Times New Roman" w:eastAsia="Times New Roman" w:hAnsi="Times New Roman" w:cs="Times New Roman"/>
          <w:sz w:val="24"/>
          <w:szCs w:val="20"/>
          <w:lang w:eastAsia="ru-RU"/>
        </w:rPr>
        <w:t>Лицом, с которым заключается договор по результатам закупки, является:</w:t>
      </w:r>
      <w:bookmarkEnd w:id="1591"/>
      <w:bookmarkEnd w:id="1592"/>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победитель закупки, либо;</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bookmarkStart w:id="1593" w:name="_Ref310278870"/>
      <w:r w:rsidRPr="00537DBE">
        <w:rPr>
          <w:rFonts w:ascii="Times New Roman" w:eastAsia="Times New Roman" w:hAnsi="Times New Roman" w:cs="Times New Roman"/>
          <w:sz w:val="24"/>
          <w:szCs w:val="24"/>
          <w:lang w:eastAsia="ru-RU"/>
        </w:rPr>
        <w:t>участник закупки, занявший второе место, если победитель закупки уклонился от заключения договора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_Ref311059287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11.1.6</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так далее для участников, занявших третье и следующие места (если </w:t>
      </w:r>
      <w:proofErr w:type="gramStart"/>
      <w:r w:rsidRPr="00537DBE">
        <w:rPr>
          <w:rFonts w:ascii="Times New Roman" w:eastAsia="Times New Roman" w:hAnsi="Times New Roman" w:cs="Times New Roman"/>
          <w:sz w:val="24"/>
          <w:szCs w:val="24"/>
          <w:lang w:eastAsia="ru-RU"/>
        </w:rPr>
        <w:t>соответствующая</w:t>
      </w:r>
      <w:proofErr w:type="gramEnd"/>
      <w:r w:rsidRPr="00537DBE">
        <w:rPr>
          <w:rFonts w:ascii="Times New Roman" w:eastAsia="Times New Roman" w:hAnsi="Times New Roman" w:cs="Times New Roman"/>
          <w:sz w:val="24"/>
          <w:szCs w:val="24"/>
          <w:lang w:eastAsia="ru-RU"/>
        </w:rPr>
        <w:t xml:space="preserve"> </w:t>
      </w:r>
      <w:proofErr w:type="spellStart"/>
      <w:r w:rsidRPr="00537DBE">
        <w:rPr>
          <w:rFonts w:ascii="Times New Roman" w:eastAsia="Times New Roman" w:hAnsi="Times New Roman" w:cs="Times New Roman"/>
          <w:sz w:val="24"/>
          <w:szCs w:val="24"/>
          <w:lang w:eastAsia="ru-RU"/>
        </w:rPr>
        <w:t>ранжировка</w:t>
      </w:r>
      <w:proofErr w:type="spellEnd"/>
      <w:r w:rsidRPr="00537DBE">
        <w:rPr>
          <w:rFonts w:ascii="Times New Roman" w:eastAsia="Times New Roman" w:hAnsi="Times New Roman" w:cs="Times New Roman"/>
          <w:sz w:val="24"/>
          <w:szCs w:val="24"/>
          <w:lang w:eastAsia="ru-RU"/>
        </w:rPr>
        <w:t xml:space="preserve"> проводилась и соответствующее условие о заключении договора было зафиксировано в документации о закупке);</w:t>
      </w:r>
      <w:bookmarkEnd w:id="1593"/>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единственный участник закупки, если принято решение о заключении с ним договора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_Ref304229659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лицо, с которым заключается договор как у единственного поставщика в случаях, предусмотренных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_Ref299185242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594" w:name="_Ref244460343"/>
      <w:bookmarkStart w:id="1595" w:name="_Toc247716278"/>
      <w:bookmarkStart w:id="1596" w:name="_Ref311026946"/>
      <w:bookmarkStart w:id="1597" w:name="_Toc344316374"/>
      <w:r w:rsidRPr="00537DBE">
        <w:rPr>
          <w:rFonts w:ascii="Arial" w:eastAsia="Arial Unicode MS" w:hAnsi="Arial" w:cs="Times New Roman"/>
          <w:b/>
          <w:bCs/>
          <w:i/>
          <w:caps/>
          <w:sz w:val="20"/>
          <w:szCs w:val="24"/>
          <w:lang w:eastAsia="ru-RU"/>
        </w:rPr>
        <w:t>Условия заключаемого договора</w:t>
      </w:r>
      <w:bookmarkEnd w:id="1594"/>
      <w:bookmarkEnd w:id="1595"/>
      <w:bookmarkEnd w:id="1596"/>
      <w:bookmarkEnd w:id="159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598" w:name="_Ref299366221"/>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bookmarkStart w:id="1599" w:name="_Ref340421416"/>
      <w:r w:rsidRPr="00537DBE">
        <w:rPr>
          <w:rFonts w:ascii="Times New Roman" w:eastAsia="Times New Roman" w:hAnsi="Times New Roman" w:cs="Times New Roman"/>
          <w:sz w:val="24"/>
          <w:szCs w:val="20"/>
          <w:lang w:eastAsia="ru-RU"/>
        </w:rPr>
        <w:t>Условия заключаемого договора определяются:</w:t>
      </w:r>
      <w:bookmarkEnd w:id="1598"/>
      <w:bookmarkEnd w:id="1599"/>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путем объединения исходного проекта договора (условий договора), приведенных в документации о закупке, и условий заявки лица, с которым заключается договор. В случае</w:t>
      </w:r>
      <w:proofErr w:type="gramStart"/>
      <w:r w:rsidRPr="00537DBE">
        <w:rPr>
          <w:rFonts w:ascii="Times New Roman" w:eastAsia="Times New Roman" w:hAnsi="Times New Roman" w:cs="Times New Roman"/>
          <w:sz w:val="24"/>
          <w:szCs w:val="24"/>
          <w:lang w:eastAsia="ru-RU"/>
        </w:rPr>
        <w:t>,</w:t>
      </w:r>
      <w:proofErr w:type="gramEnd"/>
      <w:r w:rsidRPr="00537DBE">
        <w:rPr>
          <w:rFonts w:ascii="Times New Roman" w:eastAsia="Times New Roman" w:hAnsi="Times New Roman" w:cs="Times New Roman"/>
          <w:sz w:val="24"/>
          <w:szCs w:val="24"/>
          <w:lang w:eastAsia="ru-RU"/>
        </w:rPr>
        <w:t xml:space="preserve"> если проводились преддоговорные переговоры — с учетом преддоговорных переговоров в случае заключения договора по результатам состоявшейся конкурентной закупочной процедуры или процедуры мелкой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_Ref236038001 \n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11.1.4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в случае заключения договора с единственным участником несостоявшейся конкурентной закупочной процедуры;</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bookmarkStart w:id="1600" w:name="_Ref310261016"/>
      <w:proofErr w:type="gramStart"/>
      <w:r w:rsidRPr="00537DBE">
        <w:rPr>
          <w:rFonts w:ascii="Times New Roman" w:eastAsia="Times New Roman" w:hAnsi="Times New Roman" w:cs="Times New Roman"/>
          <w:sz w:val="24"/>
          <w:szCs w:val="24"/>
          <w:lang w:eastAsia="ru-RU"/>
        </w:rPr>
        <w:t xml:space="preserve">путем объединения исходного проекта договора (условий договора), приведенных в документации о закупке, по указанной в документации о закупке начальной </w:t>
      </w:r>
      <w:r w:rsidRPr="00537DBE">
        <w:rPr>
          <w:rFonts w:ascii="Times New Roman" w:eastAsia="Times New Roman" w:hAnsi="Times New Roman" w:cs="Times New Roman"/>
          <w:sz w:val="24"/>
          <w:szCs w:val="24"/>
          <w:lang w:eastAsia="ru-RU"/>
        </w:rPr>
        <w:lastRenderedPageBreak/>
        <w:t>(максимальной)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_Ref236038001 \n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11.1.4</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в случае заключения договора у единственного поставщика по результатам несостоявшейся конкурентной процедуры закупки</w:t>
      </w:r>
      <w:bookmarkEnd w:id="1600"/>
      <w:r w:rsidRPr="00537DBE">
        <w:rPr>
          <w:rFonts w:ascii="Times New Roman" w:eastAsia="Times New Roman" w:hAnsi="Times New Roman" w:cs="Times New Roman"/>
          <w:sz w:val="24"/>
          <w:szCs w:val="24"/>
          <w:lang w:eastAsia="ru-RU"/>
        </w:rPr>
        <w:t>;</w:t>
      </w:r>
      <w:proofErr w:type="gramEnd"/>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путем проведения переговоров в случае заключения договора у единственного поставщика как заранее запланированная закупка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_Ref299185242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6.11</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или по причине неотложности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_Ref268245664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01" w:name="_Ref297816629"/>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по каждому виду товара (единичных расценок по каждому виду работ или услуг) пропорционально снижению</w:t>
      </w:r>
      <w:proofErr w:type="gramEnd"/>
      <w:r w:rsidRPr="00537DBE">
        <w:rPr>
          <w:rFonts w:ascii="Times New Roman" w:eastAsia="Times New Roman" w:hAnsi="Times New Roman" w:cs="Times New Roman"/>
          <w:sz w:val="24"/>
          <w:szCs w:val="20"/>
          <w:lang w:eastAsia="ru-RU"/>
        </w:rPr>
        <w:t xml:space="preserve"> общей цены договора. При этом проводится округление согласно правилам арифметики с уточнением общей цены договора.</w:t>
      </w:r>
      <w:bookmarkEnd w:id="1601"/>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подписание договора затягивается по вине заказчика, сроки выполнения обязательств по договору продлеваются на количество дней задержки.</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Если документацией о закупке или договором предусмотрено согласование заказчиком привлекаемых лицом, с которым заключается договор, субподрядчиков (поставщиков, соисполнителей), заказчик вправе не согласовать таких субподрядчиков (поставщиков, соисполнителей), если сведения о них включены в реестры недобросовестных поставщиков.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02" w:name="_Ref236038001"/>
      <w:bookmarkStart w:id="1603" w:name="_Toc247716280"/>
      <w:bookmarkStart w:id="1604" w:name="_Toc344316375"/>
      <w:r w:rsidRPr="00537DBE">
        <w:rPr>
          <w:rFonts w:ascii="Arial" w:eastAsia="Arial Unicode MS" w:hAnsi="Arial" w:cs="Times New Roman"/>
          <w:b/>
          <w:bCs/>
          <w:i/>
          <w:caps/>
          <w:sz w:val="20"/>
          <w:szCs w:val="24"/>
          <w:lang w:eastAsia="ru-RU"/>
        </w:rPr>
        <w:t>Преддоговорные переговоры</w:t>
      </w:r>
      <w:bookmarkEnd w:id="1602"/>
      <w:bookmarkEnd w:id="1603"/>
      <w:bookmarkEnd w:id="160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Между заказчиком и лицом, с которым заключается договор, могут проводиться преддоговорные переговоры,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 По результатам проведения преддоговорных переговоров оформляется протокол, которые подписывается уполномоченными представителями обеих сторон преддоговорных переговоров. На время проведения преддоговорных переговоров срок для заключения договора продлевается на количество дней, соответствующих периоду принятия решения о проведении преддоговорных переговоров и проведению таких переговоров.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Разрешаются преддоговорные переговоры:</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изменению объемов продукции без увеличения цен (расценок), если возможность таких изменений и их предельные значения были предусмотрены документацией о закупке;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направленные на уточнение условий договора, не меняющие существенных условий договора и которые не были зафиксированы в проекте договора, документации о закупке и предложении лица, с которым заключается договор.</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lastRenderedPageBreak/>
        <w:t>Запрещаются преддоговорные переговоры, направленные на изменение условий заключаемого договора по сравнению с указанным в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_Ref340421416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11.1.3.1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в пользу лица, с которым заключается договор.</w:t>
      </w:r>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05" w:name="_Toc247716281"/>
      <w:bookmarkStart w:id="1606" w:name="_Ref307226092"/>
      <w:bookmarkStart w:id="1607" w:name="_Ref329850088"/>
      <w:bookmarkStart w:id="1608" w:name="_Toc344316376"/>
      <w:r w:rsidRPr="00537DBE">
        <w:rPr>
          <w:rFonts w:ascii="Arial" w:eastAsia="Arial Unicode MS" w:hAnsi="Arial" w:cs="Times New Roman"/>
          <w:b/>
          <w:bCs/>
          <w:i/>
          <w:caps/>
          <w:sz w:val="20"/>
          <w:szCs w:val="24"/>
          <w:lang w:eastAsia="ru-RU"/>
        </w:rPr>
        <w:t>Отказ заказчика от заключения договора</w:t>
      </w:r>
      <w:bookmarkEnd w:id="1605"/>
      <w:bookmarkEnd w:id="1606"/>
      <w:bookmarkEnd w:id="1607"/>
      <w:bookmarkEnd w:id="160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09" w:name="_Toc299526727"/>
      <w:bookmarkStart w:id="1610" w:name="_Toc299526947"/>
      <w:bookmarkStart w:id="1611" w:name="_Toc299527165"/>
      <w:bookmarkStart w:id="1612" w:name="_Toc299555855"/>
      <w:bookmarkStart w:id="1613" w:name="_Toc299563535"/>
      <w:bookmarkStart w:id="1614" w:name="_Toc299563871"/>
      <w:bookmarkEnd w:id="1609"/>
      <w:bookmarkEnd w:id="1610"/>
      <w:bookmarkEnd w:id="1611"/>
      <w:bookmarkEnd w:id="1612"/>
      <w:bookmarkEnd w:id="1613"/>
      <w:bookmarkEnd w:id="1614"/>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Заказчик вправе отказаться от заключения договора по результатам закупочной процедуры, за исключением случаев, предусмотренных Положением и законодательством Российской Федерации.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Допускается отказ от заключения договора по результатам проведения закупки в связи с обстоятельствами непреодолимой силы (по согласию сторон или в одностороннем порядке по решению заказчика, у которого возникли такие обстоятельства), а также в случае изменения потребностей заказчика (по его решению). При этом у организатора может возникнуть обязанность возмещения реального ущерба и (или) упущенной выгоды победителю торгов.</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Информация об отказе от заключения договора направляется в </w:t>
      </w:r>
      <w:r w:rsidR="00F6096D">
        <w:rPr>
          <w:rFonts w:ascii="Times New Roman" w:eastAsia="Times New Roman" w:hAnsi="Times New Roman" w:cs="Times New Roman"/>
          <w:sz w:val="24"/>
          <w:szCs w:val="20"/>
          <w:lang w:eastAsia="ru-RU"/>
        </w:rPr>
        <w:t>структурное подразделение ответственное за организацию закупочной деятельности</w:t>
      </w:r>
      <w:r w:rsidRPr="00537DBE">
        <w:rPr>
          <w:rFonts w:ascii="Times New Roman" w:eastAsia="Times New Roman" w:hAnsi="Times New Roman" w:cs="Times New Roman"/>
          <w:sz w:val="24"/>
          <w:szCs w:val="20"/>
          <w:lang w:eastAsia="ru-RU"/>
        </w:rPr>
        <w:t xml:space="preserve"> не позднее 5 рабочих дней после принятия такого решения.</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15" w:name="_Ref311059287"/>
      <w:bookmarkStart w:id="1616" w:name="_Ref311060615"/>
      <w:bookmarkStart w:id="1617" w:name="_Toc344316377"/>
      <w:r w:rsidRPr="00537DBE">
        <w:rPr>
          <w:rFonts w:ascii="Arial" w:eastAsia="Arial Unicode MS" w:hAnsi="Arial" w:cs="Times New Roman"/>
          <w:b/>
          <w:bCs/>
          <w:i/>
          <w:caps/>
          <w:sz w:val="20"/>
          <w:szCs w:val="24"/>
          <w:lang w:eastAsia="ru-RU"/>
        </w:rPr>
        <w:t>Последствия уклонения участника от заключения договора</w:t>
      </w:r>
      <w:bookmarkEnd w:id="1615"/>
      <w:bookmarkEnd w:id="1616"/>
      <w:bookmarkEnd w:id="161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18" w:name="_Ref311027194"/>
      <w:bookmarkStart w:id="1619" w:name="_Ref312068888"/>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Под уклонением от заключения договора понимаются действия лица, с которым заключается договор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_Ref264480501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которые не приводят к его подписанию в сроки, установленные в извещении и (или) документации о закупке, на условиях, определяемых согласно требованиям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_Ref311026946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11.1.3</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(с учетом результатов преддоговорных переговоров согласно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_Ref311059287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11.1.6</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618"/>
      <w:r w:rsidRPr="00537DBE">
        <w:rPr>
          <w:rFonts w:ascii="Times New Roman" w:eastAsia="Times New Roman" w:hAnsi="Times New Roman" w:cs="Times New Roman"/>
          <w:sz w:val="24"/>
          <w:szCs w:val="20"/>
          <w:lang w:eastAsia="ru-RU"/>
        </w:rPr>
        <w:t>:</w:t>
      </w:r>
      <w:bookmarkEnd w:id="1619"/>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прямой письменный отказ от подписания договора;</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неподписание</w:t>
      </w:r>
      <w:proofErr w:type="spellEnd"/>
      <w:r w:rsidRPr="00537DBE">
        <w:rPr>
          <w:rFonts w:ascii="Times New Roman" w:eastAsia="Times New Roman" w:hAnsi="Times New Roman" w:cs="Times New Roman"/>
          <w:sz w:val="24"/>
          <w:szCs w:val="24"/>
          <w:lang w:eastAsia="ru-RU"/>
        </w:rPr>
        <w:t xml:space="preserve"> участником проекта договора в предусмотренный для этого в документации о закупке срок;</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proofErr w:type="spellStart"/>
      <w:r w:rsidRPr="00537DBE">
        <w:rPr>
          <w:rFonts w:ascii="Times New Roman" w:eastAsia="Times New Roman" w:hAnsi="Times New Roman" w:cs="Times New Roman"/>
          <w:sz w:val="24"/>
          <w:szCs w:val="24"/>
          <w:lang w:eastAsia="ru-RU"/>
        </w:rPr>
        <w:t>непредоставление</w:t>
      </w:r>
      <w:proofErr w:type="spellEnd"/>
      <w:r w:rsidRPr="00537DBE">
        <w:rPr>
          <w:rFonts w:ascii="Times New Roman" w:eastAsia="Times New Roman" w:hAnsi="Times New Roman" w:cs="Times New Roman"/>
          <w:sz w:val="24"/>
          <w:szCs w:val="24"/>
          <w:lang w:eastAsia="ru-RU"/>
        </w:rPr>
        <w:t xml:space="preserve"> обеспечения договора </w:t>
      </w:r>
      <w:proofErr w:type="gramStart"/>
      <w:r w:rsidRPr="00537DBE">
        <w:rPr>
          <w:rFonts w:ascii="Times New Roman" w:eastAsia="Times New Roman" w:hAnsi="Times New Roman" w:cs="Times New Roman"/>
          <w:sz w:val="24"/>
          <w:szCs w:val="24"/>
          <w:lang w:eastAsia="ru-RU"/>
        </w:rPr>
        <w:t>в соответствии с установленными в документации о закупке условиями до подписания</w:t>
      </w:r>
      <w:proofErr w:type="gramEnd"/>
      <w:r w:rsidRPr="00537DBE">
        <w:rPr>
          <w:rFonts w:ascii="Times New Roman" w:eastAsia="Times New Roman" w:hAnsi="Times New Roman" w:cs="Times New Roman"/>
          <w:sz w:val="24"/>
          <w:szCs w:val="24"/>
          <w:lang w:eastAsia="ru-RU"/>
        </w:rPr>
        <w:t xml:space="preserve"> договора, кроме случая предоставления такого обеспечения после подписания договора в соответствии с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_Ref264477417 \r \h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8.9</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предъявление при подписании договора встречных требований по условиям </w:t>
      </w:r>
      <w:proofErr w:type="gramStart"/>
      <w:r w:rsidRPr="00537DBE">
        <w:rPr>
          <w:rFonts w:ascii="Times New Roman" w:eastAsia="Times New Roman" w:hAnsi="Times New Roman" w:cs="Times New Roman"/>
          <w:sz w:val="24"/>
          <w:szCs w:val="24"/>
          <w:lang w:eastAsia="ru-RU"/>
        </w:rPr>
        <w:t>договора</w:t>
      </w:r>
      <w:proofErr w:type="gramEnd"/>
      <w:r w:rsidRPr="00537DBE">
        <w:rPr>
          <w:rFonts w:ascii="Times New Roman" w:eastAsia="Times New Roman" w:hAnsi="Times New Roman" w:cs="Times New Roman"/>
          <w:sz w:val="24"/>
          <w:szCs w:val="24"/>
          <w:lang w:eastAsia="ru-RU"/>
        </w:rPr>
        <w:t xml:space="preserve">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Факт уклонения победителя закупки оформляется или подтверждается соответствующим документом (заявлением в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письмом победителя об отказе заключить договор и тому подобное), копия такого документа передается в </w:t>
      </w:r>
      <w:r w:rsidR="0047355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для принятия решения об </w:t>
      </w:r>
      <w:proofErr w:type="gramStart"/>
      <w:r w:rsidRPr="00537DBE">
        <w:rPr>
          <w:rFonts w:ascii="Times New Roman" w:eastAsia="Times New Roman" w:hAnsi="Times New Roman" w:cs="Times New Roman"/>
          <w:sz w:val="24"/>
          <w:szCs w:val="20"/>
          <w:lang w:eastAsia="ru-RU"/>
        </w:rPr>
        <w:t>отказе</w:t>
      </w:r>
      <w:proofErr w:type="gramEnd"/>
      <w:r w:rsidRPr="00537DBE">
        <w:rPr>
          <w:rFonts w:ascii="Times New Roman" w:eastAsia="Times New Roman" w:hAnsi="Times New Roman" w:cs="Times New Roman"/>
          <w:sz w:val="24"/>
          <w:szCs w:val="20"/>
          <w:lang w:eastAsia="ru-RU"/>
        </w:rPr>
        <w:t xml:space="preserve"> о заключении договора, занявшим следующее место в итоговой </w:t>
      </w:r>
      <w:proofErr w:type="spellStart"/>
      <w:r w:rsidRPr="00537DBE">
        <w:rPr>
          <w:rFonts w:ascii="Times New Roman" w:eastAsia="Times New Roman" w:hAnsi="Times New Roman" w:cs="Times New Roman"/>
          <w:sz w:val="24"/>
          <w:szCs w:val="20"/>
          <w:lang w:eastAsia="ru-RU"/>
        </w:rPr>
        <w:t>ранжировке</w:t>
      </w:r>
      <w:proofErr w:type="spellEnd"/>
      <w:r w:rsidRPr="00537DBE">
        <w:rPr>
          <w:rFonts w:ascii="Times New Roman" w:eastAsia="Times New Roman" w:hAnsi="Times New Roman" w:cs="Times New Roman"/>
          <w:sz w:val="24"/>
          <w:szCs w:val="20"/>
          <w:lang w:eastAsia="ru-RU"/>
        </w:rPr>
        <w:t xml:space="preserve"> (при условии, что в документации было предусмотрено такое право заказчика).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При уклонении лица, с которым заключается договор (п.</w:t>
      </w:r>
      <w:r w:rsidRPr="00537DBE">
        <w:rPr>
          <w:rFonts w:ascii="Times New Roman" w:eastAsia="Times New Roman" w:hAnsi="Times New Roman" w:cs="Times New Roman"/>
          <w:sz w:val="24"/>
          <w:szCs w:val="20"/>
          <w:lang w:val="en-US"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_Ref264480501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от подписания такого договора, заказчик вправе по собственному выбору применить одно или несколько следующих действий (за исключением случаев, когда в соответствии с законодательством Российской Федерации включение сведений лице, отказавшемся от подписания договора,  в реестр недобросовестных поставщиков является обязательным):</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заключить договор с другим участником, занявшим следующее место, а также провести переговоры с ним по уменьшению цены его заявки;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провести повторную процедуру закупки </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отказаться от заключения договора и прекратить процедуру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удержать обеспечение заявки такого лица;</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направить предложение о включении сведений о таком лице в реестр недобросовестных поставщиков.</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20" w:name="_Toc247716282"/>
      <w:bookmarkStart w:id="1621" w:name="_Toc344316378"/>
      <w:r w:rsidRPr="00537DBE">
        <w:rPr>
          <w:rFonts w:ascii="Arial" w:eastAsia="Times New Roman" w:hAnsi="Arial" w:cs="Times New Roman"/>
          <w:b/>
          <w:bCs/>
          <w:caps/>
          <w:sz w:val="24"/>
          <w:szCs w:val="24"/>
          <w:lang w:eastAsia="ru-RU"/>
        </w:rPr>
        <w:t>Исполнение договора</w:t>
      </w:r>
      <w:bookmarkEnd w:id="1620"/>
      <w:bookmarkEnd w:id="162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bookmarkStart w:id="1622" w:name="_Toc264610801"/>
      <w:bookmarkStart w:id="1623" w:name="_Ref242180994"/>
      <w:bookmarkStart w:id="1624" w:name="_Toc247716284"/>
      <w:bookmarkStart w:id="1625" w:name="_Ref299193818"/>
      <w:bookmarkEnd w:id="1622"/>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26" w:name="_Toc344316379"/>
      <w:r w:rsidRPr="00537DBE">
        <w:rPr>
          <w:rFonts w:ascii="Arial" w:eastAsia="Arial Unicode MS" w:hAnsi="Arial" w:cs="Times New Roman"/>
          <w:b/>
          <w:bCs/>
          <w:i/>
          <w:caps/>
          <w:sz w:val="20"/>
          <w:szCs w:val="24"/>
          <w:lang w:eastAsia="ru-RU"/>
        </w:rPr>
        <w:t>Заключение дополнительных соглашений к договору</w:t>
      </w:r>
      <w:bookmarkEnd w:id="1623"/>
      <w:bookmarkEnd w:id="1624"/>
      <w:bookmarkEnd w:id="1625"/>
      <w:bookmarkEnd w:id="162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27" w:name="_Ref299580129"/>
      <w:bookmarkStart w:id="1628" w:name="_Ref240172316"/>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bookmarkStart w:id="1629" w:name="_Ref340421578"/>
      <w:r w:rsidRPr="00537DBE">
        <w:rPr>
          <w:rFonts w:ascii="Times New Roman" w:eastAsia="Times New Roman" w:hAnsi="Times New Roman" w:cs="Times New Roman"/>
          <w:sz w:val="24"/>
          <w:szCs w:val="20"/>
          <w:lang w:eastAsia="ru-RU"/>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без согласования с</w:t>
      </w:r>
      <w:r w:rsidR="006C5C0A">
        <w:rPr>
          <w:rFonts w:ascii="Times New Roman" w:eastAsia="Times New Roman" w:hAnsi="Times New Roman" w:cs="Times New Roman"/>
          <w:sz w:val="24"/>
          <w:szCs w:val="20"/>
          <w:lang w:eastAsia="ru-RU"/>
        </w:rPr>
        <w:t xml:space="preserve"> </w:t>
      </w:r>
      <w:r w:rsidR="00F6096D">
        <w:rPr>
          <w:rFonts w:ascii="Times New Roman" w:eastAsia="Times New Roman" w:hAnsi="Times New Roman" w:cs="Times New Roman"/>
          <w:sz w:val="24"/>
          <w:szCs w:val="20"/>
          <w:lang w:eastAsia="ru-RU"/>
        </w:rPr>
        <w:t>организатором закупочной деятельности в следующих</w:t>
      </w:r>
      <w:r w:rsidRPr="00537DBE">
        <w:rPr>
          <w:rFonts w:ascii="Times New Roman" w:eastAsia="Times New Roman" w:hAnsi="Times New Roman" w:cs="Times New Roman"/>
          <w:sz w:val="24"/>
          <w:szCs w:val="20"/>
          <w:lang w:eastAsia="ru-RU"/>
        </w:rPr>
        <w:t xml:space="preserve"> случаях:</w:t>
      </w:r>
      <w:bookmarkEnd w:id="1627"/>
      <w:bookmarkEnd w:id="1629"/>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случае, указанном в п.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_Ref340421532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6.11.8</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 изменении в ходе исполнения договора регулируемых государством цен и (или) тарифов на продукцию, поставляемую в рамках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30" w:name="_Ref299193707"/>
      <w:bookmarkEnd w:id="1628"/>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w:t>
      </w:r>
      <w:proofErr w:type="spellStart"/>
      <w:r w:rsidRPr="00537DBE">
        <w:rPr>
          <w:rFonts w:ascii="Times New Roman" w:eastAsia="Times New Roman" w:hAnsi="Times New Roman" w:cs="Times New Roman"/>
          <w:sz w:val="24"/>
          <w:szCs w:val="20"/>
          <w:lang w:eastAsia="ru-RU"/>
        </w:rPr>
        <w:t>п.п</w:t>
      </w:r>
      <w:proofErr w:type="spellEnd"/>
      <w:r w:rsidRPr="00537DBE">
        <w:rPr>
          <w:rFonts w:ascii="Times New Roman" w:eastAsia="Times New Roman" w:hAnsi="Times New Roman" w:cs="Times New Roman"/>
          <w:sz w:val="24"/>
          <w:szCs w:val="20"/>
          <w:lang w:eastAsia="ru-RU"/>
        </w:rPr>
        <w:t>.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_Ref340421578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11.2.1.1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или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_Ref340421608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11.2.1.5</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bookmarkEnd w:id="163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Перемена стороны по договору допускается по решению </w:t>
      </w:r>
      <w:r w:rsidR="00F6096D">
        <w:rPr>
          <w:rFonts w:ascii="Times New Roman" w:eastAsia="Times New Roman" w:hAnsi="Times New Roman" w:cs="Times New Roman"/>
          <w:sz w:val="24"/>
          <w:szCs w:val="20"/>
          <w:lang w:eastAsia="ru-RU"/>
        </w:rPr>
        <w:t>руководителя заказчика</w:t>
      </w:r>
      <w:r w:rsidRPr="00537DBE">
        <w:rPr>
          <w:rFonts w:ascii="Times New Roman" w:eastAsia="Times New Roman" w:hAnsi="Times New Roman" w:cs="Times New Roman"/>
          <w:sz w:val="24"/>
          <w:szCs w:val="20"/>
          <w:lang w:eastAsia="ru-RU"/>
        </w:rPr>
        <w:t xml:space="preserve">. Перемена стороны по договору не требует согласования </w:t>
      </w:r>
      <w:r w:rsidR="008678B9">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Не допускается изменение предмета договора в процессе его исполнения.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31" w:name="_Ref299193709"/>
      <w:bookmarkStart w:id="1632" w:name="_Toc247716285"/>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bookmarkStart w:id="1633" w:name="_Ref340421608"/>
      <w:r w:rsidRPr="00537DBE">
        <w:rPr>
          <w:rFonts w:ascii="Times New Roman" w:eastAsia="Times New Roman" w:hAnsi="Times New Roman" w:cs="Times New Roman"/>
          <w:sz w:val="24"/>
          <w:szCs w:val="20"/>
          <w:lang w:eastAsia="ru-RU"/>
        </w:rPr>
        <w:lastRenderedPageBreak/>
        <w:t>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соответствующего уполномоченного органа</w:t>
      </w:r>
      <w:bookmarkEnd w:id="1631"/>
      <w:r w:rsidRPr="00537DBE">
        <w:rPr>
          <w:rFonts w:ascii="Times New Roman" w:eastAsia="Times New Roman" w:hAnsi="Times New Roman" w:cs="Times New Roman"/>
          <w:sz w:val="24"/>
          <w:szCs w:val="20"/>
          <w:lang w:eastAsia="ru-RU"/>
        </w:rPr>
        <w:t>, а также осуществления корректировки ПЗ</w:t>
      </w:r>
      <w:r w:rsidRPr="00537DBE">
        <w:rPr>
          <w:rFonts w:ascii="Times New Roman" w:eastAsia="Times New Roman" w:hAnsi="Times New Roman" w:cs="Times New Roman"/>
          <w:color w:val="000000"/>
          <w:sz w:val="24"/>
          <w:szCs w:val="20"/>
          <w:lang w:eastAsia="ru-RU"/>
        </w:rPr>
        <w:t>.</w:t>
      </w:r>
      <w:bookmarkEnd w:id="1633"/>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 в соответствии с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_Ref300228950 \w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5.1.1з)</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34" w:name="_Toc344316380"/>
      <w:r w:rsidRPr="00537DBE">
        <w:rPr>
          <w:rFonts w:ascii="Arial" w:eastAsia="Arial Unicode MS" w:hAnsi="Arial" w:cs="Times New Roman"/>
          <w:b/>
          <w:bCs/>
          <w:i/>
          <w:caps/>
          <w:sz w:val="20"/>
          <w:szCs w:val="24"/>
          <w:lang w:eastAsia="ru-RU"/>
        </w:rPr>
        <w:t>Расторжение договора</w:t>
      </w:r>
      <w:bookmarkEnd w:id="1632"/>
      <w:bookmarkEnd w:id="163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Расторжение договора осуществляется в порядке, предусмотренном действующим законодательством Российской Федерации и заключенным договором.</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36"/>
          <w:headerReference w:type="first" r:id="rId37"/>
          <w:pgSz w:w="11907" w:h="16840" w:code="9"/>
          <w:pgMar w:top="510" w:right="1021" w:bottom="567" w:left="1247" w:header="737" w:footer="680" w:gutter="0"/>
          <w:cols w:space="708"/>
          <w:docGrid w:linePitch="360"/>
        </w:sectPr>
      </w:pPr>
    </w:p>
    <w:p w:rsidR="00537DBE" w:rsidRPr="00537DBE" w:rsidRDefault="00537DBE" w:rsidP="00AE1178">
      <w:pPr>
        <w:keepNext/>
        <w:numPr>
          <w:ilvl w:val="0"/>
          <w:numId w:val="27"/>
        </w:numPr>
        <w:tabs>
          <w:tab w:val="left" w:pos="431"/>
        </w:tabs>
        <w:spacing w:after="0" w:line="240" w:lineRule="auto"/>
        <w:jc w:val="both"/>
        <w:outlineLvl w:val="0"/>
        <w:rPr>
          <w:rFonts w:ascii="Arial" w:eastAsia="Times New Roman" w:hAnsi="Arial" w:cs="Times New Roman"/>
          <w:b/>
          <w:caps/>
          <w:sz w:val="32"/>
          <w:szCs w:val="24"/>
          <w:lang w:eastAsia="ru-RU"/>
        </w:rPr>
      </w:pPr>
      <w:bookmarkStart w:id="1635" w:name="_Ref329940595"/>
      <w:bookmarkStart w:id="1636" w:name="_Ref329940607"/>
      <w:bookmarkStart w:id="1637" w:name="_Ref333577216"/>
      <w:bookmarkStart w:id="1638" w:name="_Toc344316381"/>
      <w:r w:rsidRPr="00537DBE">
        <w:rPr>
          <w:rFonts w:ascii="Arial" w:eastAsia="Times New Roman" w:hAnsi="Arial" w:cs="Times New Roman"/>
          <w:b/>
          <w:caps/>
          <w:sz w:val="32"/>
          <w:szCs w:val="24"/>
          <w:lang w:eastAsia="ru-RU"/>
        </w:rPr>
        <w:lastRenderedPageBreak/>
        <w:t>Обжалование действий (бездействия) заказчика, организатора закупки</w:t>
      </w:r>
      <w:bookmarkEnd w:id="1635"/>
      <w:bookmarkEnd w:id="1636"/>
      <w:bookmarkEnd w:id="1637"/>
      <w:bookmarkEnd w:id="1638"/>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39" w:name="_Toc344316382"/>
      <w:bookmarkStart w:id="1640" w:name="_Ref329626238"/>
      <w:bookmarkStart w:id="1641" w:name="_Toc236236052"/>
      <w:r w:rsidRPr="00537DBE">
        <w:rPr>
          <w:rFonts w:ascii="Arial" w:eastAsia="Times New Roman" w:hAnsi="Arial" w:cs="Times New Roman"/>
          <w:b/>
          <w:bCs/>
          <w:caps/>
          <w:sz w:val="24"/>
          <w:szCs w:val="24"/>
          <w:lang w:eastAsia="ru-RU"/>
        </w:rPr>
        <w:t>Право на обжалование действий (бездействия) заказчика, организатора закупки</w:t>
      </w:r>
      <w:bookmarkEnd w:id="163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Любой участник закупки имеет право обжаловать в порядке, предусмотренном Положением, в коллегиальный орган, а также в судебном порядке действия (бездействие) заказчика, организатора закупки, если такие действия (бездействие) нарушают права и законные интересы участника закупки.</w:t>
      </w:r>
      <w:bookmarkEnd w:id="164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642" w:name="_Ref301961102"/>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bookmarkStart w:id="1643" w:name="_Ref340421649"/>
      <w:proofErr w:type="gramStart"/>
      <w:r w:rsidRPr="00537DBE">
        <w:rPr>
          <w:rFonts w:ascii="Times New Roman" w:eastAsia="Times New Roman" w:hAnsi="Times New Roman" w:cs="Times New Roman"/>
          <w:sz w:val="24"/>
          <w:szCs w:val="24"/>
          <w:lang w:eastAsia="ru-RU"/>
        </w:rPr>
        <w:t>Обжалование действий (бездействия) заказчика, организатора закупки в порядке, предусмотренном разделом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_Ref329952426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12.2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допускается в любое время с момента размещения извещения о закупке на официальном сайте и сайте заказчика и не позднее чем через 10 дней со дня размещения на официальном сайте и сайте заказчика протокола по итогам проведения закупки, протокола о признании закупочной процедуры несостоявшейся или принятия заказчиком решения об отказе</w:t>
      </w:r>
      <w:proofErr w:type="gramEnd"/>
      <w:r w:rsidRPr="00537DBE">
        <w:rPr>
          <w:rFonts w:ascii="Times New Roman" w:eastAsia="Times New Roman" w:hAnsi="Times New Roman" w:cs="Times New Roman"/>
          <w:sz w:val="24"/>
          <w:szCs w:val="24"/>
          <w:lang w:eastAsia="ru-RU"/>
        </w:rPr>
        <w:t xml:space="preserve"> от проведения закупочной процедуры.</w:t>
      </w:r>
      <w:bookmarkEnd w:id="1642"/>
      <w:bookmarkEnd w:id="164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644" w:name="_Ref301961104"/>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bookmarkStart w:id="1645" w:name="_Ref340421664"/>
      <w:r w:rsidRPr="00537DBE">
        <w:rPr>
          <w:rFonts w:ascii="Times New Roman" w:eastAsia="Times New Roman" w:hAnsi="Times New Roman" w:cs="Times New Roman"/>
          <w:sz w:val="24"/>
          <w:szCs w:val="24"/>
          <w:lang w:eastAsia="ru-RU"/>
        </w:rPr>
        <w:t>Условия и положения извещения и документации о закупке могут быть обжалованы до окончания срока подачи заявок на участие в закупке.</w:t>
      </w:r>
      <w:bookmarkEnd w:id="1644"/>
      <w:bookmarkEnd w:id="164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По истечении указанных в </w:t>
      </w:r>
      <w:proofErr w:type="spellStart"/>
      <w:r w:rsidRPr="00537DBE">
        <w:rPr>
          <w:rFonts w:ascii="Times New Roman" w:eastAsia="Times New Roman" w:hAnsi="Times New Roman" w:cs="Times New Roman"/>
          <w:sz w:val="24"/>
          <w:szCs w:val="24"/>
          <w:lang w:eastAsia="ru-RU"/>
        </w:rPr>
        <w:t>п.п</w:t>
      </w:r>
      <w:proofErr w:type="spellEnd"/>
      <w:r w:rsidRPr="00537DBE">
        <w:rPr>
          <w:rFonts w:ascii="Times New Roman" w:eastAsia="Times New Roman" w:hAnsi="Times New Roman" w:cs="Times New Roman"/>
          <w:sz w:val="24"/>
          <w:szCs w:val="24"/>
          <w:lang w:eastAsia="ru-RU"/>
        </w:rPr>
        <w:t>.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_Ref340421649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12.1.2</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и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_Ref340421664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12.1.3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 xml:space="preserve"> сроков обжалование осуществляется в административном или судебном порядке.</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46" w:name="_Ref329952426"/>
      <w:bookmarkStart w:id="1647" w:name="_Toc344316383"/>
      <w:r w:rsidRPr="00537DBE">
        <w:rPr>
          <w:rFonts w:ascii="Arial" w:eastAsia="Times New Roman" w:hAnsi="Arial" w:cs="Times New Roman"/>
          <w:b/>
          <w:bCs/>
          <w:caps/>
          <w:sz w:val="24"/>
          <w:szCs w:val="24"/>
          <w:lang w:eastAsia="ru-RU"/>
        </w:rPr>
        <w:t>Порядок подачи и рассмотрения жалоб</w:t>
      </w:r>
      <w:bookmarkEnd w:id="1641"/>
      <w:bookmarkEnd w:id="1646"/>
      <w:bookmarkEnd w:id="1647"/>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Жалоба направляется в адрес заказчика по адресу и реквизитам, указанным на официальном сайте и (или) в документации о закупке.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При поступлении жалобы заказчику она передается на рассмотрение в коллегиальный орган, который не позднее 2 рабочих дней уведомляет заказчика и организатора закупки об обжаловании его действий (бездействия) с указанием даты и времени рассмотрения жалобы. Также уведомление о дате и месте рассмотрения жалобы направляется заявителю жалобы. </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Жалоба рассматривается в срок, не превышающий 10 рабочих дней. Данный срок может быть продлен по мотивированному решению уполномоченного коллегиального органа, рассматривающего жалобу.</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 время рассмотрения жалобы процедура закупки приостанавливается до вынесения решения по итогам рассмотрения жалобы, за исключением случаев, когда следствием приостановки процедуры может появиться угроза безопасности, жизни и здоровья граждан, приостановления деятельности заказчика.</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48" w:name="_Toc344316384"/>
      <w:r w:rsidRPr="00537DBE">
        <w:rPr>
          <w:rFonts w:ascii="Arial" w:eastAsia="Times New Roman" w:hAnsi="Arial" w:cs="Times New Roman"/>
          <w:b/>
          <w:bCs/>
          <w:caps/>
          <w:sz w:val="24"/>
          <w:szCs w:val="24"/>
          <w:lang w:eastAsia="ru-RU"/>
        </w:rPr>
        <w:t>Действия, осуществляемые по результатам рассмотрения жалобы</w:t>
      </w:r>
      <w:bookmarkEnd w:id="1648"/>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По результатам рассмотрения жалобы может быть принято одно из следующих решений:</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отказ в удовлетворении жалобы, по причине признания ее необоснованной;</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удовлетворение жалобы полностью или частично и направление заказчику и организатору закупки заключения о пересмотре обжалуемых решений.</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537DBE">
        <w:rPr>
          <w:rFonts w:ascii="Times New Roman" w:eastAsia="Times New Roman" w:hAnsi="Times New Roman" w:cs="Times New Roman"/>
          <w:sz w:val="24"/>
          <w:szCs w:val="24"/>
          <w:lang w:eastAsia="ru-RU"/>
        </w:rPr>
        <w:t>Если обжалуемая закупка проводится в закрытой форме, заказчик или организатор закупки, в отношении которого принято решение об обоснованности жалобы, обязан не позднее 5 рабочих дней с момента доведения до него результатов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w:t>
      </w:r>
      <w:proofErr w:type="gramEnd"/>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38"/>
          <w:headerReference w:type="first" r:id="rId39"/>
          <w:pgSz w:w="11907" w:h="16840" w:code="9"/>
          <w:pgMar w:top="510" w:right="1021" w:bottom="567" w:left="1247" w:header="737" w:footer="680" w:gutter="0"/>
          <w:cols w:space="708"/>
          <w:docGrid w:linePitch="360"/>
        </w:sectPr>
      </w:pPr>
    </w:p>
    <w:p w:rsidR="00537DBE" w:rsidRPr="00537DBE" w:rsidRDefault="00537DBE" w:rsidP="00AE1178">
      <w:pPr>
        <w:keepNext/>
        <w:numPr>
          <w:ilvl w:val="0"/>
          <w:numId w:val="27"/>
        </w:numPr>
        <w:tabs>
          <w:tab w:val="left" w:pos="431"/>
        </w:tabs>
        <w:spacing w:after="0" w:line="240" w:lineRule="auto"/>
        <w:jc w:val="both"/>
        <w:outlineLvl w:val="0"/>
        <w:rPr>
          <w:rFonts w:ascii="Arial" w:eastAsia="Times New Roman" w:hAnsi="Arial" w:cs="Times New Roman"/>
          <w:b/>
          <w:caps/>
          <w:sz w:val="32"/>
          <w:szCs w:val="24"/>
          <w:lang w:eastAsia="ru-RU"/>
        </w:rPr>
      </w:pPr>
      <w:bookmarkStart w:id="1649" w:name="_Ref329940619"/>
      <w:bookmarkStart w:id="1650" w:name="_Ref329940626"/>
      <w:bookmarkStart w:id="1651" w:name="_Toc344316385"/>
      <w:r w:rsidRPr="00537DBE">
        <w:rPr>
          <w:rFonts w:ascii="Arial" w:eastAsia="Times New Roman" w:hAnsi="Arial" w:cs="Times New Roman"/>
          <w:b/>
          <w:caps/>
          <w:sz w:val="32"/>
          <w:szCs w:val="24"/>
          <w:lang w:eastAsia="ru-RU"/>
        </w:rPr>
        <w:lastRenderedPageBreak/>
        <w:t>Порядок ведения отчетности о закупках. Ведение архива отчетов</w:t>
      </w:r>
      <w:bookmarkEnd w:id="1649"/>
      <w:bookmarkEnd w:id="1650"/>
      <w:bookmarkEnd w:id="165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52" w:name="_Toc344316386"/>
      <w:r w:rsidRPr="00537DBE">
        <w:rPr>
          <w:rFonts w:ascii="Arial" w:eastAsia="Times New Roman" w:hAnsi="Arial" w:cs="Times New Roman"/>
          <w:b/>
          <w:bCs/>
          <w:caps/>
          <w:sz w:val="24"/>
          <w:szCs w:val="24"/>
          <w:lang w:eastAsia="ru-RU"/>
        </w:rPr>
        <w:t>Отчетность об исполнении ПЗ</w:t>
      </w:r>
      <w:bookmarkEnd w:id="1652"/>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Отчетность об исполнении ПЗ ведется в соответствии с </w:t>
      </w:r>
      <w:r w:rsidR="00C35F65">
        <w:rPr>
          <w:rFonts w:ascii="Times New Roman" w:eastAsia="Times New Roman" w:hAnsi="Times New Roman" w:cs="Times New Roman"/>
          <w:sz w:val="24"/>
          <w:szCs w:val="24"/>
          <w:lang w:eastAsia="ru-RU"/>
        </w:rPr>
        <w:t xml:space="preserve">действующим законодательством </w:t>
      </w:r>
      <w:r w:rsidR="0000701B">
        <w:rPr>
          <w:rFonts w:ascii="Times New Roman" w:eastAsia="Times New Roman" w:hAnsi="Times New Roman" w:cs="Times New Roman"/>
          <w:sz w:val="24"/>
          <w:szCs w:val="24"/>
          <w:lang w:eastAsia="ru-RU"/>
        </w:rPr>
        <w:t>Российской Федерации</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53" w:name="_Ref224369521"/>
      <w:bookmarkStart w:id="1654" w:name="_Ref299274479"/>
      <w:bookmarkStart w:id="1655" w:name="_Ref299275091"/>
      <w:bookmarkStart w:id="1656" w:name="_Ref299294473"/>
      <w:bookmarkStart w:id="1657" w:name="_Ref299294474"/>
      <w:bookmarkStart w:id="1658" w:name="_Ref307215157"/>
      <w:bookmarkStart w:id="1659" w:name="_Toc344316387"/>
      <w:r w:rsidRPr="00537DBE">
        <w:rPr>
          <w:rFonts w:ascii="Arial" w:eastAsia="Times New Roman" w:hAnsi="Arial" w:cs="Times New Roman"/>
          <w:b/>
          <w:bCs/>
          <w:caps/>
          <w:sz w:val="24"/>
          <w:szCs w:val="24"/>
          <w:lang w:eastAsia="ru-RU"/>
        </w:rPr>
        <w:t>Отчет о проведении закупки</w:t>
      </w:r>
      <w:bookmarkEnd w:id="1653"/>
      <w:bookmarkEnd w:id="1654"/>
      <w:bookmarkEnd w:id="1655"/>
      <w:bookmarkEnd w:id="1656"/>
      <w:bookmarkEnd w:id="1657"/>
      <w:bookmarkEnd w:id="1658"/>
      <w:bookmarkEnd w:id="165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660" w:name="_Ref94423009"/>
      <w:bookmarkStart w:id="1661" w:name="_Ref77353483"/>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По окончании любой закупки ее организатор обязан заполнить все необходимые сведения в автоматизированной системе, а также составить отчет о проведении конкурентной закупки.</w:t>
      </w:r>
      <w:bookmarkEnd w:id="166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662" w:name="_Ref300674435"/>
      <w:bookmarkEnd w:id="1661"/>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состав отчета по конкурентным процедурам закупки включаются оригиналы основных документов, разработанных в ходе закупки, как минимум:</w:t>
      </w:r>
      <w:bookmarkEnd w:id="1662"/>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запрос на закупку;</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извещение о проведении закупки и изменения в него;</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документация процедуры закупки и изменения в нее;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протоколы заседаний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заключения и иные документы, формируемые в процессе проведения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заявки участников закупки (при проведении закупки не в электронной форме)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иные документы в соответствии с требованиями Полож</w:t>
      </w:r>
      <w:r w:rsidR="0000701B">
        <w:rPr>
          <w:rFonts w:ascii="Times New Roman" w:eastAsia="Times New Roman" w:hAnsi="Times New Roman" w:cs="Times New Roman"/>
          <w:sz w:val="24"/>
          <w:szCs w:val="24"/>
          <w:lang w:eastAsia="ru-RU"/>
        </w:rPr>
        <w:t>ения, договором с организатором</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К отчету рекомендуется прикладывать справку, содержащую информацию о ходе проведения закупки, как минимум:</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ссылку на утвержденную позицию ПЗ;</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ссылку на номер и дату заявки на закупку; </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предмет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способе и форме процедуры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сведения о способе и порядке извещения поставщиков о проведении закупки, либо дополнительного адресного оповещения поставщиков, дополнительно наименования и адреса поставщиков, которые были извещены о проведении закупки;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наименования и адреса участников, представивших заявки с указанием цен их заявок;</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ссылки на номера и даты протоколов заседаний </w:t>
      </w:r>
      <w:r w:rsidR="002A1975">
        <w:rPr>
          <w:rFonts w:ascii="Times New Roman" w:eastAsia="Times New Roman" w:hAnsi="Times New Roman" w:cs="Times New Roman"/>
          <w:sz w:val="24"/>
          <w:szCs w:val="24"/>
          <w:lang w:eastAsia="ru-RU"/>
        </w:rPr>
        <w:t>ЕЗК</w:t>
      </w:r>
      <w:r w:rsidRPr="00537DBE">
        <w:rPr>
          <w:rFonts w:ascii="Times New Roman" w:eastAsia="Times New Roman" w:hAnsi="Times New Roman" w:cs="Times New Roman"/>
          <w:sz w:val="24"/>
          <w:szCs w:val="24"/>
          <w:lang w:eastAsia="ru-RU"/>
        </w:rPr>
        <w:t>, а также информацию об основных принятых решениях;</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перечень участников, чьи заявки отклонены, с указанием причин такого решения;</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информацию о проведении или </w:t>
      </w:r>
      <w:proofErr w:type="spellStart"/>
      <w:r w:rsidRPr="00537DBE">
        <w:rPr>
          <w:rFonts w:ascii="Times New Roman" w:eastAsia="Times New Roman" w:hAnsi="Times New Roman" w:cs="Times New Roman"/>
          <w:sz w:val="24"/>
          <w:szCs w:val="24"/>
          <w:lang w:eastAsia="ru-RU"/>
        </w:rPr>
        <w:t>непроведении</w:t>
      </w:r>
      <w:proofErr w:type="spellEnd"/>
      <w:r w:rsidRPr="00537DBE">
        <w:rPr>
          <w:rFonts w:ascii="Times New Roman" w:eastAsia="Times New Roman" w:hAnsi="Times New Roman" w:cs="Times New Roman"/>
          <w:sz w:val="24"/>
          <w:szCs w:val="24"/>
          <w:lang w:eastAsia="ru-RU"/>
        </w:rPr>
        <w:t xml:space="preserve"> переторжки, количества таких переторжек, результаты каждой проведенной переторжки;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lastRenderedPageBreak/>
        <w:t xml:space="preserve">результаты оценочной стадии с указанием </w:t>
      </w:r>
      <w:proofErr w:type="spellStart"/>
      <w:r w:rsidRPr="00537DBE">
        <w:rPr>
          <w:rFonts w:ascii="Times New Roman" w:eastAsia="Times New Roman" w:hAnsi="Times New Roman" w:cs="Times New Roman"/>
          <w:sz w:val="24"/>
          <w:szCs w:val="24"/>
          <w:lang w:eastAsia="ru-RU"/>
        </w:rPr>
        <w:t>ранжировки</w:t>
      </w:r>
      <w:proofErr w:type="spellEnd"/>
      <w:r w:rsidRPr="00537DBE">
        <w:rPr>
          <w:rFonts w:ascii="Times New Roman" w:eastAsia="Times New Roman" w:hAnsi="Times New Roman" w:cs="Times New Roman"/>
          <w:sz w:val="24"/>
          <w:szCs w:val="24"/>
          <w:lang w:eastAsia="ru-RU"/>
        </w:rPr>
        <w:t xml:space="preserve"> заявок по степени предпочтительности;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наименование и адрес победителя закупочной процедуры;</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информацию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Если закупочная процедура проводится </w:t>
      </w:r>
      <w:r w:rsidR="008435E4">
        <w:rPr>
          <w:rFonts w:ascii="Times New Roman" w:eastAsia="Times New Roman" w:hAnsi="Times New Roman" w:cs="Times New Roman"/>
          <w:sz w:val="24"/>
          <w:szCs w:val="24"/>
          <w:lang w:eastAsia="ru-RU"/>
        </w:rPr>
        <w:t>специализированной организацией</w:t>
      </w:r>
      <w:r w:rsidRPr="00537DBE">
        <w:rPr>
          <w:rFonts w:ascii="Times New Roman" w:eastAsia="Times New Roman" w:hAnsi="Times New Roman" w:cs="Times New Roman"/>
          <w:sz w:val="24"/>
          <w:szCs w:val="24"/>
          <w:lang w:eastAsia="ru-RU"/>
        </w:rPr>
        <w:t>, заказчик должен предоставить такому стороннему организатору необходимую для отчета копию заключенного договора не позднее 5 рабочих дней после его заключения.</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Отчет о проведении процедуры закупки подписывается организатором.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bookmarkStart w:id="1663" w:name="_Ref78704288"/>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Отчет о проведении процедуры закупки хранится у организатора закупки в составе архива (раздел </w:t>
      </w:r>
      <w:r w:rsidRPr="00537DBE">
        <w:rPr>
          <w:rFonts w:ascii="Times New Roman" w:eastAsia="Times New Roman" w:hAnsi="Times New Roman" w:cs="Times New Roman"/>
          <w:sz w:val="24"/>
          <w:szCs w:val="24"/>
          <w:lang w:eastAsia="ru-RU"/>
        </w:rPr>
        <w:fldChar w:fldCharType="begin"/>
      </w:r>
      <w:r w:rsidRPr="00537DBE">
        <w:rPr>
          <w:rFonts w:ascii="Times New Roman" w:eastAsia="Times New Roman" w:hAnsi="Times New Roman" w:cs="Times New Roman"/>
          <w:sz w:val="24"/>
          <w:szCs w:val="24"/>
          <w:lang w:eastAsia="ru-RU"/>
        </w:rPr>
        <w:instrText xml:space="preserve"> REF _Ref299200094 \r \h  \* MERGEFORMAT </w:instrText>
      </w:r>
      <w:r w:rsidRPr="00537DBE">
        <w:rPr>
          <w:rFonts w:ascii="Times New Roman" w:eastAsia="Times New Roman" w:hAnsi="Times New Roman" w:cs="Times New Roman"/>
          <w:sz w:val="24"/>
          <w:szCs w:val="24"/>
          <w:lang w:eastAsia="ru-RU"/>
        </w:rPr>
      </w:r>
      <w:r w:rsidRPr="00537DBE">
        <w:rPr>
          <w:rFonts w:ascii="Times New Roman" w:eastAsia="Times New Roman" w:hAnsi="Times New Roman" w:cs="Times New Roman"/>
          <w:sz w:val="24"/>
          <w:szCs w:val="24"/>
          <w:lang w:eastAsia="ru-RU"/>
        </w:rPr>
        <w:fldChar w:fldCharType="separate"/>
      </w:r>
      <w:r w:rsidR="00D025F6">
        <w:rPr>
          <w:rFonts w:ascii="Times New Roman" w:eastAsia="Times New Roman" w:hAnsi="Times New Roman" w:cs="Times New Roman"/>
          <w:sz w:val="24"/>
          <w:szCs w:val="24"/>
          <w:lang w:eastAsia="ru-RU"/>
        </w:rPr>
        <w:t>13.3</w:t>
      </w:r>
      <w:r w:rsidRPr="00537DBE">
        <w:rPr>
          <w:rFonts w:ascii="Times New Roman" w:eastAsia="Times New Roman" w:hAnsi="Times New Roman" w:cs="Times New Roman"/>
          <w:sz w:val="24"/>
          <w:szCs w:val="24"/>
          <w:lang w:eastAsia="ru-RU"/>
        </w:rPr>
        <w:fldChar w:fldCharType="end"/>
      </w:r>
      <w:r w:rsidRPr="00537DBE">
        <w:rPr>
          <w:rFonts w:ascii="Times New Roman" w:eastAsia="Times New Roman" w:hAnsi="Times New Roman" w:cs="Times New Roman"/>
          <w:sz w:val="24"/>
          <w:szCs w:val="24"/>
          <w:lang w:eastAsia="ru-RU"/>
        </w:rPr>
        <w:t>).</w:t>
      </w:r>
      <w:bookmarkEnd w:id="166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 отчете о проведении процедуры закупки не должны содержаться сведения, составляющие государственную тайну.</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Заказчик обязан назначить лиц, персонально ответственных за составление и хранение отчетности, предусмотренной Положением.</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Если оригиналы каких-либо документов, требующихся в составе отчета, содержатся в автоматизированной системе, в отчет вместо таких документов помещается справка о месте хранения документов в автоматизированной системе.</w:t>
      </w:r>
    </w:p>
    <w:p w:rsidR="00537DBE" w:rsidRPr="00537DBE" w:rsidRDefault="00537DBE" w:rsidP="00537DBE">
      <w:pPr>
        <w:tabs>
          <w:tab w:val="left" w:pos="851"/>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64" w:name="_Ref299200094"/>
      <w:bookmarkStart w:id="1665" w:name="_Toc344316388"/>
      <w:r w:rsidRPr="00537DBE">
        <w:rPr>
          <w:rFonts w:ascii="Arial" w:eastAsia="Times New Roman" w:hAnsi="Arial" w:cs="Times New Roman"/>
          <w:b/>
          <w:bCs/>
          <w:caps/>
          <w:sz w:val="24"/>
          <w:szCs w:val="24"/>
          <w:lang w:eastAsia="ru-RU"/>
        </w:rPr>
        <w:t>Архив</w:t>
      </w:r>
      <w:bookmarkEnd w:id="1664"/>
      <w:bookmarkEnd w:id="1665"/>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66" w:name="_Toc344316389"/>
      <w:r w:rsidRPr="00537DBE">
        <w:rPr>
          <w:rFonts w:ascii="Arial" w:eastAsia="Arial Unicode MS" w:hAnsi="Arial" w:cs="Times New Roman"/>
          <w:b/>
          <w:bCs/>
          <w:i/>
          <w:caps/>
          <w:sz w:val="20"/>
          <w:szCs w:val="24"/>
          <w:lang w:eastAsia="ru-RU"/>
        </w:rPr>
        <w:t>Требование к хранению отчетов о проведении закупок</w:t>
      </w:r>
      <w:bookmarkEnd w:id="166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Организатор закупки должен обеспечить ведение архива отчетов о проведении закупок.</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Архив документов по закупкам, проведенным на ЭТП, хранится на ЭТП, а также во внутренней автоматизированной системе (после готовности соответствующей функциональности).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67" w:name="_Toc271021388"/>
      <w:bookmarkStart w:id="1668" w:name="_Toc271226006"/>
      <w:bookmarkStart w:id="1669" w:name="_Toc344316390"/>
      <w:bookmarkEnd w:id="1667"/>
      <w:bookmarkEnd w:id="1668"/>
      <w:r w:rsidRPr="00537DBE">
        <w:rPr>
          <w:rFonts w:ascii="Arial" w:eastAsia="Arial Unicode MS" w:hAnsi="Arial" w:cs="Times New Roman"/>
          <w:b/>
          <w:bCs/>
          <w:i/>
          <w:caps/>
          <w:sz w:val="20"/>
          <w:szCs w:val="24"/>
          <w:lang w:eastAsia="ru-RU"/>
        </w:rPr>
        <w:t>Сроки хранения документов в архиве</w:t>
      </w:r>
      <w:bookmarkEnd w:id="1669"/>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Срок хранения отчетов — не менее 3 лет </w:t>
      </w:r>
      <w:proofErr w:type="gramStart"/>
      <w:r w:rsidRPr="00537DBE">
        <w:rPr>
          <w:rFonts w:ascii="Times New Roman" w:eastAsia="Times New Roman" w:hAnsi="Times New Roman" w:cs="Times New Roman"/>
          <w:sz w:val="24"/>
          <w:szCs w:val="20"/>
          <w:lang w:eastAsia="ru-RU"/>
        </w:rPr>
        <w:t>с даты заключения</w:t>
      </w:r>
      <w:proofErr w:type="gramEnd"/>
      <w:r w:rsidRPr="00537DBE">
        <w:rPr>
          <w:rFonts w:ascii="Times New Roman" w:eastAsia="Times New Roman" w:hAnsi="Times New Roman" w:cs="Times New Roman"/>
          <w:sz w:val="24"/>
          <w:szCs w:val="20"/>
          <w:lang w:eastAsia="ru-RU"/>
        </w:rPr>
        <w:t xml:space="preserve"> договора, если иное не установлено законодательством Российской Федерации. В случае</w:t>
      </w:r>
      <w:proofErr w:type="gramStart"/>
      <w:r w:rsidRPr="00537DBE">
        <w:rPr>
          <w:rFonts w:ascii="Times New Roman" w:eastAsia="Times New Roman" w:hAnsi="Times New Roman" w:cs="Times New Roman"/>
          <w:sz w:val="24"/>
          <w:szCs w:val="20"/>
          <w:lang w:eastAsia="ru-RU"/>
        </w:rPr>
        <w:t>,</w:t>
      </w:r>
      <w:proofErr w:type="gramEnd"/>
      <w:r w:rsidRPr="00537DBE">
        <w:rPr>
          <w:rFonts w:ascii="Times New Roman" w:eastAsia="Times New Roman" w:hAnsi="Times New Roman" w:cs="Times New Roman"/>
          <w:sz w:val="24"/>
          <w:szCs w:val="20"/>
          <w:lang w:eastAsia="ru-RU"/>
        </w:rPr>
        <w:t xml:space="preserve"> если срок действия договора, включая гарантийный период, превышает установленные сроки хранения отчетов, то отчеты хранятся в течение срока действия договора, включая гарантийный период.</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Сформированные инициатором закупки рекомендации о закупке у единственного поставщика (п. </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_Ref340351581 \r \h  \* MERGEFORMAT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6.10.2</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 xml:space="preserve">) подлежат хранению в </w:t>
      </w:r>
      <w:r w:rsidR="009433C7">
        <w:rPr>
          <w:rFonts w:ascii="Times New Roman" w:eastAsia="Times New Roman" w:hAnsi="Times New Roman" w:cs="Times New Roman"/>
          <w:sz w:val="24"/>
          <w:szCs w:val="20"/>
          <w:lang w:eastAsia="ru-RU"/>
        </w:rPr>
        <w:t>структурном подразделении ответственным за организацию закупочной деятельности</w:t>
      </w:r>
      <w:r w:rsidRPr="00537DBE">
        <w:rPr>
          <w:rFonts w:ascii="Times New Roman" w:eastAsia="Times New Roman" w:hAnsi="Times New Roman" w:cs="Times New Roman"/>
          <w:sz w:val="24"/>
          <w:szCs w:val="20"/>
          <w:lang w:eastAsia="ru-RU"/>
        </w:rPr>
        <w:t xml:space="preserve"> в течение не менее трех лет </w:t>
      </w:r>
      <w:proofErr w:type="gramStart"/>
      <w:r w:rsidRPr="00537DBE">
        <w:rPr>
          <w:rFonts w:ascii="Times New Roman" w:eastAsia="Times New Roman" w:hAnsi="Times New Roman" w:cs="Times New Roman"/>
          <w:sz w:val="24"/>
          <w:szCs w:val="20"/>
          <w:lang w:eastAsia="ru-RU"/>
        </w:rPr>
        <w:t>с даты принятия</w:t>
      </w:r>
      <w:proofErr w:type="gramEnd"/>
      <w:r w:rsidRPr="00537DBE">
        <w:rPr>
          <w:rFonts w:ascii="Times New Roman" w:eastAsia="Times New Roman" w:hAnsi="Times New Roman" w:cs="Times New Roman"/>
          <w:sz w:val="24"/>
          <w:szCs w:val="20"/>
          <w:lang w:eastAsia="ru-RU"/>
        </w:rPr>
        <w:t xml:space="preserve"> решения о заключении договора с единственным поставщиком.</w:t>
      </w: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40"/>
          <w:headerReference w:type="first" r:id="rId41"/>
          <w:pgSz w:w="11907" w:h="16840" w:code="9"/>
          <w:pgMar w:top="510" w:right="1021" w:bottom="567" w:left="1247" w:header="737" w:footer="680" w:gutter="0"/>
          <w:cols w:space="708"/>
          <w:docGrid w:linePitch="360"/>
        </w:sectPr>
      </w:pPr>
    </w:p>
    <w:p w:rsidR="00537DBE" w:rsidRPr="00537DBE" w:rsidRDefault="00537DBE" w:rsidP="00AE1178">
      <w:pPr>
        <w:keepNext/>
        <w:numPr>
          <w:ilvl w:val="0"/>
          <w:numId w:val="27"/>
        </w:numPr>
        <w:tabs>
          <w:tab w:val="left" w:pos="431"/>
        </w:tabs>
        <w:spacing w:after="0" w:line="240" w:lineRule="auto"/>
        <w:jc w:val="both"/>
        <w:outlineLvl w:val="0"/>
        <w:rPr>
          <w:rFonts w:ascii="Arial" w:eastAsia="Times New Roman" w:hAnsi="Arial" w:cs="Times New Roman"/>
          <w:b/>
          <w:caps/>
          <w:sz w:val="32"/>
          <w:szCs w:val="24"/>
          <w:lang w:eastAsia="ru-RU"/>
        </w:rPr>
      </w:pPr>
      <w:bookmarkStart w:id="1670" w:name="_Ref329940657"/>
      <w:bookmarkStart w:id="1671" w:name="_Ref329940666"/>
      <w:bookmarkStart w:id="1672" w:name="_Toc344316391"/>
      <w:r w:rsidRPr="00537DBE">
        <w:rPr>
          <w:rFonts w:ascii="Arial" w:eastAsia="Times New Roman" w:hAnsi="Arial" w:cs="Times New Roman"/>
          <w:b/>
          <w:caps/>
          <w:sz w:val="32"/>
          <w:szCs w:val="24"/>
          <w:lang w:eastAsia="ru-RU"/>
        </w:rPr>
        <w:lastRenderedPageBreak/>
        <w:t>Ответственность за нарушение правил закупочной деятельности</w:t>
      </w:r>
      <w:bookmarkEnd w:id="1670"/>
      <w:bookmarkEnd w:id="1671"/>
      <w:bookmarkEnd w:id="1672"/>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73" w:name="_Toc344316392"/>
      <w:r w:rsidRPr="00537DBE">
        <w:rPr>
          <w:rFonts w:ascii="Arial" w:eastAsia="Times New Roman" w:hAnsi="Arial" w:cs="Times New Roman"/>
          <w:b/>
          <w:bCs/>
          <w:caps/>
          <w:sz w:val="24"/>
          <w:szCs w:val="24"/>
          <w:lang w:eastAsia="ru-RU"/>
        </w:rPr>
        <w:t>Виды ответственности</w:t>
      </w:r>
      <w:bookmarkEnd w:id="1673"/>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Лица, виновные в нарушении правил закупочной деятельности, предусмотренных законодательством Р</w:t>
      </w:r>
      <w:r w:rsidR="0000701B">
        <w:rPr>
          <w:rFonts w:ascii="Times New Roman" w:eastAsia="Times New Roman" w:hAnsi="Times New Roman" w:cs="Times New Roman"/>
          <w:sz w:val="24"/>
          <w:szCs w:val="24"/>
          <w:lang w:eastAsia="ru-RU"/>
        </w:rPr>
        <w:t>оссийской Федерации, Положением</w:t>
      </w:r>
      <w:r w:rsidRPr="00537DBE">
        <w:rPr>
          <w:rFonts w:ascii="Times New Roman" w:eastAsia="Times New Roman" w:hAnsi="Times New Roman" w:cs="Times New Roman"/>
          <w:sz w:val="24"/>
          <w:szCs w:val="24"/>
          <w:lang w:eastAsia="ru-RU"/>
        </w:rPr>
        <w:t>,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Руководитель заказчика, </w:t>
      </w:r>
      <w:r w:rsidR="008435E4">
        <w:rPr>
          <w:rFonts w:ascii="Times New Roman" w:eastAsia="Times New Roman" w:hAnsi="Times New Roman" w:cs="Times New Roman"/>
          <w:sz w:val="24"/>
          <w:szCs w:val="24"/>
          <w:lang w:eastAsia="ru-RU"/>
        </w:rPr>
        <w:t>специализированной организации,</w:t>
      </w:r>
      <w:r w:rsidRPr="00537DBE">
        <w:rPr>
          <w:rFonts w:ascii="Times New Roman" w:eastAsia="Times New Roman" w:hAnsi="Times New Roman" w:cs="Times New Roman"/>
          <w:sz w:val="24"/>
          <w:szCs w:val="24"/>
          <w:lang w:eastAsia="ru-RU"/>
        </w:rPr>
        <w:t xml:space="preserve"> члены закупочного органа и иные лица, указанные в настоящем Положении, несут ответственность за ненадлежащее исполнение своих обязанностей:</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планирования закупок;</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установления требований к закупке;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проведения закупочных процедур;</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принятия решений в рамках закупочных процедур;</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своевременного заключения договора по результатам закупочной процедуры и соответствия условий такого договора требованиям Положения и условиям документации о закупке;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обоснованного заключения дополнительных соглашений к договору.</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74" w:name="_Toc344316393"/>
      <w:r w:rsidRPr="00537DBE">
        <w:rPr>
          <w:rFonts w:ascii="Arial" w:eastAsia="Times New Roman" w:hAnsi="Arial" w:cs="Times New Roman"/>
          <w:b/>
          <w:bCs/>
          <w:caps/>
          <w:sz w:val="24"/>
          <w:szCs w:val="24"/>
          <w:lang w:eastAsia="ru-RU"/>
        </w:rPr>
        <w:t>Последствия нарушения правил закупочной деятельности</w:t>
      </w:r>
      <w:bookmarkEnd w:id="1674"/>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Орган или лицо заказчика, уполномоченное соответствующим образом, вправе инициировать рассмотрение органами управления вопроса о привлечении к дисциплинарной ответственности лиц, нарушивших правила осуществления закупочной деятельности.</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75" w:name="_Toc344316394"/>
      <w:r w:rsidRPr="00537DBE">
        <w:rPr>
          <w:rFonts w:ascii="Arial" w:eastAsia="Times New Roman" w:hAnsi="Arial" w:cs="Times New Roman"/>
          <w:b/>
          <w:bCs/>
          <w:caps/>
          <w:sz w:val="24"/>
          <w:szCs w:val="24"/>
          <w:lang w:eastAsia="ru-RU"/>
        </w:rPr>
        <w:t>Ответственность за публикацию Положения</w:t>
      </w:r>
      <w:bookmarkEnd w:id="1675"/>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Ответственность за размещение на официальном сайте актуальной версии Положения, изменений и дополнений в настоящее Положение несет </w:t>
      </w:r>
      <w:r w:rsidR="00CA0842">
        <w:rPr>
          <w:rFonts w:ascii="Times New Roman" w:eastAsia="Times New Roman" w:hAnsi="Times New Roman" w:cs="Times New Roman"/>
          <w:sz w:val="24"/>
          <w:szCs w:val="24"/>
          <w:lang w:eastAsia="ru-RU"/>
        </w:rPr>
        <w:t>организатор закупочной деятельности</w:t>
      </w:r>
      <w:r w:rsidRPr="00537DBE">
        <w:rPr>
          <w:rFonts w:ascii="Times New Roman" w:eastAsia="Times New Roman" w:hAnsi="Times New Roman" w:cs="Times New Roman"/>
          <w:sz w:val="24"/>
          <w:szCs w:val="24"/>
          <w:lang w:eastAsia="ru-RU"/>
        </w:rPr>
        <w:t>.</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76" w:name="_Toc344316395"/>
      <w:r w:rsidRPr="00537DBE">
        <w:rPr>
          <w:rFonts w:ascii="Arial" w:eastAsia="Times New Roman" w:hAnsi="Arial" w:cs="Times New Roman"/>
          <w:b/>
          <w:bCs/>
          <w:caps/>
          <w:sz w:val="24"/>
          <w:szCs w:val="24"/>
          <w:lang w:eastAsia="ru-RU"/>
        </w:rPr>
        <w:t>Ответственность за планирование закупок</w:t>
      </w:r>
      <w:bookmarkEnd w:id="1676"/>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77" w:name="_Toc344316396"/>
      <w:r w:rsidRPr="00537DBE">
        <w:rPr>
          <w:rFonts w:ascii="Arial" w:eastAsia="Arial Unicode MS" w:hAnsi="Arial" w:cs="Times New Roman"/>
          <w:b/>
          <w:bCs/>
          <w:i/>
          <w:caps/>
          <w:sz w:val="20"/>
          <w:szCs w:val="24"/>
          <w:lang w:eastAsia="ru-RU"/>
        </w:rPr>
        <w:t>Лица, ответственные за планирование</w:t>
      </w:r>
      <w:bookmarkEnd w:id="1677"/>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Ответственность за подготовку, согласование, корректировку и исполнение ПЗ заказчик</w:t>
      </w:r>
      <w:r w:rsidR="007A2E53">
        <w:rPr>
          <w:rFonts w:ascii="Times New Roman" w:eastAsia="Times New Roman" w:hAnsi="Times New Roman" w:cs="Times New Roman"/>
          <w:sz w:val="24"/>
          <w:szCs w:val="20"/>
          <w:lang w:eastAsia="ru-RU"/>
        </w:rPr>
        <w:t>а несет руководитель заказчика.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78" w:name="_Ref289212336"/>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proofErr w:type="gramStart"/>
      <w:r w:rsidRPr="00537DBE">
        <w:rPr>
          <w:rFonts w:ascii="Times New Roman" w:eastAsia="Times New Roman" w:hAnsi="Times New Roman" w:cs="Times New Roman"/>
          <w:sz w:val="24"/>
          <w:szCs w:val="20"/>
          <w:lang w:eastAsia="ru-RU"/>
        </w:rPr>
        <w:t xml:space="preserve">Ответственность за подготовку, согласование, корректировку и исполнение ПЗ структурными подразделениями заказчика, а также за наличие в бюджете средств на закупки </w:t>
      </w:r>
      <w:r w:rsidRPr="00537DBE">
        <w:rPr>
          <w:rFonts w:ascii="Times New Roman" w:eastAsia="Times New Roman" w:hAnsi="Times New Roman" w:cs="Times New Roman"/>
          <w:sz w:val="24"/>
          <w:szCs w:val="20"/>
          <w:lang w:eastAsia="ru-RU"/>
        </w:rPr>
        <w:lastRenderedPageBreak/>
        <w:t>к моменту их объявления, отсутствие в открытой части ПЗ информации, составляющей государственную тайну или сведения о которой не подлежат размещению в соответствии с Постановлениями правительства Российской Федерации, несут руководители соответствующих структурных подразделений заказчика.</w:t>
      </w:r>
      <w:bookmarkEnd w:id="1678"/>
      <w:proofErr w:type="gramEnd"/>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79" w:name="_Ref289212337"/>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Руководители структурных подразделений заказчика, выступающие инициаторами закупок, несут персональную ответственность в случаях некачественного планирования, в том числе:</w:t>
      </w:r>
      <w:bookmarkEnd w:id="1679"/>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включения в ПЗ закупок, не обусловленных реальными потребностями;</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частых корректировок ПЗ, вызванных непредусмотрительностью;</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несвоевременного планирования закупок;</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необоснованного «дробления» закупок </w:t>
      </w:r>
      <w:proofErr w:type="gramStart"/>
      <w:r w:rsidRPr="00537DBE">
        <w:rPr>
          <w:rFonts w:ascii="Times New Roman" w:eastAsia="Times New Roman" w:hAnsi="Times New Roman" w:cs="Times New Roman"/>
          <w:sz w:val="24"/>
          <w:szCs w:val="24"/>
          <w:lang w:eastAsia="ru-RU"/>
        </w:rPr>
        <w:t>на</w:t>
      </w:r>
      <w:proofErr w:type="gramEnd"/>
      <w:r w:rsidRPr="00537DBE">
        <w:rPr>
          <w:rFonts w:ascii="Times New Roman" w:eastAsia="Times New Roman" w:hAnsi="Times New Roman" w:cs="Times New Roman"/>
          <w:sz w:val="24"/>
          <w:szCs w:val="24"/>
          <w:lang w:eastAsia="ru-RU"/>
        </w:rPr>
        <w:t xml:space="preserve"> более мелкие;</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необоснованного применения закрытых процедур и закупок у единственного поставщика;</w:t>
      </w:r>
    </w:p>
    <w:p w:rsidR="00537DBE" w:rsidRPr="00537DBE" w:rsidRDefault="00537DBE" w:rsidP="00AE1178">
      <w:pPr>
        <w:numPr>
          <w:ilvl w:val="5"/>
          <w:numId w:val="27"/>
        </w:numPr>
        <w:spacing w:before="120" w:after="0" w:line="240" w:lineRule="auto"/>
        <w:ind w:left="714" w:hanging="357"/>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определения сроков проведения закупочных процедур менее сроков, установленных Положением и в отсутствии соответствующего решения уполномоченного органа</w:t>
      </w:r>
      <w:proofErr w:type="gramStart"/>
      <w:r w:rsidRPr="00537DBE">
        <w:rPr>
          <w:rFonts w:ascii="Times New Roman" w:eastAsia="Times New Roman" w:hAnsi="Times New Roman" w:cs="Times New Roman"/>
          <w:sz w:val="24"/>
          <w:szCs w:val="24"/>
          <w:lang w:eastAsia="ru-RU"/>
        </w:rPr>
        <w:t xml:space="preserve"> .</w:t>
      </w:r>
      <w:proofErr w:type="gramEnd"/>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80" w:name="_Toc344316397"/>
      <w:r w:rsidRPr="00537DBE">
        <w:rPr>
          <w:rFonts w:ascii="Arial" w:eastAsia="Times New Roman" w:hAnsi="Arial" w:cs="Times New Roman"/>
          <w:b/>
          <w:bCs/>
          <w:caps/>
          <w:sz w:val="24"/>
          <w:szCs w:val="24"/>
          <w:lang w:eastAsia="ru-RU"/>
        </w:rPr>
        <w:t>Ответственность за определение начальной (максимальной) цены договора (цены лота)</w:t>
      </w:r>
      <w:bookmarkEnd w:id="1680"/>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numPr>
          <w:ilvl w:val="2"/>
          <w:numId w:val="27"/>
        </w:numPr>
        <w:tabs>
          <w:tab w:val="left" w:pos="851"/>
        </w:tabs>
        <w:spacing w:after="0" w:line="240" w:lineRule="auto"/>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Инициатор закупки несет ответственность за обоснованность определения начальной (максимальной) цены договора (цены лота), указываемой в ПЗ.</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81" w:name="_Toc344316398"/>
      <w:r w:rsidRPr="00537DBE">
        <w:rPr>
          <w:rFonts w:ascii="Arial" w:eastAsia="Times New Roman" w:hAnsi="Arial" w:cs="Times New Roman"/>
          <w:b/>
          <w:bCs/>
          <w:caps/>
          <w:sz w:val="24"/>
          <w:szCs w:val="24"/>
          <w:lang w:eastAsia="ru-RU"/>
        </w:rPr>
        <w:t>Ответственность за организацию и проведение закупочных процедур</w:t>
      </w:r>
      <w:bookmarkEnd w:id="1681"/>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82" w:name="_Toc344316399"/>
      <w:r w:rsidRPr="00537DBE">
        <w:rPr>
          <w:rFonts w:ascii="Arial" w:eastAsia="Arial Unicode MS" w:hAnsi="Arial" w:cs="Times New Roman"/>
          <w:b/>
          <w:bCs/>
          <w:i/>
          <w:caps/>
          <w:sz w:val="20"/>
          <w:szCs w:val="24"/>
          <w:lang w:eastAsia="ru-RU"/>
        </w:rPr>
        <w:t>Ответственность с</w:t>
      </w:r>
      <w:r w:rsidR="001E51CC">
        <w:rPr>
          <w:rFonts w:ascii="Arial" w:eastAsia="Arial Unicode MS" w:hAnsi="Arial" w:cs="Times New Roman"/>
          <w:b/>
          <w:bCs/>
          <w:i/>
          <w:caps/>
          <w:sz w:val="20"/>
          <w:szCs w:val="24"/>
          <w:lang w:eastAsia="ru-RU"/>
        </w:rPr>
        <w:t xml:space="preserve">ПЕЦИАЛИЗИРОВННОЙ ОРГАНИЗАЦИИ В КАЧЕСТВЕ </w:t>
      </w:r>
      <w:r w:rsidRPr="00537DBE">
        <w:rPr>
          <w:rFonts w:ascii="Arial" w:eastAsia="Arial Unicode MS" w:hAnsi="Arial" w:cs="Times New Roman"/>
          <w:b/>
          <w:bCs/>
          <w:i/>
          <w:caps/>
          <w:sz w:val="20"/>
          <w:szCs w:val="24"/>
          <w:lang w:eastAsia="ru-RU"/>
        </w:rPr>
        <w:t>организатора</w:t>
      </w:r>
      <w:bookmarkEnd w:id="1682"/>
    </w:p>
    <w:p w:rsidR="00537DBE" w:rsidRPr="00F5763B"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F5763B"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F5763B">
        <w:rPr>
          <w:rFonts w:ascii="Times New Roman" w:eastAsia="Times New Roman" w:hAnsi="Times New Roman" w:cs="Times New Roman"/>
          <w:sz w:val="24"/>
          <w:szCs w:val="20"/>
          <w:lang w:eastAsia="ru-RU"/>
        </w:rPr>
        <w:t>При осуществлении функций</w:t>
      </w:r>
      <w:r w:rsidR="001E51CC" w:rsidRPr="00F5763B">
        <w:rPr>
          <w:rFonts w:ascii="Times New Roman" w:eastAsia="Times New Roman" w:hAnsi="Times New Roman" w:cs="Times New Roman"/>
          <w:sz w:val="24"/>
          <w:szCs w:val="20"/>
          <w:lang w:eastAsia="ru-RU"/>
        </w:rPr>
        <w:t xml:space="preserve"> организатора</w:t>
      </w:r>
      <w:r w:rsidR="00CA0842" w:rsidRPr="00F5763B">
        <w:rPr>
          <w:rFonts w:ascii="Times New Roman" w:eastAsia="Times New Roman" w:hAnsi="Times New Roman" w:cs="Times New Roman"/>
          <w:sz w:val="24"/>
          <w:szCs w:val="20"/>
          <w:lang w:eastAsia="ru-RU"/>
        </w:rPr>
        <w:t>,</w:t>
      </w:r>
      <w:r w:rsidRPr="00F5763B">
        <w:rPr>
          <w:rFonts w:ascii="Times New Roman" w:eastAsia="Times New Roman" w:hAnsi="Times New Roman" w:cs="Times New Roman"/>
          <w:sz w:val="24"/>
          <w:szCs w:val="20"/>
          <w:lang w:eastAsia="ru-RU"/>
        </w:rPr>
        <w:t xml:space="preserve"> </w:t>
      </w:r>
      <w:r w:rsidR="001E51CC" w:rsidRPr="00F5763B">
        <w:rPr>
          <w:rFonts w:ascii="Times New Roman" w:eastAsia="Times New Roman" w:hAnsi="Times New Roman" w:cs="Times New Roman"/>
          <w:sz w:val="24"/>
          <w:szCs w:val="20"/>
          <w:lang w:eastAsia="ru-RU"/>
        </w:rPr>
        <w:t>специализированная организация</w:t>
      </w:r>
      <w:r w:rsidRPr="00F5763B">
        <w:rPr>
          <w:rFonts w:ascii="Times New Roman" w:eastAsia="Times New Roman" w:hAnsi="Times New Roman" w:cs="Times New Roman"/>
          <w:sz w:val="24"/>
          <w:szCs w:val="20"/>
          <w:lang w:eastAsia="ru-RU"/>
        </w:rPr>
        <w:t xml:space="preserve"> несет ответственность за выполнение норм Положения в </w:t>
      </w:r>
      <w:proofErr w:type="gramStart"/>
      <w:r w:rsidRPr="00F5763B">
        <w:rPr>
          <w:rFonts w:ascii="Times New Roman" w:eastAsia="Times New Roman" w:hAnsi="Times New Roman" w:cs="Times New Roman"/>
          <w:sz w:val="24"/>
          <w:szCs w:val="20"/>
          <w:lang w:eastAsia="ru-RU"/>
        </w:rPr>
        <w:t>части</w:t>
      </w:r>
      <w:proofErr w:type="gramEnd"/>
      <w:r w:rsidRPr="00F5763B">
        <w:rPr>
          <w:rFonts w:ascii="Times New Roman" w:eastAsia="Times New Roman" w:hAnsi="Times New Roman" w:cs="Times New Roman"/>
          <w:sz w:val="24"/>
          <w:szCs w:val="20"/>
          <w:lang w:eastAsia="ru-RU"/>
        </w:rPr>
        <w:t xml:space="preserve"> переданных ему функций в соответствии с заключенным с ним договором.</w:t>
      </w:r>
    </w:p>
    <w:p w:rsidR="00537DBE" w:rsidRPr="00F5763B"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bookmarkStart w:id="1683" w:name="_Ref299226448"/>
    </w:p>
    <w:p w:rsidR="00537DBE" w:rsidRPr="00F5763B"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F5763B">
        <w:rPr>
          <w:rFonts w:ascii="Times New Roman" w:eastAsia="Times New Roman" w:hAnsi="Times New Roman" w:cs="Times New Roman"/>
          <w:sz w:val="24"/>
          <w:szCs w:val="20"/>
          <w:lang w:eastAsia="ru-RU"/>
        </w:rPr>
        <w:t xml:space="preserve">Договор со </w:t>
      </w:r>
      <w:r w:rsidR="001E51CC" w:rsidRPr="00F5763B">
        <w:rPr>
          <w:rFonts w:ascii="Times New Roman" w:eastAsia="Times New Roman" w:hAnsi="Times New Roman" w:cs="Times New Roman"/>
          <w:sz w:val="24"/>
          <w:szCs w:val="20"/>
          <w:lang w:eastAsia="ru-RU"/>
        </w:rPr>
        <w:t>специализированной организацией – и заказчиком</w:t>
      </w:r>
      <w:r w:rsidRPr="00F5763B">
        <w:rPr>
          <w:rFonts w:ascii="Times New Roman" w:eastAsia="Times New Roman" w:hAnsi="Times New Roman" w:cs="Times New Roman"/>
          <w:sz w:val="24"/>
          <w:szCs w:val="20"/>
          <w:lang w:eastAsia="ru-RU"/>
        </w:rPr>
        <w:t xml:space="preserve"> должен предусматривать ответственность </w:t>
      </w:r>
      <w:r w:rsidR="001E51CC" w:rsidRPr="00F5763B">
        <w:rPr>
          <w:rFonts w:ascii="Times New Roman" w:eastAsia="Times New Roman" w:hAnsi="Times New Roman" w:cs="Times New Roman"/>
          <w:sz w:val="24"/>
          <w:szCs w:val="20"/>
          <w:lang w:eastAsia="ru-RU"/>
        </w:rPr>
        <w:t>специализированной организации</w:t>
      </w:r>
      <w:r w:rsidR="00CA0842" w:rsidRPr="00F5763B">
        <w:rPr>
          <w:rFonts w:ascii="Times New Roman" w:eastAsia="Times New Roman" w:hAnsi="Times New Roman" w:cs="Times New Roman"/>
          <w:sz w:val="24"/>
          <w:szCs w:val="20"/>
          <w:lang w:eastAsia="ru-RU"/>
        </w:rPr>
        <w:t xml:space="preserve"> </w:t>
      </w:r>
      <w:r w:rsidRPr="00F5763B">
        <w:rPr>
          <w:rFonts w:ascii="Times New Roman" w:eastAsia="Times New Roman" w:hAnsi="Times New Roman" w:cs="Times New Roman"/>
          <w:sz w:val="24"/>
          <w:szCs w:val="20"/>
          <w:lang w:eastAsia="ru-RU"/>
        </w:rPr>
        <w:t>за ненадлежащее исполнение им своих обязательств.</w:t>
      </w:r>
      <w:bookmarkEnd w:id="1683"/>
    </w:p>
    <w:p w:rsidR="00537DBE" w:rsidRPr="00F5763B"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Организатор закупки несет ответственность за своевременное и полное размещение информации </w:t>
      </w:r>
      <w:r w:rsidR="00DA448F">
        <w:rPr>
          <w:rFonts w:ascii="Times New Roman" w:eastAsia="Times New Roman" w:hAnsi="Times New Roman" w:cs="Times New Roman"/>
          <w:sz w:val="24"/>
          <w:szCs w:val="20"/>
          <w:lang w:eastAsia="ru-RU"/>
        </w:rPr>
        <w:t xml:space="preserve">в единой информационной системе и </w:t>
      </w:r>
      <w:r w:rsidRPr="00537DBE">
        <w:rPr>
          <w:rFonts w:ascii="Times New Roman" w:eastAsia="Times New Roman" w:hAnsi="Times New Roman" w:cs="Times New Roman"/>
          <w:sz w:val="24"/>
          <w:szCs w:val="20"/>
          <w:lang w:eastAsia="ru-RU"/>
        </w:rPr>
        <w:t>на соответствующем официальном сайте</w:t>
      </w:r>
      <w:r w:rsidR="00C32C6B">
        <w:rPr>
          <w:rFonts w:ascii="Times New Roman" w:eastAsia="Times New Roman" w:hAnsi="Times New Roman" w:cs="Times New Roman"/>
          <w:sz w:val="24"/>
          <w:szCs w:val="20"/>
          <w:lang w:eastAsia="ru-RU"/>
        </w:rPr>
        <w:t xml:space="preserve"> заказчика</w:t>
      </w:r>
      <w:r w:rsidRPr="00537DBE">
        <w:rPr>
          <w:rFonts w:ascii="Times New Roman" w:eastAsia="Times New Roman" w:hAnsi="Times New Roman" w:cs="Times New Roman"/>
          <w:sz w:val="24"/>
          <w:szCs w:val="20"/>
          <w:lang w:eastAsia="ru-RU"/>
        </w:rPr>
        <w:t>, если ему такие функции переданы. Организатор закупки в любом случае несет ответственность за своевременное и полное размещение информации на своем сайте в объеме переданных ему функций.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Организатор закупки несет ответственность за соответствие извещения и документации о закупке, а также составленных в ходе закупки протоколов, размещенных </w:t>
      </w:r>
      <w:r w:rsidR="00C32C6B">
        <w:rPr>
          <w:rFonts w:ascii="Times New Roman" w:eastAsia="Times New Roman" w:hAnsi="Times New Roman" w:cs="Times New Roman"/>
          <w:sz w:val="24"/>
          <w:szCs w:val="20"/>
          <w:lang w:eastAsia="ru-RU"/>
        </w:rPr>
        <w:t xml:space="preserve">в единой информационной системе </w:t>
      </w:r>
      <w:r w:rsidRPr="00537DBE">
        <w:rPr>
          <w:rFonts w:ascii="Times New Roman" w:eastAsia="Times New Roman" w:hAnsi="Times New Roman" w:cs="Times New Roman"/>
          <w:sz w:val="24"/>
          <w:szCs w:val="20"/>
          <w:lang w:eastAsia="ru-RU"/>
        </w:rPr>
        <w:t xml:space="preserve">на официальном сайте заказчика и ЭТП, оригиналам таких документов, утвержденным и (или) подписанным в установленном порядке. </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84" w:name="_Toc344316400"/>
      <w:r w:rsidRPr="00537DBE">
        <w:rPr>
          <w:rFonts w:ascii="Arial" w:eastAsia="Arial Unicode MS" w:hAnsi="Arial" w:cs="Times New Roman"/>
          <w:b/>
          <w:bCs/>
          <w:i/>
          <w:caps/>
          <w:sz w:val="20"/>
          <w:szCs w:val="24"/>
          <w:lang w:eastAsia="ru-RU"/>
        </w:rPr>
        <w:t>Ответственность за установление требований и условий закупки</w:t>
      </w:r>
      <w:bookmarkEnd w:id="1684"/>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Заказчик несет ответственность за установление требований, предусмотренных законодательством Российской Федерации и Положением, к участникам закупки, а также за их полноту, правильность и возможность их измерения.</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Лица, утвердившие и согласовавшие запрос на закупку, несут ответственность за обоснованность самой потребности в продукции, за установленные требования к продукции, условия договора, требования к участникам закупки (и их субподрядчикам (поставщикам, соисполнителям), если такие требования установлены), критерии отбора и оценки, наличие финансирования для закупки продукции.</w:t>
      </w:r>
    </w:p>
    <w:p w:rsidR="00537DBE" w:rsidRPr="00537DBE" w:rsidRDefault="00537DBE" w:rsidP="00537DBE">
      <w:pPr>
        <w:tabs>
          <w:tab w:val="left" w:pos="993"/>
        </w:tabs>
        <w:spacing w:after="0" w:line="240" w:lineRule="auto"/>
        <w:jc w:val="both"/>
        <w:rPr>
          <w:rFonts w:ascii="Times New Roman" w:eastAsia="Times New Roman" w:hAnsi="Times New Roman" w:cs="Calibri"/>
          <w:sz w:val="24"/>
          <w:lang w:eastAsia="ar-SA"/>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85" w:name="_Toc344316401"/>
      <w:r w:rsidRPr="00537DBE">
        <w:rPr>
          <w:rFonts w:ascii="Arial" w:eastAsia="Arial Unicode MS" w:hAnsi="Arial" w:cs="Times New Roman"/>
          <w:b/>
          <w:bCs/>
          <w:i/>
          <w:caps/>
          <w:sz w:val="20"/>
          <w:szCs w:val="24"/>
          <w:lang w:eastAsia="ru-RU"/>
        </w:rPr>
        <w:t>Ответственность за определение начальной (максимальной) цены договора (цены лота)</w:t>
      </w:r>
      <w:bookmarkEnd w:id="1685"/>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Инициатор закупки несет ответственность за обоснованность определения и правильность расчета начальной (максимальной) цены договора.</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86" w:name="_Toc344316402"/>
      <w:r w:rsidRPr="00537DBE">
        <w:rPr>
          <w:rFonts w:ascii="Arial" w:eastAsia="Arial Unicode MS" w:hAnsi="Arial" w:cs="Times New Roman"/>
          <w:b/>
          <w:bCs/>
          <w:i/>
          <w:caps/>
          <w:sz w:val="20"/>
          <w:szCs w:val="24"/>
          <w:lang w:eastAsia="ru-RU"/>
        </w:rPr>
        <w:t xml:space="preserve">Ответственность членов </w:t>
      </w:r>
      <w:r w:rsidR="00CA0842">
        <w:rPr>
          <w:rFonts w:ascii="Arial" w:eastAsia="Arial Unicode MS" w:hAnsi="Arial" w:cs="Times New Roman"/>
          <w:b/>
          <w:bCs/>
          <w:i/>
          <w:caps/>
          <w:sz w:val="20"/>
          <w:szCs w:val="24"/>
          <w:lang w:eastAsia="ru-RU"/>
        </w:rPr>
        <w:t>ЕДИНОЙ ЗАКУПОЧНОЙ КОМИССИИ</w:t>
      </w:r>
      <w:bookmarkEnd w:id="1686"/>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 xml:space="preserve">Члены </w:t>
      </w:r>
      <w:r w:rsidR="00CA0842">
        <w:rPr>
          <w:rFonts w:ascii="Times New Roman" w:eastAsia="Times New Roman" w:hAnsi="Times New Roman" w:cs="Times New Roman"/>
          <w:sz w:val="24"/>
          <w:szCs w:val="20"/>
          <w:lang w:eastAsia="ru-RU"/>
        </w:rPr>
        <w:t>ЕЗК</w:t>
      </w:r>
      <w:r w:rsidRPr="00537DBE">
        <w:rPr>
          <w:rFonts w:ascii="Times New Roman" w:eastAsia="Times New Roman" w:hAnsi="Times New Roman" w:cs="Times New Roman"/>
          <w:sz w:val="24"/>
          <w:szCs w:val="20"/>
          <w:lang w:eastAsia="ru-RU"/>
        </w:rPr>
        <w:t xml:space="preserve"> персональную ответственность за выполнение возложенных на них функций.</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87" w:name="_Toc344316403"/>
      <w:r w:rsidRPr="00537DBE">
        <w:rPr>
          <w:rFonts w:ascii="Arial" w:eastAsia="Times New Roman" w:hAnsi="Arial" w:cs="Times New Roman"/>
          <w:b/>
          <w:bCs/>
          <w:caps/>
          <w:sz w:val="24"/>
          <w:szCs w:val="24"/>
          <w:lang w:eastAsia="ru-RU"/>
        </w:rPr>
        <w:t>Ответственность за исполнение договора</w:t>
      </w:r>
      <w:bookmarkEnd w:id="1687"/>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88" w:name="_Toc344316404"/>
      <w:r w:rsidRPr="00537DBE">
        <w:rPr>
          <w:rFonts w:ascii="Arial" w:eastAsia="Arial Unicode MS" w:hAnsi="Arial" w:cs="Times New Roman"/>
          <w:b/>
          <w:bCs/>
          <w:i/>
          <w:caps/>
          <w:sz w:val="20"/>
          <w:szCs w:val="24"/>
          <w:lang w:eastAsia="ru-RU"/>
        </w:rPr>
        <w:t>Ответственность за соответствие договора условиям закупки и заявки победителя (единственного участника) закупочной процедуры</w:t>
      </w:r>
      <w:bookmarkEnd w:id="1688"/>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Уполномоченное лицо заказчика, подписавшее договор, несет персональную ответственность за соответствие его условий требованиям п.</w:t>
      </w:r>
      <w:r w:rsidRPr="00537DBE">
        <w:rPr>
          <w:rFonts w:ascii="Times New Roman" w:eastAsia="Times New Roman" w:hAnsi="Times New Roman" w:cs="Times New Roman"/>
          <w:sz w:val="24"/>
          <w:szCs w:val="20"/>
          <w:lang w:eastAsia="ru-RU"/>
        </w:rPr>
        <w:fldChar w:fldCharType="begin"/>
      </w:r>
      <w:r w:rsidRPr="00537DBE">
        <w:rPr>
          <w:rFonts w:ascii="Times New Roman" w:eastAsia="Times New Roman" w:hAnsi="Times New Roman" w:cs="Times New Roman"/>
          <w:sz w:val="24"/>
          <w:szCs w:val="20"/>
          <w:lang w:eastAsia="ru-RU"/>
        </w:rPr>
        <w:instrText xml:space="preserve"> REF _Ref340421416 \r \h </w:instrText>
      </w:r>
      <w:r w:rsidRPr="00537DBE">
        <w:rPr>
          <w:rFonts w:ascii="Times New Roman" w:eastAsia="Times New Roman" w:hAnsi="Times New Roman" w:cs="Times New Roman"/>
          <w:sz w:val="24"/>
          <w:szCs w:val="20"/>
          <w:lang w:eastAsia="ru-RU"/>
        </w:rPr>
      </w:r>
      <w:r w:rsidRPr="00537DBE">
        <w:rPr>
          <w:rFonts w:ascii="Times New Roman" w:eastAsia="Times New Roman" w:hAnsi="Times New Roman" w:cs="Times New Roman"/>
          <w:sz w:val="24"/>
          <w:szCs w:val="20"/>
          <w:lang w:eastAsia="ru-RU"/>
        </w:rPr>
        <w:fldChar w:fldCharType="separate"/>
      </w:r>
      <w:r w:rsidR="00D025F6">
        <w:rPr>
          <w:rFonts w:ascii="Times New Roman" w:eastAsia="Times New Roman" w:hAnsi="Times New Roman" w:cs="Times New Roman"/>
          <w:sz w:val="24"/>
          <w:szCs w:val="20"/>
          <w:lang w:eastAsia="ru-RU"/>
        </w:rPr>
        <w:t>11.1.3.1</w:t>
      </w:r>
      <w:r w:rsidRPr="00537DBE">
        <w:rPr>
          <w:rFonts w:ascii="Times New Roman" w:eastAsia="Times New Roman" w:hAnsi="Times New Roman" w:cs="Times New Roman"/>
          <w:sz w:val="24"/>
          <w:szCs w:val="20"/>
          <w:lang w:eastAsia="ru-RU"/>
        </w:rPr>
        <w:fldChar w:fldCharType="end"/>
      </w:r>
      <w:r w:rsidRPr="00537DBE">
        <w:rPr>
          <w:rFonts w:ascii="Times New Roman" w:eastAsia="Times New Roman" w:hAnsi="Times New Roman" w:cs="Times New Roman"/>
          <w:sz w:val="24"/>
          <w:szCs w:val="20"/>
          <w:lang w:eastAsia="ru-RU"/>
        </w:rPr>
        <w:t>.</w:t>
      </w: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keepNext/>
        <w:numPr>
          <w:ilvl w:val="1"/>
          <w:numId w:val="27"/>
        </w:numPr>
        <w:tabs>
          <w:tab w:val="left" w:pos="567"/>
        </w:tabs>
        <w:suppressAutoHyphens/>
        <w:spacing w:after="0" w:line="240" w:lineRule="auto"/>
        <w:jc w:val="both"/>
        <w:outlineLvl w:val="1"/>
        <w:rPr>
          <w:rFonts w:ascii="Arial" w:eastAsia="Times New Roman" w:hAnsi="Arial" w:cs="Times New Roman"/>
          <w:b/>
          <w:bCs/>
          <w:caps/>
          <w:sz w:val="24"/>
          <w:szCs w:val="24"/>
          <w:lang w:eastAsia="ru-RU"/>
        </w:rPr>
      </w:pPr>
      <w:bookmarkStart w:id="1689" w:name="_Toc344316405"/>
      <w:r w:rsidRPr="00537DBE">
        <w:rPr>
          <w:rFonts w:ascii="Arial" w:eastAsia="Times New Roman" w:hAnsi="Arial" w:cs="Times New Roman"/>
          <w:b/>
          <w:bCs/>
          <w:caps/>
          <w:sz w:val="24"/>
          <w:szCs w:val="24"/>
          <w:lang w:eastAsia="ru-RU"/>
        </w:rPr>
        <w:t>Ответственность за отчетность о закупках</w:t>
      </w:r>
      <w:bookmarkEnd w:id="1689"/>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AE1178">
      <w:pPr>
        <w:keepNext/>
        <w:numPr>
          <w:ilvl w:val="2"/>
          <w:numId w:val="27"/>
        </w:numPr>
        <w:tabs>
          <w:tab w:val="left" w:pos="851"/>
        </w:tabs>
        <w:spacing w:after="0" w:line="240" w:lineRule="auto"/>
        <w:jc w:val="both"/>
        <w:outlineLvl w:val="2"/>
        <w:rPr>
          <w:rFonts w:ascii="Arial" w:eastAsia="Arial Unicode MS" w:hAnsi="Arial" w:cs="Times New Roman"/>
          <w:b/>
          <w:bCs/>
          <w:i/>
          <w:caps/>
          <w:sz w:val="20"/>
          <w:szCs w:val="24"/>
          <w:lang w:eastAsia="ru-RU"/>
        </w:rPr>
      </w:pPr>
      <w:bookmarkStart w:id="1690" w:name="_Toc344316406"/>
      <w:r w:rsidRPr="00537DBE">
        <w:rPr>
          <w:rFonts w:ascii="Arial" w:eastAsia="Arial Unicode MS" w:hAnsi="Arial" w:cs="Times New Roman"/>
          <w:b/>
          <w:bCs/>
          <w:i/>
          <w:caps/>
          <w:sz w:val="20"/>
          <w:szCs w:val="24"/>
          <w:lang w:eastAsia="ru-RU"/>
        </w:rPr>
        <w:t>Ответственность за ненадлежащую и (или) недостоверную отчетность</w:t>
      </w:r>
      <w:bookmarkEnd w:id="1690"/>
    </w:p>
    <w:p w:rsidR="00537DBE" w:rsidRPr="00537DBE" w:rsidRDefault="00537DBE" w:rsidP="00537DBE">
      <w:pPr>
        <w:tabs>
          <w:tab w:val="left" w:pos="993"/>
        </w:tabs>
        <w:spacing w:after="0" w:line="240" w:lineRule="auto"/>
        <w:jc w:val="both"/>
        <w:rPr>
          <w:rFonts w:ascii="Times New Roman" w:eastAsia="Times New Roman" w:hAnsi="Times New Roman" w:cs="Times New Roman"/>
          <w:sz w:val="24"/>
          <w:szCs w:val="20"/>
          <w:lang w:eastAsia="ru-RU"/>
        </w:rPr>
      </w:pPr>
    </w:p>
    <w:p w:rsidR="00537DBE" w:rsidRPr="00537DBE" w:rsidRDefault="00537DBE" w:rsidP="00AE1178">
      <w:pPr>
        <w:numPr>
          <w:ilvl w:val="3"/>
          <w:numId w:val="27"/>
        </w:numPr>
        <w:tabs>
          <w:tab w:val="left" w:pos="993"/>
        </w:tabs>
        <w:spacing w:after="0" w:line="240" w:lineRule="auto"/>
        <w:jc w:val="both"/>
        <w:rPr>
          <w:rFonts w:ascii="Times New Roman" w:eastAsia="Times New Roman" w:hAnsi="Times New Roman" w:cs="Times New Roman"/>
          <w:sz w:val="24"/>
          <w:szCs w:val="20"/>
          <w:lang w:eastAsia="ru-RU"/>
        </w:rPr>
      </w:pPr>
      <w:r w:rsidRPr="00537DBE">
        <w:rPr>
          <w:rFonts w:ascii="Times New Roman" w:eastAsia="Times New Roman" w:hAnsi="Times New Roman" w:cs="Times New Roman"/>
          <w:sz w:val="24"/>
          <w:szCs w:val="20"/>
          <w:lang w:eastAsia="ru-RU"/>
        </w:rPr>
        <w:t>Уполномоченные лица заказчика и (или) организатора закупки несут ответственность за недостоверную отчетность и (или) несвоевременное ее представление по требованию контрольных органов Российской Федерации, заказчика, равно как и за ее утрату или ненадлежащее хранение.</w:t>
      </w: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tabs>
          <w:tab w:val="left" w:pos="851"/>
        </w:tabs>
        <w:spacing w:after="0" w:line="240" w:lineRule="auto"/>
        <w:jc w:val="both"/>
        <w:rPr>
          <w:rFonts w:ascii="Times New Roman" w:eastAsia="Times New Roman" w:hAnsi="Times New Roman" w:cs="Times New Roman"/>
          <w:sz w:val="24"/>
          <w:szCs w:val="24"/>
          <w:lang w:eastAsia="ru-RU"/>
        </w:rPr>
        <w:sectPr w:rsidR="00537DBE" w:rsidRPr="00537DBE" w:rsidSect="00537DBE">
          <w:headerReference w:type="default" r:id="rId42"/>
          <w:headerReference w:type="first" r:id="rId43"/>
          <w:pgSz w:w="11907" w:h="16840" w:code="9"/>
          <w:pgMar w:top="510" w:right="1021" w:bottom="567" w:left="1247" w:header="737" w:footer="680" w:gutter="0"/>
          <w:cols w:space="708"/>
          <w:docGrid w:linePitch="360"/>
        </w:sectPr>
      </w:pPr>
    </w:p>
    <w:p w:rsidR="00537DBE" w:rsidRPr="00537DBE" w:rsidRDefault="00537DBE" w:rsidP="00AE1178">
      <w:pPr>
        <w:keepNext/>
        <w:numPr>
          <w:ilvl w:val="0"/>
          <w:numId w:val="27"/>
        </w:numPr>
        <w:tabs>
          <w:tab w:val="left" w:pos="431"/>
        </w:tabs>
        <w:spacing w:after="0" w:line="240" w:lineRule="auto"/>
        <w:jc w:val="both"/>
        <w:outlineLvl w:val="0"/>
        <w:rPr>
          <w:rFonts w:ascii="Arial" w:eastAsia="Times New Roman" w:hAnsi="Arial" w:cs="Times New Roman"/>
          <w:b/>
          <w:caps/>
          <w:sz w:val="32"/>
          <w:szCs w:val="24"/>
          <w:lang w:eastAsia="ru-RU"/>
        </w:rPr>
      </w:pPr>
      <w:bookmarkStart w:id="1691" w:name="_Toc344316407"/>
      <w:r w:rsidRPr="00537DBE">
        <w:rPr>
          <w:rFonts w:ascii="Arial" w:eastAsia="Times New Roman" w:hAnsi="Arial" w:cs="Times New Roman"/>
          <w:b/>
          <w:caps/>
          <w:sz w:val="32"/>
          <w:szCs w:val="24"/>
          <w:lang w:eastAsia="ru-RU"/>
        </w:rPr>
        <w:lastRenderedPageBreak/>
        <w:t>ССЫЛКИ</w:t>
      </w:r>
      <w:bookmarkEnd w:id="1691"/>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Pr="00537DBE" w:rsidRDefault="00537DBE" w:rsidP="00537DBE">
      <w:pPr>
        <w:spacing w:after="0" w:line="240" w:lineRule="auto"/>
        <w:jc w:val="both"/>
        <w:rPr>
          <w:rFonts w:ascii="Times New Roman" w:eastAsia="Times New Roman" w:hAnsi="Times New Roman" w:cs="Times New Roman"/>
          <w:sz w:val="24"/>
          <w:szCs w:val="24"/>
          <w:lang w:eastAsia="ru-RU"/>
        </w:rPr>
      </w:pPr>
    </w:p>
    <w:p w:rsidR="00537DBE" w:rsidRDefault="00537DBE" w:rsidP="00537DBE">
      <w:pPr>
        <w:numPr>
          <w:ilvl w:val="0"/>
          <w:numId w:val="19"/>
        </w:numPr>
        <w:tabs>
          <w:tab w:val="left" w:pos="426"/>
        </w:tabs>
        <w:spacing w:before="120" w:after="0" w:line="240" w:lineRule="auto"/>
        <w:ind w:left="425" w:hanging="425"/>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Федеральный закон от 18.07.2011 №223-ФЗ «О закупках товаров, работ, услуг отдельными видами юридических лиц».</w:t>
      </w:r>
    </w:p>
    <w:p w:rsidR="00AD470D" w:rsidRPr="00537DBE" w:rsidRDefault="00AD470D" w:rsidP="00537DBE">
      <w:pPr>
        <w:numPr>
          <w:ilvl w:val="0"/>
          <w:numId w:val="19"/>
        </w:numPr>
        <w:tabs>
          <w:tab w:val="left" w:pos="426"/>
        </w:tabs>
        <w:spacing w:before="120" w:after="0" w:line="240" w:lineRule="auto"/>
        <w:ind w:left="425"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05.04.2016 №104-ФЗ «О внесении изменений в некоторые законодательные акты Российской Федерации по вопросам стандартизации».</w:t>
      </w:r>
    </w:p>
    <w:p w:rsidR="00537DBE" w:rsidRPr="00537DBE" w:rsidRDefault="00537DBE" w:rsidP="00537DBE">
      <w:pPr>
        <w:numPr>
          <w:ilvl w:val="0"/>
          <w:numId w:val="19"/>
        </w:numPr>
        <w:tabs>
          <w:tab w:val="left" w:pos="426"/>
        </w:tabs>
        <w:spacing w:before="120" w:after="0" w:line="240" w:lineRule="auto"/>
        <w:ind w:left="425" w:hanging="425"/>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 xml:space="preserve">Федеральный </w:t>
      </w:r>
      <w:hyperlink r:id="rId44" w:history="1">
        <w:r w:rsidRPr="00537DBE">
          <w:rPr>
            <w:rFonts w:ascii="Times New Roman" w:eastAsia="Times New Roman" w:hAnsi="Times New Roman" w:cs="Times New Roman"/>
            <w:sz w:val="24"/>
            <w:szCs w:val="24"/>
            <w:lang w:eastAsia="ru-RU"/>
          </w:rPr>
          <w:t>закон</w:t>
        </w:r>
      </w:hyperlink>
      <w:r w:rsidRPr="00537DBE">
        <w:rPr>
          <w:rFonts w:ascii="Times New Roman" w:eastAsia="Times New Roman" w:hAnsi="Times New Roman" w:cs="Times New Roman"/>
          <w:sz w:val="24"/>
          <w:szCs w:val="24"/>
          <w:lang w:eastAsia="ru-RU"/>
        </w:rPr>
        <w:t xml:space="preserve"> от 17.08.1995</w:t>
      </w:r>
      <w:r w:rsidR="00AD470D">
        <w:rPr>
          <w:rFonts w:ascii="Times New Roman" w:eastAsia="Times New Roman" w:hAnsi="Times New Roman" w:cs="Times New Roman"/>
          <w:sz w:val="24"/>
          <w:szCs w:val="24"/>
          <w:lang w:eastAsia="ru-RU"/>
        </w:rPr>
        <w:t xml:space="preserve"> </w:t>
      </w:r>
      <w:r w:rsidRPr="00537DBE">
        <w:rPr>
          <w:rFonts w:ascii="Times New Roman" w:eastAsia="Times New Roman" w:hAnsi="Times New Roman" w:cs="Times New Roman"/>
          <w:sz w:val="24"/>
          <w:szCs w:val="24"/>
          <w:lang w:eastAsia="ru-RU"/>
        </w:rPr>
        <w:t>№147-ФЗ «О естественных монополиях».</w:t>
      </w:r>
    </w:p>
    <w:p w:rsidR="00537DBE" w:rsidRDefault="00537DBE" w:rsidP="00537DBE">
      <w:pPr>
        <w:numPr>
          <w:ilvl w:val="0"/>
          <w:numId w:val="19"/>
        </w:numPr>
        <w:tabs>
          <w:tab w:val="left" w:pos="426"/>
        </w:tabs>
        <w:spacing w:before="120" w:after="0" w:line="240" w:lineRule="auto"/>
        <w:ind w:left="425" w:hanging="425"/>
        <w:jc w:val="both"/>
        <w:rPr>
          <w:rFonts w:ascii="Times New Roman" w:eastAsia="Times New Roman" w:hAnsi="Times New Roman" w:cs="Times New Roman"/>
          <w:sz w:val="24"/>
          <w:szCs w:val="24"/>
          <w:lang w:eastAsia="ru-RU"/>
        </w:rPr>
      </w:pPr>
      <w:r w:rsidRPr="00537DBE">
        <w:rPr>
          <w:rFonts w:ascii="Times New Roman" w:eastAsia="Times New Roman" w:hAnsi="Times New Roman" w:cs="Times New Roman"/>
          <w:sz w:val="24"/>
          <w:szCs w:val="24"/>
          <w:lang w:eastAsia="ru-RU"/>
        </w:rPr>
        <w:t>Федеральный закон от 26.07.2006 №135-ФЗ «О защите конкуренции».</w:t>
      </w:r>
    </w:p>
    <w:p w:rsidR="00671743" w:rsidRDefault="00671743" w:rsidP="00671743">
      <w:pPr>
        <w:pStyle w:val="affff2"/>
        <w:numPr>
          <w:ilvl w:val="0"/>
          <w:numId w:val="19"/>
        </w:numPr>
        <w:ind w:left="426" w:hanging="426"/>
      </w:pPr>
      <w:r w:rsidRPr="00671743">
        <w:t>Федеральн</w:t>
      </w:r>
      <w:r>
        <w:t>ый</w:t>
      </w:r>
      <w:r w:rsidRPr="00671743">
        <w:t xml:space="preserve"> закон от 30.12.2008 №307-ФЗ «Об аудит</w:t>
      </w:r>
      <w:r>
        <w:t>орской деятельности».</w:t>
      </w:r>
    </w:p>
    <w:p w:rsidR="007C5B04" w:rsidRPr="00F5763B" w:rsidRDefault="00730D83" w:rsidP="007C5B04">
      <w:pPr>
        <w:pStyle w:val="affff2"/>
        <w:numPr>
          <w:ilvl w:val="0"/>
          <w:numId w:val="19"/>
        </w:numPr>
        <w:ind w:left="426" w:hanging="426"/>
      </w:pPr>
      <w:r w:rsidRPr="00F5763B">
        <w:t xml:space="preserve">Постановление Правительства </w:t>
      </w:r>
      <w:r w:rsidR="007C5B04" w:rsidRPr="00F5763B">
        <w:t>Р</w:t>
      </w:r>
      <w:r w:rsidRPr="00F5763B">
        <w:t xml:space="preserve">оссийской </w:t>
      </w:r>
      <w:r w:rsidR="007C5B04" w:rsidRPr="00F5763B">
        <w:t>Ф</w:t>
      </w:r>
      <w:r w:rsidRPr="00F5763B">
        <w:t>едерации</w:t>
      </w:r>
      <w:r w:rsidR="007C5B04" w:rsidRPr="00F5763B">
        <w:t xml:space="preserve">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p>
    <w:p w:rsidR="007C5B04" w:rsidRPr="00F5763B" w:rsidRDefault="007C5B04" w:rsidP="007C5B04">
      <w:pPr>
        <w:pStyle w:val="affff2"/>
        <w:numPr>
          <w:ilvl w:val="0"/>
          <w:numId w:val="19"/>
        </w:numPr>
        <w:ind w:left="426" w:hanging="426"/>
      </w:pPr>
      <w:r w:rsidRPr="00F5763B">
        <w:t>Постановление Правительства Российской Федерации №925 «О приоритете товаров российского происхождения, работ, услуг, выполняемых, оказываемых</w:t>
      </w:r>
      <w:r w:rsidR="009D4500" w:rsidRPr="00F5763B">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1743" w:rsidRPr="00537DBE" w:rsidRDefault="00671743" w:rsidP="00671743">
      <w:pPr>
        <w:tabs>
          <w:tab w:val="left" w:pos="426"/>
        </w:tabs>
        <w:spacing w:before="120" w:after="0" w:line="240" w:lineRule="auto"/>
        <w:jc w:val="both"/>
        <w:rPr>
          <w:rFonts w:ascii="Times New Roman" w:eastAsia="Times New Roman" w:hAnsi="Times New Roman" w:cs="Times New Roman"/>
          <w:sz w:val="24"/>
          <w:szCs w:val="24"/>
          <w:lang w:eastAsia="ru-RU"/>
        </w:rPr>
      </w:pPr>
    </w:p>
    <w:sectPr w:rsidR="00671743" w:rsidRPr="00537DBE" w:rsidSect="00537DBE">
      <w:headerReference w:type="default" r:id="rId45"/>
      <w:pgSz w:w="11907" w:h="16840" w:code="9"/>
      <w:pgMar w:top="510" w:right="1021" w:bottom="567" w:left="124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00" w:rsidRDefault="004A4A00" w:rsidP="00537DBE">
      <w:pPr>
        <w:spacing w:after="0" w:line="240" w:lineRule="auto"/>
      </w:pPr>
      <w:r>
        <w:separator/>
      </w:r>
    </w:p>
  </w:endnote>
  <w:endnote w:type="continuationSeparator" w:id="0">
    <w:p w:rsidR="004A4A00" w:rsidRDefault="004A4A00" w:rsidP="0053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CondensedC">
    <w:altName w:val="Arial"/>
    <w:panose1 w:val="00000000000000000000"/>
    <w:charset w:val="CC"/>
    <w:family w:val="modern"/>
    <w:notTrueType/>
    <w:pitch w:val="variable"/>
    <w:sig w:usb0="00000203" w:usb1="00000000" w:usb2="00000000" w:usb3="00000000" w:csb0="00000005" w:csb1="00000000"/>
  </w:font>
  <w:font w:name="EuropeDemiC">
    <w:altName w:val="Arial"/>
    <w:panose1 w:val="00000000000000000000"/>
    <w:charset w:val="CC"/>
    <w:family w:val="moder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pPr>
      <w:pStyle w:val="af0"/>
    </w:pPr>
    <w:r>
      <w:rPr>
        <w:noProof/>
      </w:rPr>
      <mc:AlternateContent>
        <mc:Choice Requires="wpg">
          <w:drawing>
            <wp:anchor distT="0" distB="0" distL="114300" distR="114300" simplePos="0" relativeHeight="251662336" behindDoc="0" locked="0" layoutInCell="1" allowOverlap="1">
              <wp:simplePos x="0" y="0"/>
              <wp:positionH relativeFrom="column">
                <wp:posOffset>-288290</wp:posOffset>
              </wp:positionH>
              <wp:positionV relativeFrom="paragraph">
                <wp:posOffset>-304800</wp:posOffset>
              </wp:positionV>
              <wp:extent cx="6229985" cy="591820"/>
              <wp:effectExtent l="16510" t="9525" r="0" b="8255"/>
              <wp:wrapNone/>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591820"/>
                        <a:chOff x="1247" y="15536"/>
                        <a:chExt cx="9811" cy="932"/>
                      </a:xfrm>
                    </wpg:grpSpPr>
                    <wpg:grpSp>
                      <wpg:cNvPr id="201" name="Group 3"/>
                      <wpg:cNvGrpSpPr>
                        <a:grpSpLocks/>
                      </wpg:cNvGrpSpPr>
                      <wpg:grpSpPr bwMode="auto">
                        <a:xfrm>
                          <a:off x="1247" y="15536"/>
                          <a:ext cx="9811" cy="662"/>
                          <a:chOff x="1191" y="15137"/>
                          <a:chExt cx="9811" cy="662"/>
                        </a:xfrm>
                      </wpg:grpSpPr>
                      <wps:wsp>
                        <wps:cNvPr id="202" name="AutoShape 4"/>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203" name="Arc 5"/>
                        <wps:cNvSpPr>
                          <a:spLocks/>
                        </wps:cNvSpPr>
                        <wps:spPr bwMode="auto">
                          <a:xfrm flipH="1">
                            <a:off x="10463" y="15137"/>
                            <a:ext cx="539" cy="662"/>
                          </a:xfrm>
                          <a:custGeom>
                            <a:avLst/>
                            <a:gdLst>
                              <a:gd name="T0" fmla="*/ 193 w 21363"/>
                              <a:gd name="T1" fmla="*/ 0 h 20196"/>
                              <a:gd name="T2" fmla="*/ 539 w 21363"/>
                              <a:gd name="T3" fmla="*/ 557 h 20196"/>
                              <a:gd name="T4" fmla="*/ 0 w 21363"/>
                              <a:gd name="T5" fmla="*/ 662 h 20196"/>
                              <a:gd name="T6" fmla="*/ 0 60000 65536"/>
                              <a:gd name="T7" fmla="*/ 0 60000 65536"/>
                              <a:gd name="T8" fmla="*/ 0 60000 65536"/>
                              <a:gd name="T9" fmla="*/ 3163 w 21363"/>
                              <a:gd name="T10" fmla="*/ 3163 h 20196"/>
                              <a:gd name="T11" fmla="*/ 18437 w 21363"/>
                              <a:gd name="T12" fmla="*/ 18437 h 20196"/>
                            </a:gdLst>
                            <a:ahLst/>
                            <a:cxnLst>
                              <a:cxn ang="T6">
                                <a:pos x="T0" y="T1"/>
                              </a:cxn>
                              <a:cxn ang="T7">
                                <a:pos x="T2" y="T3"/>
                              </a:cxn>
                              <a:cxn ang="T8">
                                <a:pos x="T4" y="T5"/>
                              </a:cxn>
                            </a:cxnLst>
                            <a:rect l="T9" t="T10" r="T11" b="T12"/>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lnTo>
                                  <a:pt x="7659" y="-1"/>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6"/>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205" name="Freeform 7"/>
                      <wps:cNvSpPr>
                        <a:spLocks/>
                      </wps:cNvSpPr>
                      <wps:spPr bwMode="auto">
                        <a:xfrm>
                          <a:off x="1247" y="16061"/>
                          <a:ext cx="6186" cy="401"/>
                        </a:xfrm>
                        <a:custGeom>
                          <a:avLst/>
                          <a:gdLst>
                            <a:gd name="T0" fmla="*/ 0 w 9278"/>
                            <a:gd name="T1" fmla="*/ 401 h 401"/>
                            <a:gd name="T2" fmla="*/ 431 w 9278"/>
                            <a:gd name="T3" fmla="*/ 64 h 401"/>
                            <a:gd name="T4" fmla="*/ 2001 w 9278"/>
                            <a:gd name="T5" fmla="*/ 19 h 401"/>
                            <a:gd name="T6" fmla="*/ 6186 w 9278"/>
                            <a:gd name="T7" fmla="*/ 25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utoShape 8"/>
                      <wps:cNvCnPr>
                        <a:cxnSpLocks noChangeShapeType="1"/>
                      </wps:cNvCnPr>
                      <wps:spPr bwMode="auto">
                        <a:xfrm flipH="1">
                          <a:off x="1247" y="16468"/>
                          <a:ext cx="385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0" o:spid="_x0000_s1026" style="position:absolute;margin-left:-22.7pt;margin-top:-24pt;width:490.55pt;height:46.6pt;z-index:251674624" coordorigin="1247,15536" coordsize="98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">
              <v:group id="Group 3" o:spid="_x0000_s1027" style="position:absolute;left:1247;top:15536;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type id="_x0000_t32" coordsize="21600,21600" o:spt="32" o:oned="t" path="m,l21600,21600e" filled="f">
                  <v:path arrowok="t" fillok="f" o:connecttype="none"/>
                  <o:lock v:ext="edit" shapetype="t"/>
                </v:shapetype>
                <v:shape id="AutoShape 4" o:spid="_x0000_s1028"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GqsYAAADcAAAADwAAAGRycy9kb3ducmV2LnhtbESPQWvCQBSE7wX/w/IK3uqmOWiJrhKC&#10;bYQ2h1jb8yP7TEKyb0N21fTfu4VCj8PMfMNsdpPpxZVG11pW8LyIQBBXVrdcKzh9vj69gHAeWWNv&#10;mRT8kIPddvawwUTbG5d0PfpaBAi7BBU03g+JlK5qyKBb2IE4eGc7GvRBjrXUI94C3PQyjqKlNNhy&#10;WGhwoKyhqjtejIK3OO++86xI388FrpYf+/LrUJRKzR+ndA3C0+T/w3/tg1YQRzH8nglHQG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lhqrGAAAA3AAAAA8AAAAAAAAA&#10;AAAAAAAAoQIAAGRycy9kb3ducmV2LnhtbFBLBQYAAAAABAAEAPkAAACUAwAAAAA=&#10;" strokecolor="#fdd208" strokeweight="1.3pt"/>
                <v:shape id="Arc 5" o:spid="_x0000_s1029"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OssQA&#10;AADcAAAADwAAAGRycy9kb3ducmV2LnhtbESPQWvCQBSE74L/YXlCb7prLE2buopoC14U1LbnR/aZ&#10;BLNvY3ar6b93hYLHYWa+YabzztbiQq2vHGsYjxQI4tyZigsNX4fP4SsIH5AN1o5Jwx95mM/6vSlm&#10;xl15R5d9KESEsM9QQxlCk0np85Is+pFriKN3dK3FEGVbSNPiNcJtLROlXqTFiuNCiQ0tS8pP+1+r&#10;AdXkbbvZ/KBfJ98f47NMn9NVqvXToFu8gwjUhUf4v702GhI1gf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TrLEAAAA3AAAAA8AAAAAAAAAAAAAAAAAmAIAAGRycy9k&#10;b3ducmV2LnhtbFBLBQYAAAAABAAEAPUAAACJAwAAAAA=&#10;" path="m7659,-1nfc14966,2770,20206,9272,21362,17002em7659,-1nsc14966,2770,20206,9272,21362,17002l,20196,7659,-1xe" filled="f" strokecolor="#fdd208" strokeweight="1.3pt">
                  <v:path arrowok="t" o:extrusionok="f" o:connecttype="custom" o:connectlocs="5,0;14,18;0,22" o:connectangles="0,0,0" textboxrect="3171,3173,18430,18427"/>
                </v:shape>
                <v:shape id="AutoShape 6" o:spid="_x0000_s1030"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C7RcUAAADcAAAADwAAAGRycy9kb3ducmV2LnhtbESPQWvCQBSE70L/w/KE3nRjKFaiq4i0&#10;VdAcElvPj+wzCWbfhuxW03/vCgWPw8x8wyxWvWnElTpXW1YwGUcgiAuray4VfB8/RzMQziNrbCyT&#10;gj9ysFq+DBaYaHvjjK65L0WAsEtQQeV9m0jpiooMurFtiYN3tp1BH2RXSt3hLcBNI+MomkqDNYeF&#10;ClvaVFRc8l+j4CveXk7bTbren1N8nx4+sp9dmin1OuzXcxCeev8M/7d3WkEcvcH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C7RcUAAADcAAAADwAAAAAAAAAA&#10;AAAAAAChAgAAZHJzL2Rvd25yZXYueG1sUEsFBgAAAAAEAAQA+QAAAJMDAAAAAA==&#10;" strokecolor="#fdd208" strokeweight="1.3pt"/>
              </v:group>
              <v:shape id="Freeform 7" o:spid="_x0000_s1031" style="position:absolute;left:1247;top:16061;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WvcYA&#10;AADcAAAADwAAAGRycy9kb3ducmV2LnhtbESPQWvCQBSE7wX/w/IK3uomSkVT1yCWYi+KjVLo7ZF9&#10;TUKzb0N2jcm/dwWhx2FmvmFWaW9q0VHrKssK4kkEgji3uuJCwfn08bIA4TyyxtoyKRjIQboePa0w&#10;0fbKX9RlvhABwi5BBaX3TSKly0sy6Ca2IQ7er20N+iDbQuoWrwFuajmNork0WHFYKLGhbUn5X3Yx&#10;CnbHw3L2M38fTBOfvg/787HOzEap8XO/eQPhqff/4Uf7UyuYRq9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WvcYAAADcAAAADwAAAAAAAAAAAAAAAACYAgAAZHJz&#10;L2Rvd25yZXYueG1sUEsFBgAAAAAEAAQA9QAAAIsDAAAAAA==&#10;" path="m,401c72,264,146,128,646,64,1145,,1562,26,3001,19v1439,-7,4969,5,6277,6e" filled="f" strokecolor="#fdd208" strokeweight="1.3pt">
                <v:path arrowok="t" o:connecttype="custom" o:connectlocs="0,401;287,64;1334,19;4124,25" o:connectangles="0,0,0,0"/>
              </v:shape>
              <v:shape id="AutoShape 8" o:spid="_x0000_s1032" type="#_x0000_t32" style="position:absolute;left:1247;top:16468;width: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6AqcUAAADcAAAADwAAAGRycy9kb3ducmV2LnhtbESPT2vCQBTE7wW/w/IKvdVNc0gluoqI&#10;/6DmkFQ9P7LPJJh9G7JbTb99VxB6HGbmN8xsMZhW3Kh3jWUFH+MIBHFpdcOVguP35n0Cwnlkja1l&#10;UvBLDhbz0csMU23vnNOt8JUIEHYpKqi971IpXVmTQTe2HXHwLrY36IPsK6l7vAe4aWUcRYk02HBY&#10;qLGjVU3ltfgxCrbx7nrerbLl1yXDz+Swzk/7LFfq7XVYTkF4Gvx/+NneawVxlMDj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6AqcUAAADcAAAADwAAAAAAAAAA&#10;AAAAAAChAgAAZHJzL2Rvd25yZXYueG1sUEsFBgAAAAAEAAQA+QAAAJMDAAAAAA==&#10;" strokecolor="#fdd208" strokeweight="1.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6F0685" w:rsidRDefault="00657DEE" w:rsidP="00537DBE">
    <w:pPr>
      <w:pStyle w:val="af0"/>
      <w:rPr>
        <w:szCs w:val="10"/>
        <w:lang w:val="x-none"/>
      </w:rPr>
    </w:pPr>
  </w:p>
  <w:p w:rsidR="00657DEE" w:rsidRPr="006F0685" w:rsidRDefault="00657DEE" w:rsidP="00537DBE">
    <w:pPr>
      <w:pStyle w:val="af0"/>
      <w:rPr>
        <w:rFonts w:ascii="Times New Roman" w:hAnsi="Times New Roman"/>
        <w:sz w:val="24"/>
        <w:szCs w:val="24"/>
      </w:rPr>
    </w:pPr>
  </w:p>
  <w:p w:rsidR="00657DEE" w:rsidRPr="00C7645B" w:rsidRDefault="00657DEE" w:rsidP="00537DBE">
    <w:pPr>
      <w:pStyle w:val="af0"/>
      <w:rPr>
        <w:rFonts w:ascii="Times New Roman" w:hAnsi="Times New Roman"/>
        <w:sz w:val="24"/>
        <w:szCs w:val="24"/>
        <w:lang w:val="en-US"/>
      </w:rPr>
    </w:pPr>
    <w:r>
      <w:rPr>
        <w:noProof/>
      </w:rPr>
      <mc:AlternateContent>
        <mc:Choice Requires="wps">
          <w:drawing>
            <wp:anchor distT="0" distB="0" distL="114300" distR="114300" simplePos="0" relativeHeight="251665408" behindDoc="0" locked="0" layoutInCell="1" allowOverlap="1" wp14:anchorId="5777E95E" wp14:editId="2E40A699">
              <wp:simplePos x="0" y="0"/>
              <wp:positionH relativeFrom="column">
                <wp:posOffset>5043805</wp:posOffset>
              </wp:positionH>
              <wp:positionV relativeFrom="paragraph">
                <wp:posOffset>197485</wp:posOffset>
              </wp:positionV>
              <wp:extent cx="1009650" cy="333375"/>
              <wp:effectExtent l="0" t="0" r="3175" b="317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C7645B" w:rsidRDefault="00657DEE" w:rsidP="00537DBE">
                          <w:pPr>
                            <w:pStyle w:val="a6"/>
                            <w:ind w:hanging="180"/>
                            <w:rPr>
                              <w:sz w:val="12"/>
                              <w:szCs w:val="12"/>
                            </w:rPr>
                          </w:pPr>
                          <w:r w:rsidRPr="00C7645B">
                            <w:rPr>
                              <w:sz w:val="12"/>
                              <w:szCs w:val="12"/>
                            </w:rPr>
                            <w:t xml:space="preserve">СТРАНИЦА  </w:t>
                          </w:r>
                          <w:r w:rsidRPr="00C7645B">
                            <w:rPr>
                              <w:sz w:val="12"/>
                              <w:szCs w:val="12"/>
                            </w:rPr>
                            <w:fldChar w:fldCharType="begin"/>
                          </w:r>
                          <w:r w:rsidRPr="00C7645B">
                            <w:rPr>
                              <w:sz w:val="12"/>
                              <w:szCs w:val="12"/>
                            </w:rPr>
                            <w:instrText xml:space="preserve"> PAGE </w:instrText>
                          </w:r>
                          <w:r w:rsidRPr="00C7645B">
                            <w:rPr>
                              <w:sz w:val="12"/>
                              <w:szCs w:val="12"/>
                            </w:rPr>
                            <w:fldChar w:fldCharType="separate"/>
                          </w:r>
                          <w:r w:rsidR="0057513E">
                            <w:rPr>
                              <w:noProof/>
                              <w:sz w:val="12"/>
                              <w:szCs w:val="12"/>
                            </w:rPr>
                            <w:t>2</w:t>
                          </w:r>
                          <w:r w:rsidRPr="00C7645B">
                            <w:rPr>
                              <w:sz w:val="12"/>
                              <w:szCs w:val="12"/>
                            </w:rPr>
                            <w:fldChar w:fldCharType="end"/>
                          </w:r>
                          <w:r w:rsidRPr="00C7645B">
                            <w:rPr>
                              <w:sz w:val="12"/>
                              <w:szCs w:val="12"/>
                            </w:rPr>
                            <w:t xml:space="preserve">  ИЗ  </w:t>
                          </w:r>
                          <w:r w:rsidRPr="00C7645B">
                            <w:rPr>
                              <w:sz w:val="12"/>
                              <w:szCs w:val="12"/>
                            </w:rPr>
                            <w:fldChar w:fldCharType="begin"/>
                          </w:r>
                          <w:r w:rsidRPr="00C7645B">
                            <w:rPr>
                              <w:sz w:val="12"/>
                              <w:szCs w:val="12"/>
                            </w:rPr>
                            <w:instrText xml:space="preserve"> NUMPAGES </w:instrText>
                          </w:r>
                          <w:r w:rsidRPr="00C7645B">
                            <w:rPr>
                              <w:sz w:val="12"/>
                              <w:szCs w:val="12"/>
                            </w:rPr>
                            <w:fldChar w:fldCharType="separate"/>
                          </w:r>
                          <w:r w:rsidR="0057513E">
                            <w:rPr>
                              <w:noProof/>
                              <w:sz w:val="12"/>
                              <w:szCs w:val="12"/>
                            </w:rPr>
                            <w:t>128</w:t>
                          </w:r>
                          <w:r w:rsidRPr="00C7645B">
                            <w:rPr>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3" o:spid="_x0000_s1026" type="#_x0000_t202" style="position:absolute;left:0;text-align:left;margin-left:397.15pt;margin-top:15.5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pFwgIAAL4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" filled="f" stroked="f" strokeweight="1.3pt">
              <v:textbox>
                <w:txbxContent>
                  <w:p w:rsidR="00657DEE" w:rsidRPr="00C7645B" w:rsidRDefault="00657DEE" w:rsidP="00537DBE">
                    <w:pPr>
                      <w:pStyle w:val="a6"/>
                      <w:ind w:hanging="180"/>
                      <w:rPr>
                        <w:sz w:val="12"/>
                        <w:szCs w:val="12"/>
                      </w:rPr>
                    </w:pPr>
                    <w:r w:rsidRPr="00C7645B">
                      <w:rPr>
                        <w:sz w:val="12"/>
                        <w:szCs w:val="12"/>
                      </w:rPr>
                      <w:t xml:space="preserve">СТРАНИЦА  </w:t>
                    </w:r>
                    <w:r w:rsidRPr="00C7645B">
                      <w:rPr>
                        <w:sz w:val="12"/>
                        <w:szCs w:val="12"/>
                      </w:rPr>
                      <w:fldChar w:fldCharType="begin"/>
                    </w:r>
                    <w:r w:rsidRPr="00C7645B">
                      <w:rPr>
                        <w:sz w:val="12"/>
                        <w:szCs w:val="12"/>
                      </w:rPr>
                      <w:instrText xml:space="preserve"> PAGE </w:instrText>
                    </w:r>
                    <w:r w:rsidRPr="00C7645B">
                      <w:rPr>
                        <w:sz w:val="12"/>
                        <w:szCs w:val="12"/>
                      </w:rPr>
                      <w:fldChar w:fldCharType="separate"/>
                    </w:r>
                    <w:r w:rsidR="0057513E">
                      <w:rPr>
                        <w:noProof/>
                        <w:sz w:val="12"/>
                        <w:szCs w:val="12"/>
                      </w:rPr>
                      <w:t>2</w:t>
                    </w:r>
                    <w:r w:rsidRPr="00C7645B">
                      <w:rPr>
                        <w:sz w:val="12"/>
                        <w:szCs w:val="12"/>
                      </w:rPr>
                      <w:fldChar w:fldCharType="end"/>
                    </w:r>
                    <w:r w:rsidRPr="00C7645B">
                      <w:rPr>
                        <w:sz w:val="12"/>
                        <w:szCs w:val="12"/>
                      </w:rPr>
                      <w:t xml:space="preserve">  ИЗ  </w:t>
                    </w:r>
                    <w:r w:rsidRPr="00C7645B">
                      <w:rPr>
                        <w:sz w:val="12"/>
                        <w:szCs w:val="12"/>
                      </w:rPr>
                      <w:fldChar w:fldCharType="begin"/>
                    </w:r>
                    <w:r w:rsidRPr="00C7645B">
                      <w:rPr>
                        <w:sz w:val="12"/>
                        <w:szCs w:val="12"/>
                      </w:rPr>
                      <w:instrText xml:space="preserve"> NUMPAGES </w:instrText>
                    </w:r>
                    <w:r w:rsidRPr="00C7645B">
                      <w:rPr>
                        <w:sz w:val="12"/>
                        <w:szCs w:val="12"/>
                      </w:rPr>
                      <w:fldChar w:fldCharType="separate"/>
                    </w:r>
                    <w:r w:rsidR="0057513E">
                      <w:rPr>
                        <w:noProof/>
                        <w:sz w:val="12"/>
                        <w:szCs w:val="12"/>
                      </w:rPr>
                      <w:t>128</w:t>
                    </w:r>
                    <w:r w:rsidRPr="00C7645B">
                      <w:rPr>
                        <w:sz w:val="12"/>
                        <w:szCs w:val="1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f0"/>
      <w:rPr>
        <w:rFonts w:ascii="Times New Roman" w:hAnsi="Times New Roman"/>
        <w:sz w:val="24"/>
        <w:szCs w:val="24"/>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5043805</wp:posOffset>
              </wp:positionH>
              <wp:positionV relativeFrom="paragraph">
                <wp:posOffset>197485</wp:posOffset>
              </wp:positionV>
              <wp:extent cx="1009650" cy="333375"/>
              <wp:effectExtent l="0" t="0" r="3175" b="3175"/>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C7645B" w:rsidRDefault="00657DEE" w:rsidP="00537DBE">
                          <w:pPr>
                            <w:pStyle w:val="a6"/>
                            <w:ind w:hanging="180"/>
                            <w:rPr>
                              <w:sz w:val="12"/>
                              <w:szCs w:val="12"/>
                            </w:rPr>
                          </w:pPr>
                          <w:r w:rsidRPr="00C7645B">
                            <w:rPr>
                              <w:sz w:val="12"/>
                              <w:szCs w:val="12"/>
                            </w:rPr>
                            <w:t xml:space="preserve">СТРАНИЦА  </w:t>
                          </w:r>
                          <w:r w:rsidRPr="00C7645B">
                            <w:rPr>
                              <w:sz w:val="12"/>
                              <w:szCs w:val="12"/>
                            </w:rPr>
                            <w:fldChar w:fldCharType="begin"/>
                          </w:r>
                          <w:r w:rsidRPr="00C7645B">
                            <w:rPr>
                              <w:sz w:val="12"/>
                              <w:szCs w:val="12"/>
                            </w:rPr>
                            <w:instrText xml:space="preserve"> PAGE </w:instrText>
                          </w:r>
                          <w:r w:rsidRPr="00C7645B">
                            <w:rPr>
                              <w:sz w:val="12"/>
                              <w:szCs w:val="12"/>
                            </w:rPr>
                            <w:fldChar w:fldCharType="separate"/>
                          </w:r>
                          <w:r w:rsidR="004878F6">
                            <w:rPr>
                              <w:noProof/>
                              <w:sz w:val="12"/>
                              <w:szCs w:val="12"/>
                            </w:rPr>
                            <w:t>128</w:t>
                          </w:r>
                          <w:r w:rsidRPr="00C7645B">
                            <w:rPr>
                              <w:sz w:val="12"/>
                              <w:szCs w:val="12"/>
                            </w:rPr>
                            <w:fldChar w:fldCharType="end"/>
                          </w:r>
                          <w:r w:rsidRPr="00C7645B">
                            <w:rPr>
                              <w:sz w:val="12"/>
                              <w:szCs w:val="12"/>
                            </w:rPr>
                            <w:t xml:space="preserve">  ИЗ  </w:t>
                          </w:r>
                          <w:r w:rsidRPr="00C7645B">
                            <w:rPr>
                              <w:sz w:val="12"/>
                              <w:szCs w:val="12"/>
                            </w:rPr>
                            <w:fldChar w:fldCharType="begin"/>
                          </w:r>
                          <w:r w:rsidRPr="00C7645B">
                            <w:rPr>
                              <w:sz w:val="12"/>
                              <w:szCs w:val="12"/>
                            </w:rPr>
                            <w:instrText xml:space="preserve"> NUMPAGES </w:instrText>
                          </w:r>
                          <w:r w:rsidRPr="00C7645B">
                            <w:rPr>
                              <w:sz w:val="12"/>
                              <w:szCs w:val="12"/>
                            </w:rPr>
                            <w:fldChar w:fldCharType="separate"/>
                          </w:r>
                          <w:r w:rsidR="004878F6">
                            <w:rPr>
                              <w:noProof/>
                              <w:sz w:val="12"/>
                              <w:szCs w:val="12"/>
                            </w:rPr>
                            <w:t>128</w:t>
                          </w:r>
                          <w:r w:rsidRPr="00C7645B">
                            <w:rPr>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8" o:spid="_x0000_s1027" type="#_x0000_t202" style="position:absolute;left:0;text-align:left;margin-left:397.15pt;margin-top:15.55pt;width:7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8UxQIAAMU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Uh68UxQIAAMUFAAAOAAAAAAAAAAAAAAAAAC4CAABkcnMvZTJvRG9jLnhtbFBLAQIt&#10;ABQABgAIAAAAIQD9XCyl4AAAAAkBAAAPAAAAAAAAAAAAAAAAAB8FAABkcnMvZG93bnJldi54bWxQ&#10;SwUGAAAAAAQABADzAAAALAYAAAAA&#10;" filled="f" stroked="f" strokeweight="1.3pt">
              <v:textbox>
                <w:txbxContent>
                  <w:p w:rsidR="00657DEE" w:rsidRPr="00C7645B" w:rsidRDefault="00657DEE" w:rsidP="00537DBE">
                    <w:pPr>
                      <w:pStyle w:val="a6"/>
                      <w:ind w:hanging="180"/>
                      <w:rPr>
                        <w:sz w:val="12"/>
                        <w:szCs w:val="12"/>
                      </w:rPr>
                    </w:pPr>
                    <w:r w:rsidRPr="00C7645B">
                      <w:rPr>
                        <w:sz w:val="12"/>
                        <w:szCs w:val="12"/>
                      </w:rPr>
                      <w:t xml:space="preserve">СТРАНИЦА  </w:t>
                    </w:r>
                    <w:r w:rsidRPr="00C7645B">
                      <w:rPr>
                        <w:sz w:val="12"/>
                        <w:szCs w:val="12"/>
                      </w:rPr>
                      <w:fldChar w:fldCharType="begin"/>
                    </w:r>
                    <w:r w:rsidRPr="00C7645B">
                      <w:rPr>
                        <w:sz w:val="12"/>
                        <w:szCs w:val="12"/>
                      </w:rPr>
                      <w:instrText xml:space="preserve"> PAGE </w:instrText>
                    </w:r>
                    <w:r w:rsidRPr="00C7645B">
                      <w:rPr>
                        <w:sz w:val="12"/>
                        <w:szCs w:val="12"/>
                      </w:rPr>
                      <w:fldChar w:fldCharType="separate"/>
                    </w:r>
                    <w:r w:rsidR="004878F6">
                      <w:rPr>
                        <w:noProof/>
                        <w:sz w:val="12"/>
                        <w:szCs w:val="12"/>
                      </w:rPr>
                      <w:t>128</w:t>
                    </w:r>
                    <w:r w:rsidRPr="00C7645B">
                      <w:rPr>
                        <w:sz w:val="12"/>
                        <w:szCs w:val="12"/>
                      </w:rPr>
                      <w:fldChar w:fldCharType="end"/>
                    </w:r>
                    <w:r w:rsidRPr="00C7645B">
                      <w:rPr>
                        <w:sz w:val="12"/>
                        <w:szCs w:val="12"/>
                      </w:rPr>
                      <w:t xml:space="preserve">  ИЗ  </w:t>
                    </w:r>
                    <w:r w:rsidRPr="00C7645B">
                      <w:rPr>
                        <w:sz w:val="12"/>
                        <w:szCs w:val="12"/>
                      </w:rPr>
                      <w:fldChar w:fldCharType="begin"/>
                    </w:r>
                    <w:r w:rsidRPr="00C7645B">
                      <w:rPr>
                        <w:sz w:val="12"/>
                        <w:szCs w:val="12"/>
                      </w:rPr>
                      <w:instrText xml:space="preserve"> NUMPAGES </w:instrText>
                    </w:r>
                    <w:r w:rsidRPr="00C7645B">
                      <w:rPr>
                        <w:sz w:val="12"/>
                        <w:szCs w:val="12"/>
                      </w:rPr>
                      <w:fldChar w:fldCharType="separate"/>
                    </w:r>
                    <w:r w:rsidR="004878F6">
                      <w:rPr>
                        <w:noProof/>
                        <w:sz w:val="12"/>
                        <w:szCs w:val="12"/>
                      </w:rPr>
                      <w:t>128</w:t>
                    </w:r>
                    <w:r w:rsidRPr="00C7645B">
                      <w:rPr>
                        <w:sz w:val="12"/>
                        <w:szCs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f0"/>
      <w:jc w:val="right"/>
      <w:rPr>
        <w:rFonts w:cs="Arial"/>
        <w:sz w:val="16"/>
        <w:szCs w:val="16"/>
      </w:rPr>
    </w:pPr>
    <w:r>
      <w:rPr>
        <w:noProof/>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-172085</wp:posOffset>
              </wp:positionV>
              <wp:extent cx="5829300" cy="591820"/>
              <wp:effectExtent l="9525" t="8890" r="0" b="889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91820"/>
                        <a:chOff x="1701" y="15536"/>
                        <a:chExt cx="9180" cy="932"/>
                      </a:xfrm>
                    </wpg:grpSpPr>
                    <wpg:grpSp>
                      <wpg:cNvPr id="133" name="Group 30"/>
                      <wpg:cNvGrpSpPr>
                        <a:grpSpLocks/>
                      </wpg:cNvGrpSpPr>
                      <wpg:grpSpPr bwMode="auto">
                        <a:xfrm>
                          <a:off x="1701" y="15536"/>
                          <a:ext cx="9180" cy="932"/>
                          <a:chOff x="1247" y="15536"/>
                          <a:chExt cx="9811" cy="932"/>
                        </a:xfrm>
                      </wpg:grpSpPr>
                      <wpg:grpSp>
                        <wpg:cNvPr id="134" name="Group 31"/>
                        <wpg:cNvGrpSpPr>
                          <a:grpSpLocks/>
                        </wpg:cNvGrpSpPr>
                        <wpg:grpSpPr bwMode="auto">
                          <a:xfrm>
                            <a:off x="1247" y="15536"/>
                            <a:ext cx="9811" cy="662"/>
                            <a:chOff x="1191" y="15137"/>
                            <a:chExt cx="9811" cy="662"/>
                          </a:xfrm>
                        </wpg:grpSpPr>
                        <wps:wsp>
                          <wps:cNvPr id="135" name="AutoShape 32"/>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136" name="Arc 33"/>
                          <wps:cNvSpPr>
                            <a:spLocks/>
                          </wps:cNvSpPr>
                          <wps:spPr bwMode="auto">
                            <a:xfrm flipH="1">
                              <a:off x="10463" y="15137"/>
                              <a:ext cx="539" cy="662"/>
                            </a:xfrm>
                            <a:custGeom>
                              <a:avLst/>
                              <a:gdLst>
                                <a:gd name="T0" fmla="*/ 193 w 21363"/>
                                <a:gd name="T1" fmla="*/ 0 h 20196"/>
                                <a:gd name="T2" fmla="*/ 539 w 21363"/>
                                <a:gd name="T3" fmla="*/ 557 h 20196"/>
                                <a:gd name="T4" fmla="*/ 0 w 21363"/>
                                <a:gd name="T5" fmla="*/ 662 h 20196"/>
                                <a:gd name="T6" fmla="*/ 0 60000 65536"/>
                                <a:gd name="T7" fmla="*/ 0 60000 65536"/>
                                <a:gd name="T8" fmla="*/ 0 60000 65536"/>
                                <a:gd name="T9" fmla="*/ 3163 w 21363"/>
                                <a:gd name="T10" fmla="*/ 3163 h 20196"/>
                                <a:gd name="T11" fmla="*/ 18437 w 21363"/>
                                <a:gd name="T12" fmla="*/ 18437 h 20196"/>
                              </a:gdLst>
                              <a:ahLst/>
                              <a:cxnLst>
                                <a:cxn ang="T6">
                                  <a:pos x="T0" y="T1"/>
                                </a:cxn>
                                <a:cxn ang="T7">
                                  <a:pos x="T2" y="T3"/>
                                </a:cxn>
                                <a:cxn ang="T8">
                                  <a:pos x="T4" y="T5"/>
                                </a:cxn>
                              </a:cxnLst>
                              <a:rect l="T9" t="T10" r="T11" b="T12"/>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lnTo>
                                    <a:pt x="7659" y="-1"/>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AutoShape 34"/>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138" name="Freeform 35"/>
                        <wps:cNvSpPr>
                          <a:spLocks/>
                        </wps:cNvSpPr>
                        <wps:spPr bwMode="auto">
                          <a:xfrm>
                            <a:off x="1247" y="16061"/>
                            <a:ext cx="6186" cy="401"/>
                          </a:xfrm>
                          <a:custGeom>
                            <a:avLst/>
                            <a:gdLst>
                              <a:gd name="T0" fmla="*/ 0 w 9278"/>
                              <a:gd name="T1" fmla="*/ 401 h 401"/>
                              <a:gd name="T2" fmla="*/ 431 w 9278"/>
                              <a:gd name="T3" fmla="*/ 64 h 401"/>
                              <a:gd name="T4" fmla="*/ 2001 w 9278"/>
                              <a:gd name="T5" fmla="*/ 19 h 401"/>
                              <a:gd name="T6" fmla="*/ 6186 w 9278"/>
                              <a:gd name="T7" fmla="*/ 25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36"/>
                        <wps:cNvCnPr>
                          <a:cxnSpLocks noChangeShapeType="1"/>
                        </wps:cNvCnPr>
                        <wps:spPr bwMode="auto">
                          <a:xfrm flipH="1">
                            <a:off x="1247" y="16468"/>
                            <a:ext cx="385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140" name="Text Box 37"/>
                      <wps:cNvSpPr txBox="1">
                        <a:spLocks noChangeArrowheads="1"/>
                      </wps:cNvSpPr>
                      <wps:spPr bwMode="auto">
                        <a:xfrm>
                          <a:off x="2061" y="15633"/>
                          <a:ext cx="6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EE" w:rsidRDefault="00657DEE" w:rsidP="00537DBE">
                            <w:pPr>
                              <w:pStyle w:val="af0"/>
                            </w:pPr>
                            <w:r>
                              <w:t>ПОЛОЖЕНИЕ О ЗАКУПКЕ ТОВАРОВ, РАБОТ, УСЛУГ ОАО «НК «РОСНЕФТЬ»</w:t>
                            </w:r>
                          </w:p>
                        </w:txbxContent>
                      </wps:txbx>
                      <wps:bodyPr rot="0" vert="horz" wrap="square" lIns="91440" tIns="45720" rIns="91440" bIns="45720" anchor="t" anchorCtr="0" upright="1">
                        <a:noAutofit/>
                      </wps:bodyPr>
                    </wps:wsp>
                    <wps:wsp>
                      <wps:cNvPr id="141" name="Text Box 38"/>
                      <wps:cNvSpPr txBox="1">
                        <a:spLocks noChangeArrowheads="1"/>
                      </wps:cNvSpPr>
                      <wps:spPr bwMode="auto">
                        <a:xfrm>
                          <a:off x="2061" y="16101"/>
                          <a:ext cx="6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EE" w:rsidRPr="008058E0" w:rsidRDefault="00657DEE" w:rsidP="00537DBE">
                            <w:pPr>
                              <w:rPr>
                                <w:rFonts w:ascii="Arial" w:hAnsi="Arial"/>
                                <w:sz w:val="10"/>
                                <w:szCs w:val="20"/>
                              </w:rPr>
                            </w:pPr>
                            <w:r w:rsidRPr="008058E0">
                              <w:t>№ ПХХХХХХ</w:t>
                            </w:r>
                            <w:r>
                              <w:rPr>
                                <w:rFonts w:ascii="Arial" w:hAnsi="Arial"/>
                                <w:sz w:val="10"/>
                                <w:szCs w:val="20"/>
                              </w:rPr>
                              <w:t xml:space="preserve"> ВЕРСИЯ 1.00</w:t>
                            </w:r>
                          </w:p>
                        </w:txbxContent>
                      </wps:txbx>
                      <wps:bodyPr rot="0" vert="horz" wrap="square" lIns="91440" tIns="45720" rIns="91440" bIns="45720" anchor="t" anchorCtr="0" upright="1">
                        <a:noAutofit/>
                      </wps:bodyPr>
                    </wps:wsp>
                    <wps:wsp>
                      <wps:cNvPr id="142" name="Text Box 39"/>
                      <wps:cNvSpPr txBox="1">
                        <a:spLocks noChangeArrowheads="1"/>
                      </wps:cNvSpPr>
                      <wps:spPr bwMode="auto">
                        <a:xfrm>
                          <a:off x="8541" y="16101"/>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EE" w:rsidRPr="00BF1148" w:rsidRDefault="00657DEE" w:rsidP="00537DBE">
                            <w:pPr>
                              <w:pStyle w:val="af0"/>
                              <w:jc w:val="right"/>
                              <w:rPr>
                                <w:rFonts w:cs="Arial"/>
                                <w:sz w:val="12"/>
                                <w:szCs w:val="12"/>
                              </w:rPr>
                            </w:pPr>
                            <w:r w:rsidRPr="00BF1148">
                              <w:rPr>
                                <w:rFonts w:cs="Arial"/>
                                <w:sz w:val="12"/>
                                <w:szCs w:val="12"/>
                              </w:rPr>
                              <w:t xml:space="preserve">СТР. </w:t>
                            </w:r>
                            <w:r w:rsidRPr="00BF1148">
                              <w:rPr>
                                <w:rStyle w:val="af2"/>
                                <w:rFonts w:cs="Arial"/>
                                <w:sz w:val="12"/>
                                <w:szCs w:val="12"/>
                              </w:rPr>
                              <w:fldChar w:fldCharType="begin"/>
                            </w:r>
                            <w:r w:rsidRPr="00BF1148">
                              <w:rPr>
                                <w:rStyle w:val="af2"/>
                                <w:rFonts w:cs="Arial"/>
                                <w:sz w:val="12"/>
                                <w:szCs w:val="12"/>
                              </w:rPr>
                              <w:instrText xml:space="preserve"> PAGE </w:instrText>
                            </w:r>
                            <w:r w:rsidRPr="00BF1148">
                              <w:rPr>
                                <w:rStyle w:val="af2"/>
                                <w:rFonts w:cs="Arial"/>
                                <w:sz w:val="12"/>
                                <w:szCs w:val="12"/>
                              </w:rPr>
                              <w:fldChar w:fldCharType="separate"/>
                            </w:r>
                            <w:r>
                              <w:rPr>
                                <w:rStyle w:val="af2"/>
                                <w:rFonts w:cs="Arial"/>
                                <w:noProof/>
                                <w:sz w:val="12"/>
                                <w:szCs w:val="12"/>
                              </w:rPr>
                              <w:t>131</w:t>
                            </w:r>
                            <w:r w:rsidRPr="00BF1148">
                              <w:rPr>
                                <w:rStyle w:val="af2"/>
                                <w:rFonts w:cs="Arial"/>
                                <w:sz w:val="12"/>
                                <w:szCs w:val="12"/>
                              </w:rPr>
                              <w:fldChar w:fldCharType="end"/>
                            </w:r>
                            <w:r w:rsidRPr="00BF1148">
                              <w:rPr>
                                <w:rStyle w:val="af2"/>
                                <w:rFonts w:cs="Arial"/>
                                <w:sz w:val="12"/>
                                <w:szCs w:val="12"/>
                              </w:rPr>
                              <w:t xml:space="preserve"> ИЗ </w:t>
                            </w:r>
                            <w:r w:rsidRPr="00BF1148">
                              <w:rPr>
                                <w:rStyle w:val="af2"/>
                                <w:rFonts w:cs="Arial"/>
                                <w:sz w:val="12"/>
                                <w:szCs w:val="12"/>
                              </w:rPr>
                              <w:fldChar w:fldCharType="begin"/>
                            </w:r>
                            <w:r w:rsidRPr="00BF1148">
                              <w:rPr>
                                <w:rStyle w:val="af2"/>
                                <w:rFonts w:cs="Arial"/>
                                <w:sz w:val="12"/>
                                <w:szCs w:val="12"/>
                              </w:rPr>
                              <w:instrText xml:space="preserve"> NUMPAGES </w:instrText>
                            </w:r>
                            <w:r w:rsidRPr="00BF1148">
                              <w:rPr>
                                <w:rStyle w:val="af2"/>
                                <w:rFonts w:cs="Arial"/>
                                <w:sz w:val="12"/>
                                <w:szCs w:val="12"/>
                              </w:rPr>
                              <w:fldChar w:fldCharType="separate"/>
                            </w:r>
                            <w:r w:rsidR="00D025F6">
                              <w:rPr>
                                <w:rStyle w:val="af2"/>
                                <w:rFonts w:cs="Arial"/>
                                <w:noProof/>
                                <w:sz w:val="12"/>
                                <w:szCs w:val="12"/>
                              </w:rPr>
                              <w:t>128</w:t>
                            </w:r>
                            <w:r w:rsidRPr="00BF1148">
                              <w:rPr>
                                <w:rStyle w:val="af2"/>
                                <w:rFonts w:cs="Arial"/>
                                <w:sz w:val="12"/>
                                <w:szCs w:val="1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2" o:spid="_x0000_s1033" style="position:absolute;left:0;text-align:left;margin-left:0;margin-top:-13.55pt;width:459pt;height:46.6pt;z-index:251663360" coordorigin="1701,15536" coordsize="91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">
              <v:group id="Group 30" o:spid="_x0000_s1034" style="position:absolute;left:1701;top:15536;width:9180;height:932" coordorigin="1247,15536" coordsize="98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31" o:spid="_x0000_s1035" style="position:absolute;left:1247;top:15536;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type id="_x0000_t32" coordsize="21600,21600" o:spt="32" o:oned="t" path="m,l21600,21600e" filled="f">
                    <v:path arrowok="t" fillok="f" o:connecttype="none"/>
                    <o:lock v:ext="edit" shapetype="t"/>
                  </v:shapetype>
                  <v:shape id="AutoShape 32" o:spid="_x0000_s1036"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1H8MAAADcAAAADwAAAGRycy9kb3ducmV2LnhtbERPS2vCQBC+F/oflil4qxuV2hKziohW&#10;weYQX+chO3lgdjZkt5r++25B6G0+vucki9404kadqy0rGA0jEMS51TWXCk7HzesHCOeRNTaWScEP&#10;OVjMn58SjLW9c0a3gy9FCGEXo4LK+zaW0uUVGXRD2xIHrrCdQR9gV0rd4T2Em0aOo2gqDdYcGips&#10;aVVRfj18GwWf4+31sl2ly32R4vv0a52dd2mm1OClX85AeOr9v/jh3ukwf/IG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FtR/DAAAA3AAAAA8AAAAAAAAAAAAA&#10;AAAAoQIAAGRycy9kb3ducmV2LnhtbFBLBQYAAAAABAAEAPkAAACRAwAAAAA=&#10;" strokecolor="#fdd208" strokeweight="1.3pt"/>
                  <v:shape id="Arc 33" o:spid="_x0000_s1037"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68MA&#10;AADcAAAADwAAAGRycy9kb3ducmV2LnhtbERPTWvCQBC9F/wPyxR6azZqMTa6irQWvCg0as9DdkxC&#10;s7Npdk3iv+8Khd7m8T5nuR5MLTpqXWVZwTiKQRDnVldcKDgdP57nIJxH1lhbJgU3crBejR6WmGrb&#10;8yd1mS9ECGGXooLS+yaV0uUlGXSRbYgDd7GtQR9gW0jdYh/CTS0ncTyTBisODSU29FZS/p1djQKM&#10;p6+H/f4L3W5y3o5/ZPKSvCdKPT0OmwUIT4P/F/+5dzrMn87g/k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G68MAAADcAAAADwAAAAAAAAAAAAAAAACYAgAAZHJzL2Rv&#10;d25yZXYueG1sUEsFBgAAAAAEAAQA9QAAAIgDAAAAAA==&#10;" path="m7659,-1nfc14966,2770,20206,9272,21362,17002em7659,-1nsc14966,2770,20206,9272,21362,17002l,20196,7659,-1xe" filled="f" strokecolor="#fdd208" strokeweight="1.3pt">
                    <v:path arrowok="t" o:extrusionok="f" o:connecttype="custom" o:connectlocs="5,0;14,18;0,22" o:connectangles="0,0,0" textboxrect="3171,3173,18430,18427"/>
                  </v:shape>
                  <v:shape id="AutoShape 34" o:spid="_x0000_s1038"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O88QAAADcAAAADwAAAGRycy9kb3ducmV2LnhtbERPS2vCQBC+F/oflin0VjcqxJK6ShBf&#10;0OYQtZ6H7JiEZGdDdmvSf98tFHqbj+85y/VoWnGn3tWWFUwnEQjiwuqaSwWX8+7lFYTzyBpby6Tg&#10;mxysV48PS0y0HTin+8mXIoSwS1BB5X2XSOmKigy6ie2IA3ezvUEfYF9K3eMQwk0rZ1EUS4M1h4YK&#10;O9pUVDSnL6NgPzs018MmS99vGS7ij23+ecxypZ6fxvQNhKfR/4v/3Ecd5s8X8PtMu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47zxAAAANwAAAAPAAAAAAAAAAAA&#10;AAAAAKECAABkcnMvZG93bnJldi54bWxQSwUGAAAAAAQABAD5AAAAkgMAAAAA&#10;" strokecolor="#fdd208" strokeweight="1.3pt"/>
                </v:group>
                <v:shape id="Freeform 35" o:spid="_x0000_s1039" style="position:absolute;left:1247;top:16061;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S4sUA&#10;AADcAAAADwAAAGRycy9kb3ducmV2LnhtbESPQWvCQBCF74L/YRnBm26sIDa6iliKvVRsFMHbkB2T&#10;YHY2ZLca/33nUPA2w3vz3jfLdedqdac2VJ4NTMYJKOLc24oLA6fj52gOKkRki7VnMvCkAOtVv7fE&#10;1PoH/9A9i4WSEA4pGihjbFKtQ16SwzD2DbFoV986jLK2hbYtPiTc1fotSWbaYcXSUGJD25LyW/br&#10;DOwO+/fpZfbxdM3keN5/nw515jbGDAfdZgEqUhdf5v/rLyv4U6GV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lLixQAAANwAAAAPAAAAAAAAAAAAAAAAAJgCAABkcnMv&#10;ZG93bnJldi54bWxQSwUGAAAAAAQABAD1AAAAigMAAAAA&#10;" path="m,401c72,264,146,128,646,64,1145,,1562,26,3001,19v1439,-7,4969,5,6277,6e" filled="f" strokecolor="#fdd208" strokeweight="1.3pt">
                  <v:path arrowok="t" o:connecttype="custom" o:connectlocs="0,401;287,64;1334,19;4124,25" o:connectangles="0,0,0,0"/>
                </v:shape>
                <v:shape id="AutoShape 36" o:spid="_x0000_s1040" type="#_x0000_t32" style="position:absolute;left:1247;top:16468;width: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GsMAAADcAAAADwAAAGRycy9kb3ducmV2LnhtbERPS2vCQBC+F/wPywje6qYKtk3diIhW&#10;weYQX+chO3lgdjZkt5r++65Q6G0+vufMF71pxI06V1tW8DKOQBDnVtdcKjgdN89vIJxH1thYJgU/&#10;5GCRDJ7mGGt754xuB1+KEMIuRgWV920spcsrMujGtiUOXGE7gz7ArpS6w3sIN42cRNFMGqw5NFTY&#10;0qqi/Hr4Ngo+J9vrZbtKl/sixdfZ1zo779JMqdGwX36A8NT7f/Gfe6fD/Ok7PJ4JF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IvxrDAAAA3AAAAA8AAAAAAAAAAAAA&#10;AAAAoQIAAGRycy9kb3ducmV2LnhtbFBLBQYAAAAABAAEAPkAAACRAwAAAAA=&#10;" strokecolor="#fdd208" strokeweight="1.3pt"/>
              </v:group>
              <v:shapetype id="_x0000_t202" coordsize="21600,21600" o:spt="202" path="m,l,21600r21600,l21600,xe">
                <v:stroke joinstyle="miter"/>
                <v:path gradientshapeok="t" o:connecttype="rect"/>
              </v:shapetype>
              <v:shape id="Text Box 37" o:spid="_x0000_s1041" type="#_x0000_t202" style="position:absolute;left:2061;top:15633;width:6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657DEE" w:rsidRDefault="00657DEE" w:rsidP="00537DBE">
                      <w:pPr>
                        <w:pStyle w:val="af0"/>
                      </w:pPr>
                      <w:r>
                        <w:t>ПОЛОЖЕНИЕ О ЗАКУПКЕ ТОВАРОВ, РАБОТ, УСЛУГ ОАО «НК «РОСНЕФТЬ»</w:t>
                      </w:r>
                    </w:p>
                  </w:txbxContent>
                </v:textbox>
              </v:shape>
              <v:shape id="Text Box 38" o:spid="_x0000_s1042" type="#_x0000_t202" style="position:absolute;left:2061;top:16101;width:6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657DEE" w:rsidRPr="008058E0" w:rsidRDefault="00657DEE" w:rsidP="00537DBE">
                      <w:pPr>
                        <w:rPr>
                          <w:rFonts w:ascii="Arial" w:hAnsi="Arial"/>
                          <w:sz w:val="10"/>
                          <w:szCs w:val="20"/>
                        </w:rPr>
                      </w:pPr>
                      <w:r w:rsidRPr="008058E0">
                        <w:t>№ ПХХХХХХ</w:t>
                      </w:r>
                      <w:r>
                        <w:rPr>
                          <w:rFonts w:ascii="Arial" w:hAnsi="Arial"/>
                          <w:sz w:val="10"/>
                          <w:szCs w:val="20"/>
                        </w:rPr>
                        <w:t xml:space="preserve"> ВЕРСИЯ 1.00</w:t>
                      </w:r>
                    </w:p>
                  </w:txbxContent>
                </v:textbox>
              </v:shape>
              <v:shape id="Text Box 39" o:spid="_x0000_s1043" type="#_x0000_t202" style="position:absolute;left:8541;top:1610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657DEE" w:rsidRPr="00BF1148" w:rsidRDefault="00657DEE" w:rsidP="00537DBE">
                      <w:pPr>
                        <w:pStyle w:val="af0"/>
                        <w:jc w:val="right"/>
                        <w:rPr>
                          <w:rFonts w:cs="Arial"/>
                          <w:sz w:val="12"/>
                          <w:szCs w:val="12"/>
                        </w:rPr>
                      </w:pPr>
                      <w:r w:rsidRPr="00BF1148">
                        <w:rPr>
                          <w:rFonts w:cs="Arial"/>
                          <w:sz w:val="12"/>
                          <w:szCs w:val="12"/>
                        </w:rPr>
                        <w:t xml:space="preserve">СТР. </w:t>
                      </w:r>
                      <w:r w:rsidRPr="00BF1148">
                        <w:rPr>
                          <w:rStyle w:val="af2"/>
                          <w:rFonts w:cs="Arial"/>
                          <w:sz w:val="12"/>
                          <w:szCs w:val="12"/>
                        </w:rPr>
                        <w:fldChar w:fldCharType="begin"/>
                      </w:r>
                      <w:r w:rsidRPr="00BF1148">
                        <w:rPr>
                          <w:rStyle w:val="af2"/>
                          <w:rFonts w:cs="Arial"/>
                          <w:sz w:val="12"/>
                          <w:szCs w:val="12"/>
                        </w:rPr>
                        <w:instrText xml:space="preserve"> PAGE </w:instrText>
                      </w:r>
                      <w:r w:rsidRPr="00BF1148">
                        <w:rPr>
                          <w:rStyle w:val="af2"/>
                          <w:rFonts w:cs="Arial"/>
                          <w:sz w:val="12"/>
                          <w:szCs w:val="12"/>
                        </w:rPr>
                        <w:fldChar w:fldCharType="separate"/>
                      </w:r>
                      <w:r>
                        <w:rPr>
                          <w:rStyle w:val="af2"/>
                          <w:rFonts w:cs="Arial"/>
                          <w:noProof/>
                          <w:sz w:val="12"/>
                          <w:szCs w:val="12"/>
                        </w:rPr>
                        <w:t>131</w:t>
                      </w:r>
                      <w:r w:rsidRPr="00BF1148">
                        <w:rPr>
                          <w:rStyle w:val="af2"/>
                          <w:rFonts w:cs="Arial"/>
                          <w:sz w:val="12"/>
                          <w:szCs w:val="12"/>
                        </w:rPr>
                        <w:fldChar w:fldCharType="end"/>
                      </w:r>
                      <w:r w:rsidRPr="00BF1148">
                        <w:rPr>
                          <w:rStyle w:val="af2"/>
                          <w:rFonts w:cs="Arial"/>
                          <w:sz w:val="12"/>
                          <w:szCs w:val="12"/>
                        </w:rPr>
                        <w:t xml:space="preserve"> ИЗ </w:t>
                      </w:r>
                      <w:r w:rsidRPr="00BF1148">
                        <w:rPr>
                          <w:rStyle w:val="af2"/>
                          <w:rFonts w:cs="Arial"/>
                          <w:sz w:val="12"/>
                          <w:szCs w:val="12"/>
                        </w:rPr>
                        <w:fldChar w:fldCharType="begin"/>
                      </w:r>
                      <w:r w:rsidRPr="00BF1148">
                        <w:rPr>
                          <w:rStyle w:val="af2"/>
                          <w:rFonts w:cs="Arial"/>
                          <w:sz w:val="12"/>
                          <w:szCs w:val="12"/>
                        </w:rPr>
                        <w:instrText xml:space="preserve"> NUMPAGES </w:instrText>
                      </w:r>
                      <w:r w:rsidRPr="00BF1148">
                        <w:rPr>
                          <w:rStyle w:val="af2"/>
                          <w:rFonts w:cs="Arial"/>
                          <w:sz w:val="12"/>
                          <w:szCs w:val="12"/>
                        </w:rPr>
                        <w:fldChar w:fldCharType="separate"/>
                      </w:r>
                      <w:r w:rsidR="00D025F6">
                        <w:rPr>
                          <w:rStyle w:val="af2"/>
                          <w:rFonts w:cs="Arial"/>
                          <w:noProof/>
                          <w:sz w:val="12"/>
                          <w:szCs w:val="12"/>
                        </w:rPr>
                        <w:t>128</w:t>
                      </w:r>
                      <w:r w:rsidRPr="00BF1148">
                        <w:rPr>
                          <w:rStyle w:val="af2"/>
                          <w:rFonts w:cs="Arial"/>
                          <w:sz w:val="12"/>
                          <w:szCs w:val="12"/>
                        </w:rPr>
                        <w:fldChar w:fldCharType="end"/>
                      </w:r>
                    </w:p>
                  </w:txbxContent>
                </v:textbox>
              </v:shape>
            </v:group>
          </w:pict>
        </mc:Fallback>
      </mc:AlternateContent>
    </w:r>
  </w:p>
  <w:p w:rsidR="00657DEE" w:rsidRDefault="00657DEE" w:rsidP="00537DBE">
    <w:pPr>
      <w:pStyle w:val="af0"/>
      <w:tabs>
        <w:tab w:val="clear" w:pos="4253"/>
        <w:tab w:val="clear" w:pos="9356"/>
        <w:tab w:val="left" w:pos="26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00" w:rsidRDefault="004A4A00" w:rsidP="00537DBE">
      <w:pPr>
        <w:spacing w:after="0" w:line="240" w:lineRule="auto"/>
      </w:pPr>
      <w:r>
        <w:separator/>
      </w:r>
    </w:p>
  </w:footnote>
  <w:footnote w:type="continuationSeparator" w:id="0">
    <w:p w:rsidR="004A4A00" w:rsidRDefault="004A4A00" w:rsidP="0053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4A4A00" w:rsidP="00537DB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49" type="#_x0000_t75" style="position:absolute;left:0;text-align:left;margin-left:0;margin-top:0;width:596.15pt;height:841.9pt;z-index:-251650048;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2096"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06" name="AutoShape 63"/>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07" name="Group 64"/>
                      <wpg:cNvGrpSpPr>
                        <a:grpSpLocks/>
                      </wpg:cNvGrpSpPr>
                      <wpg:grpSpPr bwMode="auto">
                        <a:xfrm>
                          <a:off x="1228" y="874"/>
                          <a:ext cx="9666" cy="641"/>
                          <a:chOff x="1200" y="516"/>
                          <a:chExt cx="9495" cy="641"/>
                        </a:xfrm>
                      </wpg:grpSpPr>
                      <wps:wsp>
                        <wps:cNvPr id="108" name="Text Box 6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_Ref262540047 \h  \* MERGEFORMAT </w:instrText>
                              </w:r>
                              <w:r>
                                <w:fldChar w:fldCharType="separate"/>
                              </w:r>
                              <w:r w:rsidR="00D025F6">
                                <w:rPr>
                                  <w:b w:val="0"/>
                                  <w:bCs/>
                                </w:rPr>
                                <w:t>Ошибка! Источник ссылки не найден.</w:t>
                              </w:r>
                              <w:r>
                                <w:fldChar w:fldCharType="end"/>
                              </w:r>
                            </w:p>
                          </w:txbxContent>
                        </wps:txbx>
                        <wps:bodyPr rot="0" vert="horz" wrap="square" lIns="91440" tIns="45720" rIns="91440" bIns="45720" anchor="t" anchorCtr="0" upright="1">
                          <a:noAutofit/>
                        </wps:bodyPr>
                      </wps:wsp>
                      <wps:wsp>
                        <wps:cNvPr id="109" name="Freeform 66"/>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05" o:spid="_x0000_s1054" style="position:absolute;left:0;text-align:left;margin-left:0;margin-top:-4.4pt;width:455.6pt;height:32.05pt;z-index:251652096"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">
              <v:shapetype id="_x0000_t32" coordsize="21600,21600" o:spt="32" o:oned="t" path="m,l21600,21600e" filled="f">
                <v:path arrowok="t" fillok="f" o:connecttype="none"/>
                <o:lock v:ext="edit" shapetype="t"/>
              </v:shapetype>
              <v:shape id="AutoShape 63" o:spid="_x0000_s105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h1cIAAADcAAAADwAAAGRycy9kb3ducmV2LnhtbERPS4vCMBC+C/sfwgh701QPXekaRWR9&#10;gPZQXT0PzdgWm0lpslr//UYQvM3H95zpvDO1uFHrKssKRsMIBHFudcWFgt/jajAB4TyyxtoyKXiQ&#10;g/nsozfFRNs7Z3Q7+EKEEHYJKii9bxIpXV6SQTe0DXHgLrY16ANsC6lbvIdwU8txFMXSYMWhocSG&#10;liXl18OfUbAeb67nzTJd7C4pfsX7n+y0TTOlPvvd4huEp86/xS/3Vof5UQzPZ8IF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vh1cIAAADcAAAADwAAAAAAAAAAAAAA&#10;AAChAgAAZHJzL2Rvd25yZXYueG1sUEsFBgAAAAAEAAQA+QAAAJADAAAAAA==&#10;" strokecolor="#fdd208" strokeweight="1.3pt"/>
              <v:group id="Group 64" o:spid="_x0000_s105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type id="_x0000_t202" coordsize="21600,21600" o:spt="202" path="m,l,21600r21600,l21600,xe">
                  <v:stroke joinstyle="miter"/>
                  <v:path gradientshapeok="t" o:connecttype="rect"/>
                </v:shapetype>
                <v:shape id="Text Box 65" o:spid="_x0000_s105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GksQA&#10;AADcAAAADwAAAGRycy9kb3ducmV2LnhtbESPQWvCQBCF7wX/wzJCL0U3VigluopYBXtRmvgDhuyY&#10;BLOzYXer8d93DkJvM7w3732zXA+uUzcKsfVsYDbNQBFX3rZcGziX+8knqJiQLXaeycCDIqxXo5cl&#10;5tbf+YduRaqVhHDM0UCTUp9rHauGHMap74lFu/jgMMkaam0D3iXcdfo9yz60w5alocGetg1V1+LX&#10;GShOx/ZwfvTzunubufC9K8v0VRrzOh42C1CJhvRvfl4frOB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UxpLEAAAA3A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_Ref262540047 \h  \* MERGEFORMAT </w:instrText>
                        </w:r>
                        <w:r>
                          <w:fldChar w:fldCharType="separate"/>
                        </w:r>
                        <w:r w:rsidR="00D025F6">
                          <w:rPr>
                            <w:b w:val="0"/>
                            <w:bCs/>
                          </w:rPr>
                          <w:t>Ошибка! Источник ссылки не найден.</w:t>
                        </w:r>
                        <w:r>
                          <w:fldChar w:fldCharType="end"/>
                        </w:r>
                      </w:p>
                    </w:txbxContent>
                  </v:textbox>
                </v:shape>
                <v:shape id="Freeform 66" o:spid="_x0000_s105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RSMMA&#10;AADcAAAADwAAAGRycy9kb3ducmV2LnhtbERPTWvCQBC9C/6HZYRepNlYVNroKrbQ0p7EmEtvY3bM&#10;BrOzaXar8d93C4K3ebzPWa5724gzdb52rGCSpCCIS6drrhQU+/fHZxA+IGtsHJOCK3lYr4aDJWba&#10;XXhH5zxUIoawz1CBCaHNpPSlIYs+cS1x5I6usxgi7CqpO7zEcNvIpzSdS4s1xwaDLb0ZKk/5r1Ww&#10;2R5mW/M1Rpz8fJhiOn7tv+dGqYdRv1mACNSHu/jm/tRxfvoC/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ERSMMAAADcAAAADwAAAAAAAAAAAAAAAACYAgAAZHJzL2Rv&#10;d25yZXYueG1sUEsFBgAAAAAEAAQA9QAAAIg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3120"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97" name="AutoShape 72"/>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98" name="Group 73"/>
                      <wpg:cNvGrpSpPr>
                        <a:grpSpLocks/>
                      </wpg:cNvGrpSpPr>
                      <wpg:grpSpPr bwMode="auto">
                        <a:xfrm>
                          <a:off x="1228" y="874"/>
                          <a:ext cx="9666" cy="641"/>
                          <a:chOff x="1200" y="516"/>
                          <a:chExt cx="9495" cy="641"/>
                        </a:xfrm>
                      </wpg:grpSpPr>
                      <wps:wsp>
                        <wps:cNvPr id="99" name="Text Box 74"/>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_Ref333576777 \h  \* MERGEFORMAT </w:instrText>
                              </w:r>
                              <w:r>
                                <w:fldChar w:fldCharType="separate"/>
                              </w:r>
                              <w:r w:rsidR="00D025F6" w:rsidRPr="00D025F6">
                                <w:t>Информационное обеспечение закупочной деятельности</w:t>
                              </w:r>
                              <w:r>
                                <w:fldChar w:fldCharType="end"/>
                              </w:r>
                            </w:p>
                          </w:txbxContent>
                        </wps:txbx>
                        <wps:bodyPr rot="0" vert="horz" wrap="square" lIns="91440" tIns="45720" rIns="91440" bIns="45720" anchor="t" anchorCtr="0" upright="1">
                          <a:noAutofit/>
                        </wps:bodyPr>
                      </wps:wsp>
                      <wps:wsp>
                        <wps:cNvPr id="100" name="Freeform 75"/>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6" o:spid="_x0000_s1059" style="position:absolute;left:0;text-align:left;margin-left:0;margin-top:-4.4pt;width:455.6pt;height:32.05pt;z-index:251653120"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">
              <v:shapetype id="_x0000_t32" coordsize="21600,21600" o:spt="32" o:oned="t" path="m,l21600,21600e" filled="f">
                <v:path arrowok="t" fillok="f" o:connecttype="none"/>
                <o:lock v:ext="edit" shapetype="t"/>
              </v:shapetype>
              <v:shape id="AutoShape 72" o:spid="_x0000_s106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4dMQAAADbAAAADwAAAGRycy9kb3ducmV2LnhtbESPS4vCQBCE7wv+h6GFva0TPfiIjiKi&#10;q+DmEF/nJtMmwUxPyMxq9t87C4LHoqq+omaL1lTiTo0rLSvo9yIQxJnVJecKTsfN1xiE88gaK8uk&#10;4I8cLOadjxnG2j44pfvB5yJA2MWooPC+jqV0WUEGXc/WxMG72sagD7LJpW7wEeCmkoMoGkqDJYeF&#10;AmtaFZTdDr9Gwfdge7tsV8lyf01wNPxZp+ddkir12W2XUxCeWv8Ov9o7rWAygv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Th0xAAAANsAAAAPAAAAAAAAAAAA&#10;AAAAAKECAABkcnMvZG93bnJldi54bWxQSwUGAAAAAAQABAD5AAAAkgMAAAAA&#10;" strokecolor="#fdd208" strokeweight="1.3pt"/>
              <v:group id="Group 73" o:spid="_x0000_s106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202" coordsize="21600,21600" o:spt="202" path="m,l,21600r21600,l21600,xe">
                  <v:stroke joinstyle="miter"/>
                  <v:path gradientshapeok="t" o:connecttype="rect"/>
                </v:shapetype>
                <v:shape id="Text Box 74" o:spid="_x0000_s106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fWsQA&#10;AADbAAAADwAAAGRycy9kb3ducmV2LnhtbESPzWrDMBCE74W8g9hAL6WRnUJJ3CghpCmkl4bYeYDF&#10;2tgm1spIqn/evioUehxm5htmsxtNK3pyvrGsIF0kIIhLqxuuFFyLj+cVCB+QNbaWScFEHnbb2cMG&#10;M20HvlCfh0pECPsMFdQhdJmUvqzJoF/Yjjh6N+sMhihdJbXDIcJNK5dJ8ioNNhwXauzoUFN5z7+N&#10;gvz81ZyuU/dStU+pcZ/HogjvhVKP83H/BiLQGP7Df+2TVrBe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n1rEAAAA2w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_Ref333576777 \h  \* MERGEFORMAT </w:instrText>
                        </w:r>
                        <w:r>
                          <w:fldChar w:fldCharType="separate"/>
                        </w:r>
                        <w:r w:rsidR="00D025F6" w:rsidRPr="00D025F6">
                          <w:t>Информационное обеспечение закупочной деятельности</w:t>
                        </w:r>
                        <w:r>
                          <w:fldChar w:fldCharType="end"/>
                        </w:r>
                      </w:p>
                    </w:txbxContent>
                  </v:textbox>
                </v:shape>
                <v:shape id="Freeform 75" o:spid="_x0000_s106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41cYA&#10;AADcAAAADwAAAGRycy9kb3ducmV2LnhtbESPQW/CMAyF75P4D5GRdkGQMm0IdQQESEzbCVG4cPMa&#10;r6nWOKXJoPv382ESN1vv+b3Pi1XvG3WlLtaBDUwnGSjiMtiaKwOn4248BxUTssUmMBn4pQir5eBh&#10;gbkNNz7QtUiVkhCOORpwKbW51rF05DFOQkss2lfoPCZZu0rbDm8S7hv9lGUz7bFmaXDY0tZR+V38&#10;eAPr/efL3n2MEKeXN3d6Hm3688wZ8zjs16+gEvXpbv6/freCnwm+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u41cYAAADcAAAADwAAAAAAAAAAAAAAAACYAgAAZHJz&#10;L2Rvd25yZXYueG1sUEsFBgAAAAAEAAQA9QAAAIs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4144"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88" name="AutoShape 81"/>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89" name="Group 82"/>
                      <wpg:cNvGrpSpPr>
                        <a:grpSpLocks/>
                      </wpg:cNvGrpSpPr>
                      <wpg:grpSpPr bwMode="auto">
                        <a:xfrm>
                          <a:off x="1228" y="874"/>
                          <a:ext cx="9666" cy="641"/>
                          <a:chOff x="1200" y="516"/>
                          <a:chExt cx="9495" cy="641"/>
                        </a:xfrm>
                      </wpg:grpSpPr>
                      <wps:wsp>
                        <wps:cNvPr id="90" name="Text Box 83"/>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_Ref333576824 \h </w:instrText>
                              </w:r>
                              <w:r>
                                <w:fldChar w:fldCharType="separate"/>
                              </w:r>
                              <w:r w:rsidR="00D025F6" w:rsidRPr="00537DBE">
                                <w:rPr>
                                  <w:caps/>
                                  <w:sz w:val="32"/>
                                  <w:szCs w:val="24"/>
                                </w:rPr>
                                <w:t>Способы закупок, их разновидности и дополнительные элементы закупочных процедур, условия применения способов закупок</w:t>
                              </w:r>
                              <w:r>
                                <w:fldChar w:fldCharType="end"/>
                              </w:r>
                            </w:p>
                          </w:txbxContent>
                        </wps:txbx>
                        <wps:bodyPr rot="0" vert="horz" wrap="square" lIns="91440" tIns="45720" rIns="91440" bIns="45720" anchor="t" anchorCtr="0" upright="1">
                          <a:noAutofit/>
                        </wps:bodyPr>
                      </wps:wsp>
                      <wps:wsp>
                        <wps:cNvPr id="91" name="Freeform 84"/>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7" o:spid="_x0000_s1064" style="position:absolute;left:0;text-align:left;margin-left:0;margin-top:-4.4pt;width:455.6pt;height:32.05pt;z-index:25165414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">
              <v:shapetype id="_x0000_t32" coordsize="21600,21600" o:spt="32" o:oned="t" path="m,l21600,21600e" filled="f">
                <v:path arrowok="t" fillok="f" o:connecttype="none"/>
                <o:lock v:ext="edit" shapetype="t"/>
              </v:shapetype>
              <v:shape id="AutoShape 81" o:spid="_x0000_s106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628AAAADbAAAADwAAAGRycy9kb3ducmV2LnhtbERPTYvCMBC9C/6HMII3TfWgUo0ioqug&#10;PdRdPQ/N2BabSWmyWv+9OQgeH+97sWpNJR7UuNKygtEwAkGcWV1yruDvdzeYgXAeWWNlmRS8yMFq&#10;2e0sMNb2ySk9zj4XIYRdjAoK7+tYSpcVZNANbU0cuJttDPoAm1zqBp8h3FRyHEUTabDk0FBgTZuC&#10;svv53yj4Ge/v1/0mWR9vCU4np216OSSpUv1eu56D8NT6r/jjPmgFszA2fA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bOtvAAAAA2wAAAA8AAAAAAAAAAAAAAAAA&#10;oQIAAGRycy9kb3ducmV2LnhtbFBLBQYAAAAABAAEAPkAAACOAwAAAAA=&#10;" strokecolor="#fdd208" strokeweight="1.3pt"/>
              <v:group id="Group 82" o:spid="_x0000_s106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83" o:spid="_x0000_s106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2x8AA&#10;AADbAAAADwAAAGRycy9kb3ducmV2LnhtbERPzYrCMBC+L/gOYYS9LJq6C6LVKKIr6EWx7QMMzdgW&#10;m0lJslrf3hwWPH58/8t1b1pxJ+cbywom4wQEcWl1w5WCIt+PZiB8QNbYWiYFT/KwXg0+lphq++AL&#10;3bNQiRjCPkUFdQhdKqUvazLox7YjjtzVOoMhQldJ7fARw00rv5NkKg02HBtq7GhbU3nL/oyC7Hxq&#10;DsWz+6nar4lxx988D7tcqc9hv1mACNSHt/jffdAK5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02x8AAAADbAAAADwAAAAAAAAAAAAAAAACYAgAAZHJzL2Rvd25y&#10;ZXYueG1sUEsFBgAAAAAEAAQA9QAAAIUDAAAAAA==&#10;" filled="f" stroked="f" strokeweight="1.3pt">
                  <v:textbox>
                    <w:txbxContent>
                      <w:p w:rsidR="00657DEE" w:rsidRPr="00EF3C32" w:rsidRDefault="00657DEE" w:rsidP="00537DBE">
                        <w:pPr>
                          <w:pStyle w:val="a6"/>
                        </w:pPr>
                        <w:r>
                          <w:fldChar w:fldCharType="begin"/>
                        </w:r>
                        <w:r>
                          <w:instrText xml:space="preserve"> REF _Ref333576824 \h </w:instrText>
                        </w:r>
                        <w:r>
                          <w:fldChar w:fldCharType="separate"/>
                        </w:r>
                        <w:r w:rsidR="00D025F6" w:rsidRPr="00537DBE">
                          <w:rPr>
                            <w:caps/>
                            <w:sz w:val="32"/>
                            <w:szCs w:val="24"/>
                          </w:rPr>
                          <w:t>Способы закупок, их разновидности и дополнительные элементы закупочных процедур, условия применения способов закупок</w:t>
                        </w:r>
                        <w:r>
                          <w:fldChar w:fldCharType="end"/>
                        </w:r>
                      </w:p>
                    </w:txbxContent>
                  </v:textbox>
                </v:shape>
                <v:shape id="Freeform 84" o:spid="_x0000_s106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gKsUA&#10;AADbAAAADwAAAGRycy9kb3ducmV2LnhtbESPQWvCQBSE70L/w/IKXkQ3kRo0uooVWtqT1Hrx9sw+&#10;s8Hs2zS7mvTfdwuFHoeZ+YZZbXpbizu1vnKsIJ0kIIgLpysuFRw/X8ZzED4ga6wdk4Jv8rBZPwxW&#10;mGvX8QfdD6EUEcI+RwUmhCaX0heGLPqJa4ijd3GtxRBlW0rdYhfhtpbTJMmkxYrjgsGGdoaK6+Fm&#10;FWz359nevI8Q069Xc3waPfenzCg1fOy3SxCB+vAf/mu/aQWL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qAqxQAAANsAAAAPAAAAAAAAAAAAAAAAAJgCAABkcnMv&#10;ZG93bnJldi54bWxQSwUGAAAAAAQABAD1AAAAig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79" name="AutoShape 90"/>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80" name="Group 91"/>
                      <wpg:cNvGrpSpPr>
                        <a:grpSpLocks/>
                      </wpg:cNvGrpSpPr>
                      <wpg:grpSpPr bwMode="auto">
                        <a:xfrm>
                          <a:off x="1228" y="874"/>
                          <a:ext cx="9666" cy="641"/>
                          <a:chOff x="1200" y="516"/>
                          <a:chExt cx="9495" cy="641"/>
                        </a:xfrm>
                      </wpg:grpSpPr>
                      <wps:wsp>
                        <wps:cNvPr id="81" name="Text Box 92"/>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_Ref270282081 \h </w:instrText>
                              </w:r>
                              <w:r>
                                <w:fldChar w:fldCharType="separate"/>
                              </w:r>
                              <w:r w:rsidR="00D025F6" w:rsidRPr="00537DBE">
                                <w:rPr>
                                  <w:caps/>
                                  <w:sz w:val="32"/>
                                  <w:szCs w:val="24"/>
                                </w:rPr>
                                <w:t>Планирование закупок</w:t>
                              </w:r>
                              <w:r>
                                <w:fldChar w:fldCharType="end"/>
                              </w:r>
                            </w:p>
                          </w:txbxContent>
                        </wps:txbx>
                        <wps:bodyPr rot="0" vert="horz" wrap="square" lIns="91440" tIns="45720" rIns="91440" bIns="45720" anchor="t" anchorCtr="0" upright="1">
                          <a:noAutofit/>
                        </wps:bodyPr>
                      </wps:wsp>
                      <wps:wsp>
                        <wps:cNvPr id="82" name="Freeform 93"/>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8" o:spid="_x0000_s1069" style="position:absolute;left:0;text-align:left;margin-left:0;margin-top:-4.4pt;width:455.6pt;height:32.05pt;z-index:25165516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">
              <v:shapetype id="_x0000_t32" coordsize="21600,21600" o:spt="32" o:oned="t" path="m,l21600,21600e" filled="f">
                <v:path arrowok="t" fillok="f" o:connecttype="none"/>
                <o:lock v:ext="edit" shapetype="t"/>
              </v:shapetype>
              <v:shape id="AutoShape 90" o:spid="_x0000_s107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LvZ8QAAADbAAAADwAAAGRycy9kb3ducmV2LnhtbESPS4vCQBCE7wv+h6GFva0TPfiIjiKi&#10;q+DmEF/nJtMmwUxPyMxq9t87C4LHoqq+omaL1lTiTo0rLSvo9yIQxJnVJecKTsfN1xiE88gaK8uk&#10;4I8cLOadjxnG2j44pfvB5yJA2MWooPC+jqV0WUEGXc/WxMG72sagD7LJpW7wEeCmkoMoGkqDJYeF&#10;AmtaFZTdDr9Gwfdge7tsV8lyf01wNPxZp+ddkir12W2XUxCeWv8Ov9o7rWA0gf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u9nxAAAANsAAAAPAAAAAAAAAAAA&#10;AAAAAKECAABkcnMvZG93bnJldi54bWxQSwUGAAAAAAQABAD5AAAAkgMAAAAA&#10;" strokecolor="#fdd208" strokeweight="1.3pt"/>
              <v:group id="Group 91" o:spid="_x0000_s107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202" coordsize="21600,21600" o:spt="202" path="m,l,21600r21600,l21600,xe">
                  <v:stroke joinstyle="miter"/>
                  <v:path gradientshapeok="t" o:connecttype="rect"/>
                </v:shapetype>
                <v:shape id="Text Box 92" o:spid="_x0000_s107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FgcQA&#10;AADbAAAADwAAAGRycy9kb3ducmV2LnhtbESPzWrDMBCE74W8g9hAL6WRnUIJTpQQkgbcS0vtPMBi&#10;bWwTa2Uk1T9vXxUKPQ4z8w2zO0ymEwM531pWkK4SEMSV1S3XCq7l5XkDwgdkjZ1lUjCTh8N+8bDD&#10;TNuRv2goQi0ihH2GCpoQ+kxKXzVk0K9sTxy9m3UGQ5SultrhGOGmk+skeZUGW44LDfZ0aqi6F99G&#10;QfH50ebXuX+pu6fUuPe3sgznUqnH5XTcggg0hf/wXzvXCj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BYHEAAAA2w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_Ref270282081 \h </w:instrText>
                        </w:r>
                        <w:r>
                          <w:fldChar w:fldCharType="separate"/>
                        </w:r>
                        <w:r w:rsidR="00D025F6" w:rsidRPr="00537DBE">
                          <w:rPr>
                            <w:caps/>
                            <w:sz w:val="32"/>
                            <w:szCs w:val="24"/>
                          </w:rPr>
                          <w:t>Планирование закупок</w:t>
                        </w:r>
                        <w:r>
                          <w:fldChar w:fldCharType="end"/>
                        </w:r>
                      </w:p>
                    </w:txbxContent>
                  </v:textbox>
                </v:shape>
                <v:shape id="Freeform 93" o:spid="_x0000_s107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ogMUA&#10;AADbAAAADwAAAGRycy9kb3ducmV2LnhtbESPQWvCQBSE7wX/w/KEXqTZKK1IdBVbqNiT1ObS2zP7&#10;zAazb9PsNkn/fVcQPA4z8w2z2gy2Fh21vnKsYJqkIIgLpysuFeRf708LED4ga6wdk4I/8rBZjx5W&#10;mGnX8yd1x1CKCGGfoQITQpNJ6QtDFn3iGuLonV1rMUTZllK32Ee4reUsTefSYsVxwWBDb4aKy/HX&#10;KtgeTi8H8zFBnP7sTP48eR2+50apx/GwXYIINIR7+NbeawWLG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aiAxQAAANsAAAAPAAAAAAAAAAAAAAAAAJgCAABkcnMv&#10;ZG93bnJldi54bWxQSwUGAAAAAAQABAD1AAAAig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6192" behindDoc="0" locked="0" layoutInCell="1" allowOverlap="1" wp14:anchorId="17C9F3F2" wp14:editId="39A04C7A">
              <wp:simplePos x="0" y="0"/>
              <wp:positionH relativeFrom="column">
                <wp:posOffset>0</wp:posOffset>
              </wp:positionH>
              <wp:positionV relativeFrom="paragraph">
                <wp:posOffset>-55880</wp:posOffset>
              </wp:positionV>
              <wp:extent cx="5786120" cy="407035"/>
              <wp:effectExtent l="9525" t="10795" r="14605" b="10795"/>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70" name="AutoShape 99"/>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71" name="Group 100"/>
                      <wpg:cNvGrpSpPr>
                        <a:grpSpLocks/>
                      </wpg:cNvGrpSpPr>
                      <wpg:grpSpPr bwMode="auto">
                        <a:xfrm>
                          <a:off x="1228" y="874"/>
                          <a:ext cx="9666" cy="641"/>
                          <a:chOff x="1200" y="516"/>
                          <a:chExt cx="9495" cy="641"/>
                        </a:xfrm>
                      </wpg:grpSpPr>
                      <wps:wsp>
                        <wps:cNvPr id="72" name="Text Box 10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_Ref329940393 \h </w:instrText>
                              </w:r>
                              <w:r>
                                <w:fldChar w:fldCharType="separate"/>
                              </w:r>
                              <w:r w:rsidR="00D025F6" w:rsidRPr="00537DBE">
                                <w:rPr>
                                  <w:caps/>
                                  <w:sz w:val="32"/>
                                  <w:szCs w:val="24"/>
                                </w:rPr>
                                <w:t>Подготовка к проведению закупки</w:t>
                              </w:r>
                              <w:r>
                                <w:fldChar w:fldCharType="end"/>
                              </w:r>
                            </w:p>
                          </w:txbxContent>
                        </wps:txbx>
                        <wps:bodyPr rot="0" vert="horz" wrap="square" lIns="91440" tIns="45720" rIns="91440" bIns="45720" anchor="t" anchorCtr="0" upright="1">
                          <a:noAutofit/>
                        </wps:bodyPr>
                      </wps:wsp>
                      <wps:wsp>
                        <wps:cNvPr id="73" name="Freeform 10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9" o:spid="_x0000_s1074" style="position:absolute;left:0;text-align:left;margin-left:0;margin-top:-4.4pt;width:455.6pt;height:32.05pt;z-index:251656192"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AQUhJmwQUAAI4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99" o:spid="_x0000_s107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G+sEAAADbAAAADwAAAGRycy9kb3ducmV2LnhtbERPy4rCMBTdC/MP4Q7MTlNdqHSMRWRG&#10;Be2i6ri+NLcPbG5KE7Xz92YhuDyc9yLpTSPu1LnasoLxKAJBnFtdc6ngfPodzkE4j6yxsUwK/slB&#10;svwYLDDW9sEZ3Y++FCGEXYwKKu/bWEqXV2TQjWxLHLjCdgZ9gF0pdYePEG4aOYmiqTRYc2iosKV1&#10;Rfn1eDMKNpPt9bJdp6t9keJsevjJ/nZpptTXZ7/6BuGp92/xy73TCmZhffgSf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Eb6wQAAANsAAAAPAAAAAAAAAAAAAAAA&#10;AKECAABkcnMvZG93bnJldi54bWxQSwUGAAAAAAQABAD5AAAAjwMAAAAA&#10;" strokecolor="#fdd208" strokeweight="1.3pt"/>
              <v:group id="Group 100" o:spid="_x0000_s107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202" coordsize="21600,21600" o:spt="202" path="m,l,21600r21600,l21600,xe">
                  <v:stroke joinstyle="miter"/>
                  <v:path gradientshapeok="t" o:connecttype="rect"/>
                </v:shapetype>
                <v:shape id="Text Box 101" o:spid="_x0000_s107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0cMA&#10;AADbAAAADwAAAGRycy9kb3ducmV2LnhtbESP3YrCMBSE7xd8h3AEbxZNdWGVahTxB9ybFVsf4NAc&#10;22JzUpKo9e03C4KXw8x8wyxWnWnEnZyvLSsYjxIQxIXVNZcKzvl+OAPhA7LGxjIpeJKH1bL3scBU&#10;2wef6J6FUkQI+xQVVCG0qZS+qMigH9mWOHoX6wyGKF0ptcNHhJtGTpLkWxqsOS5U2NKmouKa3YyC&#10;7PhbH87P9qtsPsfG/ezyPGxzpQb9bj0HEagL7/CrfdAKph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0cMAAADbAAAADwAAAAAAAAAAAAAAAACYAgAAZHJzL2Rv&#10;d25yZXYueG1sUEsFBgAAAAAEAAQA9QAAAIgDAAAAAA==&#10;" filled="f" stroked="f" strokeweight="1.3pt">
                  <v:textbox>
                    <w:txbxContent>
                      <w:p w:rsidR="00657DEE" w:rsidRPr="00EF3C32" w:rsidRDefault="00657DEE" w:rsidP="00537DBE">
                        <w:pPr>
                          <w:pStyle w:val="a6"/>
                        </w:pPr>
                        <w:r>
                          <w:fldChar w:fldCharType="begin"/>
                        </w:r>
                        <w:r>
                          <w:instrText xml:space="preserve"> REF _Ref329940393 \h </w:instrText>
                        </w:r>
                        <w:r>
                          <w:fldChar w:fldCharType="separate"/>
                        </w:r>
                        <w:r w:rsidR="00D025F6" w:rsidRPr="00537DBE">
                          <w:rPr>
                            <w:caps/>
                            <w:sz w:val="32"/>
                            <w:szCs w:val="24"/>
                          </w:rPr>
                          <w:t>Подготовка к проведению закупки</w:t>
                        </w:r>
                        <w:r>
                          <w:fldChar w:fldCharType="end"/>
                        </w:r>
                      </w:p>
                    </w:txbxContent>
                  </v:textbox>
                </v:shape>
                <v:shape id="Freeform 102" o:spid="_x0000_s107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9PMQA&#10;AADbAAAADwAAAGRycy9kb3ducmV2LnhtbESPQWsCMRSE74L/ITyhF6lZq9WyGkUFSz1J1Utvz81z&#10;s7h5WTdRt//eCIUeh5n5hpnOG1uKG9W+cKyg30tAEGdOF5wrOOzXrx8gfEDWWDomBb/kYT5rt6aY&#10;anfnb7rtQi4ihH2KCkwIVSqlzwxZ9D1XEUfv5GqLIco6l7rGe4TbUr4lyUhaLDguGKxoZSg7765W&#10;wWJ7fN+aTRexf/k0h2F32fyMjFIvnWYxARGoCf/hv/aXVjAe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fTz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jc w:val="both"/>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61" name="AutoShape 108"/>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62" name="Group 109"/>
                      <wpg:cNvGrpSpPr>
                        <a:grpSpLocks/>
                      </wpg:cNvGrpSpPr>
                      <wpg:grpSpPr bwMode="auto">
                        <a:xfrm>
                          <a:off x="1228" y="874"/>
                          <a:ext cx="9666" cy="641"/>
                          <a:chOff x="1200" y="516"/>
                          <a:chExt cx="9495" cy="641"/>
                        </a:xfrm>
                      </wpg:grpSpPr>
                      <wps:wsp>
                        <wps:cNvPr id="63" name="Text Box 110"/>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_Ref329940405 \h </w:instrText>
                              </w:r>
                              <w:r>
                                <w:fldChar w:fldCharType="separate"/>
                              </w:r>
                              <w:r w:rsidR="00D025F6" w:rsidRPr="00537DBE">
                                <w:rPr>
                                  <w:caps/>
                                  <w:sz w:val="32"/>
                                  <w:szCs w:val="24"/>
                                </w:rPr>
                                <w:t>Порядок проведения закупочных процедур</w:t>
                              </w:r>
                              <w:r>
                                <w:fldChar w:fldCharType="end"/>
                              </w:r>
                            </w:p>
                          </w:txbxContent>
                        </wps:txbx>
                        <wps:bodyPr rot="0" vert="horz" wrap="square" lIns="91440" tIns="45720" rIns="91440" bIns="45720" anchor="t" anchorCtr="0" upright="1">
                          <a:noAutofit/>
                        </wps:bodyPr>
                      </wps:wsp>
                      <wps:wsp>
                        <wps:cNvPr id="64" name="Freeform 111"/>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0" o:spid="_x0000_s1079" style="position:absolute;left:0;text-align:left;margin-left:0;margin-top:-4.4pt;width:455.6pt;height:32.05pt;z-index:251657216"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CYZJiYwQUAAI8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108" o:spid="_x0000_s108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11vMQAAADbAAAADwAAAGRycy9kb3ducmV2LnhtbESPT4vCMBTE74LfIbyFvWmqhypdo4j4&#10;D9Yequ6eH82zLTYvpclq99sbQfA4zMxvmNmiM7W4UesqywpGwwgEcW51xYWC82kzmIJwHlljbZkU&#10;/JODxbzfm2Gi7Z0zuh19IQKEXYIKSu+bREqXl2TQDW1DHLyLbQ36INtC6hbvAW5qOY6iWBqsOCyU&#10;2NCqpPx6/DMKtuPd9Xe3SpfflxQn8WGd/ezTTKnPj275BcJT59/hV3uvFcQ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XW8xAAAANsAAAAPAAAAAAAAAAAA&#10;AAAAAKECAABkcnMvZG93bnJldi54bWxQSwUGAAAAAAQABAD5AAAAkgMAAAAA&#10;" strokecolor="#fdd208" strokeweight="1.3pt"/>
              <v:group id="Group 109" o:spid="_x0000_s108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202" coordsize="21600,21600" o:spt="202" path="m,l,21600r21600,l21600,xe">
                  <v:stroke joinstyle="miter"/>
                  <v:path gradientshapeok="t" o:connecttype="rect"/>
                </v:shapetype>
                <v:shape id="Text Box 110" o:spid="_x0000_s108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Yl8QA&#10;AADbAAAADwAAAGRycy9kb3ducmV2LnhtbESPzWrDMBCE74W+g9hCLyWWE0MIrpUQ8gPupSV2HmCx&#10;traJtTKSkjhvXxUKPQ4z8w1TbCYziBs531tWME9SEMSN1T23Cs71cbYC4QOyxsEyKXiQh836+anA&#10;XNs7n+hWhVZECPscFXQhjLmUvunIoE/sSBy9b+sMhihdK7XDe4SbQS7SdCkN9hwXOhxp11Fzqa5G&#10;QfX12Zfnx5i1w9vcuI9DXYd9rdTry7R9BxFoCv/hv3apFSw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2JfEAAAA2w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_Ref329940405 \h </w:instrText>
                        </w:r>
                        <w:r>
                          <w:fldChar w:fldCharType="separate"/>
                        </w:r>
                        <w:r w:rsidR="00D025F6" w:rsidRPr="00537DBE">
                          <w:rPr>
                            <w:caps/>
                            <w:sz w:val="32"/>
                            <w:szCs w:val="24"/>
                          </w:rPr>
                          <w:t>Порядок проведения закупочных процедур</w:t>
                        </w:r>
                        <w:r>
                          <w:fldChar w:fldCharType="end"/>
                        </w:r>
                      </w:p>
                    </w:txbxContent>
                  </v:textbox>
                </v:shape>
                <v:shape id="Freeform 111" o:spid="_x0000_s108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zlcQA&#10;AADbAAAADwAAAGRycy9kb3ducmV2LnhtbESPQWsCMRSE70L/Q3gFL6JZRZeyGkUFpT2J1ou35+Z1&#10;s3Tzsm6ibv99Iwgeh5n5hpktWluJGzW+dKxgOEhAEOdOl1woOH5v+h8gfEDWWDkmBX/kYTF/68ww&#10;0+7Oe7odQiEihH2GCkwIdSalzw1Z9ANXE0fvxzUWQ5RNIXWD9wi3lRwlSSotlhwXDNa0NpT/Hq5W&#10;wXJ3nuzMVw9xeNma47i3ak+pUar73i6nIAK14RV+tj+1gnQM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c5X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F6096D" w:rsidRDefault="00657DEE" w:rsidP="00F6096D">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8240" behindDoc="0" locked="0" layoutInCell="1" allowOverlap="1" wp14:anchorId="53F3593A" wp14:editId="39B2E6CE">
              <wp:simplePos x="0" y="0"/>
              <wp:positionH relativeFrom="column">
                <wp:posOffset>0</wp:posOffset>
              </wp:positionH>
              <wp:positionV relativeFrom="paragraph">
                <wp:posOffset>-55880</wp:posOffset>
              </wp:positionV>
              <wp:extent cx="5786120" cy="407035"/>
              <wp:effectExtent l="9525" t="10795" r="14605" b="1079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43" name="AutoShape 126"/>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44" name="Group 127"/>
                      <wpg:cNvGrpSpPr>
                        <a:grpSpLocks/>
                      </wpg:cNvGrpSpPr>
                      <wpg:grpSpPr bwMode="auto">
                        <a:xfrm>
                          <a:off x="1228" y="874"/>
                          <a:ext cx="9666" cy="641"/>
                          <a:chOff x="1200" y="516"/>
                          <a:chExt cx="9495" cy="641"/>
                        </a:xfrm>
                      </wpg:grpSpPr>
                      <wps:wsp>
                        <wps:cNvPr id="45" name="Text Box 128"/>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_Ref329940571 \h </w:instrText>
                              </w:r>
                              <w:r>
                                <w:fldChar w:fldCharType="separate"/>
                              </w:r>
                              <w:r w:rsidR="00D025F6" w:rsidRPr="00537DBE">
                                <w:rPr>
                                  <w:caps/>
                                  <w:sz w:val="32"/>
                                  <w:szCs w:val="24"/>
                                </w:rPr>
                                <w:t>Требования к заключению и исполнению договоров</w:t>
                              </w:r>
                              <w:r>
                                <w:fldChar w:fldCharType="end"/>
                              </w:r>
                            </w:p>
                          </w:txbxContent>
                        </wps:txbx>
                        <wps:bodyPr rot="0" vert="horz" wrap="square" lIns="91440" tIns="45720" rIns="91440" bIns="45720" anchor="t" anchorCtr="0" upright="1">
                          <a:noAutofit/>
                        </wps:bodyPr>
                      </wps:wsp>
                      <wps:wsp>
                        <wps:cNvPr id="46" name="Freeform 129"/>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2" o:spid="_x0000_s1084" style="position:absolute;left:0;text-align:left;margin-left:0;margin-top:-4.4pt;width:455.6pt;height:32.05pt;z-index:251658240"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">
              <v:shapetype id="_x0000_t32" coordsize="21600,21600" o:spt="32" o:oned="t" path="m,l21600,21600e" filled="f">
                <v:path arrowok="t" fillok="f" o:connecttype="none"/>
                <o:lock v:ext="edit" shapetype="t"/>
              </v:shapetype>
              <v:shape id="AutoShape 126" o:spid="_x0000_s108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YSMMYAAADbAAAADwAAAGRycy9kb3ducmV2LnhtbESPW2vCQBSE34X+h+UU+qab2mJLmlVE&#10;WhXaPCReng/Zkwtmz4bsqum/d4VCH4eZ+YZJFoNpxYV611hW8DyJQBAXVjdcKdjvvsbvIJxH1tha&#10;JgW/5GAxfxglGGt75Ywuua9EgLCLUUHtfRdL6YqaDLqJ7YiDV9reoA+yr6Tu8RrgppXTKJpJgw2H&#10;hRo7WtVUnPKzUbCebk7HzSpdfpcpvs1+PrPDNs2Uenoclh8gPA3+P/zX3moFry9w/x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GEjDGAAAA2wAAAA8AAAAAAAAA&#10;AAAAAAAAoQIAAGRycy9kb3ducmV2LnhtbFBLBQYAAAAABAAEAPkAAACUAwAAAAA=&#10;" strokecolor="#fdd208" strokeweight="1.3pt"/>
              <v:group id="Group 127" o:spid="_x0000_s108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ext Box 128" o:spid="_x0000_s108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5GMUA&#10;AADbAAAADwAAAGRycy9kb3ducmV2LnhtbESP3WrCQBSE74W+w3KE3hTd2B+R6CYU24K9sZjkAQ7Z&#10;YxLMng27q8a37xYKXg4z8w2zyUfTiws531lWsJgnIIhrqztuFFTl12wFwgdkjb1lUnAjD3n2MNlg&#10;qu2VD3QpQiMihH2KCtoQhlRKX7dk0M/tQBy9o3UGQ5SukdrhNcJNL5+TZCkNdhwXWhxo21J9Ks5G&#10;QfGz73bVbXhp+qeFcd+fZRk+SqUep+P7GkSgMdzD/+2dVvD6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rkYxQAAANsAAAAPAAAAAAAAAAAAAAAAAJgCAABkcnMv&#10;ZG93bnJldi54bWxQSwUGAAAAAAQABAD1AAAAigMAAAAA&#10;" filled="f" stroked="f" strokeweight="1.3pt">
                  <v:textbox>
                    <w:txbxContent>
                      <w:p w:rsidR="00657DEE" w:rsidRPr="00EF3C32" w:rsidRDefault="00657DEE" w:rsidP="00537DBE">
                        <w:pPr>
                          <w:pStyle w:val="a6"/>
                        </w:pPr>
                        <w:r>
                          <w:fldChar w:fldCharType="begin"/>
                        </w:r>
                        <w:r>
                          <w:instrText xml:space="preserve"> REF _Ref329940571 \h </w:instrText>
                        </w:r>
                        <w:r>
                          <w:fldChar w:fldCharType="separate"/>
                        </w:r>
                        <w:r w:rsidR="00D025F6" w:rsidRPr="00537DBE">
                          <w:rPr>
                            <w:caps/>
                            <w:sz w:val="32"/>
                            <w:szCs w:val="24"/>
                          </w:rPr>
                          <w:t>Требования к заключению и исполнению договоров</w:t>
                        </w:r>
                        <w:r>
                          <w:fldChar w:fldCharType="end"/>
                        </w:r>
                      </w:p>
                    </w:txbxContent>
                  </v:textbox>
                </v:shape>
                <v:shape id="Freeform 129" o:spid="_x0000_s108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UGcQA&#10;AADbAAAADwAAAGRycy9kb3ducmV2LnhtbESPQWsCMRSE70L/Q3gFL6JZRZeyGkUFpT2J1ou35+Z1&#10;s3Tzsm6ibv99Iwgeh5n5hpktWluJGzW+dKxgOEhAEOdOl1woOH5v+h8gfEDWWDkmBX/kYTF/68ww&#10;0+7Oe7odQiEihH2GCkwIdSalzw1Z9ANXE0fvxzUWQ5RNIXWD9wi3lRwlSSotlhwXDNa0NpT/Hq5W&#10;wXJ3nuzMVw9xeNma47i3ak+pUar73i6nIAK14RV+tj+1gnEK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FBn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9264" behindDoc="0" locked="0" layoutInCell="1" allowOverlap="1" wp14:anchorId="2B2E0D1F" wp14:editId="20BA3482">
              <wp:simplePos x="0" y="0"/>
              <wp:positionH relativeFrom="column">
                <wp:posOffset>0</wp:posOffset>
              </wp:positionH>
              <wp:positionV relativeFrom="paragraph">
                <wp:posOffset>-55880</wp:posOffset>
              </wp:positionV>
              <wp:extent cx="5786120" cy="407035"/>
              <wp:effectExtent l="9525" t="10795" r="14605" b="1079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34" name="AutoShape 13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35" name="Group 136"/>
                      <wpg:cNvGrpSpPr>
                        <a:grpSpLocks/>
                      </wpg:cNvGrpSpPr>
                      <wpg:grpSpPr bwMode="auto">
                        <a:xfrm>
                          <a:off x="1228" y="874"/>
                          <a:ext cx="9666" cy="641"/>
                          <a:chOff x="1200" y="516"/>
                          <a:chExt cx="9495" cy="641"/>
                        </a:xfrm>
                      </wpg:grpSpPr>
                      <wps:wsp>
                        <wps:cNvPr id="36" name="Text Box 13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_Ref333577216 \h </w:instrText>
                              </w:r>
                              <w:r>
                                <w:fldChar w:fldCharType="separate"/>
                              </w:r>
                              <w:r w:rsidR="00D025F6" w:rsidRPr="00537DBE">
                                <w:rPr>
                                  <w:caps/>
                                  <w:sz w:val="32"/>
                                  <w:szCs w:val="24"/>
                                </w:rPr>
                                <w:t>Обжалование действий (бездействия) заказчика, организатора закупки</w:t>
                              </w:r>
                              <w:r>
                                <w:fldChar w:fldCharType="end"/>
                              </w:r>
                            </w:p>
                          </w:txbxContent>
                        </wps:txbx>
                        <wps:bodyPr rot="0" vert="horz" wrap="square" lIns="91440" tIns="45720" rIns="91440" bIns="45720" anchor="t" anchorCtr="0" upright="1">
                          <a:noAutofit/>
                        </wps:bodyPr>
                      </wps:wsp>
                      <wps:wsp>
                        <wps:cNvPr id="37" name="Freeform 13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3" o:spid="_x0000_s1089" style="position:absolute;left:0;text-align:left;margin-left:0;margin-top:-4.4pt;width:455.6pt;height:32.05pt;z-index:25165926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">
              <v:shapetype id="_x0000_t32" coordsize="21600,21600" o:spt="32" o:oned="t" path="m,l21600,21600e" filled="f">
                <v:path arrowok="t" fillok="f" o:connecttype="none"/>
                <o:lock v:ext="edit" shapetype="t"/>
              </v:shapetype>
              <v:shape id="AutoShape 135" o:spid="_x0000_s109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5OcYAAADbAAAADwAAAGRycy9kb3ducmV2LnhtbESPW2vCQBSE34X+h+UU+qab2mJLmlVE&#10;WhXaPCReng/Zkwtmz4bsqum/d4VCH4eZ+YZJFoNpxYV611hW8DyJQBAXVjdcKdjvvsbvIJxH1tha&#10;JgW/5GAxfxglGGt75Ywuua9EgLCLUUHtfRdL6YqaDLqJ7YiDV9reoA+yr6Tu8RrgppXTKJpJgw2H&#10;hRo7WtVUnPKzUbCebk7HzSpdfpcpvs1+PrPDNs2Uenoclh8gPA3+P/zX3moFL69w/x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p+TnGAAAA2wAAAA8AAAAAAAAA&#10;AAAAAAAAoQIAAGRycy9kb3ducmV2LnhtbFBLBQYAAAAABAAEAPkAAACUAwAAAAA=&#10;" strokecolor="#fdd208" strokeweight="1.3pt"/>
              <v:group id="Group 136" o:spid="_x0000_s109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202" coordsize="21600,21600" o:spt="202" path="m,l,21600r21600,l21600,xe">
                  <v:stroke joinstyle="miter"/>
                  <v:path gradientshapeok="t" o:connecttype="rect"/>
                </v:shapetype>
                <v:shape id="Text Box 137" o:spid="_x0000_s109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UEsQA&#10;AADbAAAADwAAAGRycy9kb3ducmV2LnhtbESPzWrDMBCE74W+g9hCLyWWE0MIrpUQ8gPupSV2HmCx&#10;traJtTKSkjhvXxUKPQ4z8w1TbCYziBs531tWME9SEMSN1T23Cs71cbYC4QOyxsEyKXiQh836+anA&#10;XNs7n+hWhVZECPscFXQhjLmUvunIoE/sSBy9b+sMhihdK7XDe4SbQS7SdCkN9hwXOhxp11Fzqa5G&#10;QfX12Zfnx5i1w9vcuI9DXYd9rdTry7R9BxFoCv/hv3apFWR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VBLEAAAA2w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_Ref333577216 \h </w:instrText>
                        </w:r>
                        <w:r>
                          <w:fldChar w:fldCharType="separate"/>
                        </w:r>
                        <w:r w:rsidR="00D025F6" w:rsidRPr="00537DBE">
                          <w:rPr>
                            <w:caps/>
                            <w:sz w:val="32"/>
                            <w:szCs w:val="24"/>
                          </w:rPr>
                          <w:t>Обжалование действий (бездействия) заказчика, организатора закупки</w:t>
                        </w:r>
                        <w:r>
                          <w:fldChar w:fldCharType="end"/>
                        </w:r>
                      </w:p>
                    </w:txbxContent>
                  </v:textbox>
                </v:shape>
                <v:shape id="Freeform 138" o:spid="_x0000_s109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C/8QA&#10;AADbAAAADwAAAGRycy9kb3ducmV2LnhtbESPQWsCMRSE74L/ITyhF6lZq9WyGkUFSz1J1Utvz81z&#10;s7h5WTdRt//eCIUeh5n5hpnOG1uKG9W+cKyg30tAEGdOF5wrOOzXrx8gfEDWWDomBb/kYT5rt6aY&#10;anfnb7rtQi4ihH2KCkwIVSqlzwxZ9D1XEUfv5GqLIco6l7rGe4TbUr4lyUhaLDguGKxoZSg7765W&#10;wWJ7fN+aTRexf/k0h2F32fyMjFIvnWYxARGoCf/hv/aXVjAY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wv/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60288" behindDoc="0" locked="0" layoutInCell="1" allowOverlap="1" wp14:anchorId="2768D640" wp14:editId="7BF01250">
              <wp:simplePos x="0" y="0"/>
              <wp:positionH relativeFrom="column">
                <wp:posOffset>0</wp:posOffset>
              </wp:positionH>
              <wp:positionV relativeFrom="paragraph">
                <wp:posOffset>-55880</wp:posOffset>
              </wp:positionV>
              <wp:extent cx="5786120" cy="407035"/>
              <wp:effectExtent l="9525" t="10795" r="14605" b="1079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25" name="AutoShape 144"/>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26" name="Group 145"/>
                      <wpg:cNvGrpSpPr>
                        <a:grpSpLocks/>
                      </wpg:cNvGrpSpPr>
                      <wpg:grpSpPr bwMode="auto">
                        <a:xfrm>
                          <a:off x="1228" y="874"/>
                          <a:ext cx="9666" cy="641"/>
                          <a:chOff x="1200" y="516"/>
                          <a:chExt cx="9495" cy="641"/>
                        </a:xfrm>
                      </wpg:grpSpPr>
                      <wps:wsp>
                        <wps:cNvPr id="27" name="Text Box 14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_Ref329940619 \h </w:instrText>
                              </w:r>
                              <w:r>
                                <w:fldChar w:fldCharType="separate"/>
                              </w:r>
                              <w:r w:rsidR="00D025F6" w:rsidRPr="00537DBE">
                                <w:rPr>
                                  <w:caps/>
                                  <w:sz w:val="32"/>
                                  <w:szCs w:val="24"/>
                                </w:rPr>
                                <w:t>Порядок ведения отчетности о закупках. Ведение архива отчетов</w:t>
                              </w:r>
                              <w:r>
                                <w:fldChar w:fldCharType="end"/>
                              </w:r>
                            </w:p>
                          </w:txbxContent>
                        </wps:txbx>
                        <wps:bodyPr rot="0" vert="horz" wrap="square" lIns="91440" tIns="45720" rIns="91440" bIns="45720" anchor="t" anchorCtr="0" upright="1">
                          <a:noAutofit/>
                        </wps:bodyPr>
                      </wps:wsp>
                      <wps:wsp>
                        <wps:cNvPr id="28" name="Freeform 147"/>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94" style="position:absolute;left:0;text-align:left;margin-left:0;margin-top:-4.4pt;width:455.6pt;height:32.05pt;z-index:25166028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">
              <v:shapetype id="_x0000_t32" coordsize="21600,21600" o:spt="32" o:oned="t" path="m,l21600,21600e" filled="f">
                <v:path arrowok="t" fillok="f" o:connecttype="none"/>
                <o:lock v:ext="edit" shapetype="t"/>
              </v:shapetype>
              <v:shape id="AutoShape 144" o:spid="_x0000_s109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zKf8QAAADbAAAADwAAAGRycy9kb3ducmV2LnhtbESPQWvCQBSE70L/w/KE3nRjoFaiq4i0&#10;VdAcElvPj+wzCWbfhuxW03/vCgWPw8x8wyxWvWnElTpXW1YwGUcgiAuray4VfB8/RzMQziNrbCyT&#10;gj9ysFq+DBaYaHvjjK65L0WAsEtQQeV9m0jpiooMurFtiYN3tp1BH2RXSt3hLcBNI+MomkqDNYeF&#10;ClvaVFRc8l+j4CveXk7bTbren1N8nx4+sp9dmin1OuzXcxCeev8M/7d3WkH8Bo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Mp/xAAAANsAAAAPAAAAAAAAAAAA&#10;AAAAAKECAABkcnMvZG93bnJldi54bWxQSwUGAAAAAAQABAD5AAAAkgMAAAAA&#10;" strokecolor="#fdd208" strokeweight="1.3pt"/>
              <v:group id="Group 145" o:spid="_x0000_s109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146" o:spid="_x0000_s109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nVMMA&#10;AADbAAAADwAAAGRycy9kb3ducmV2LnhtbESP3YrCMBSE7xd8h3AEbxZNdWGVahTxB9ybFVsf4NAc&#10;22JzUpKo9e03C4KXw8x8wyxWnWnEnZyvLSsYjxIQxIXVNZcKzvl+OAPhA7LGxjIpeJKH1bL3scBU&#10;2wef6J6FUkQI+xQVVCG0qZS+qMigH9mWOHoX6wyGKF0ptcNHhJtGTpLkWxqsOS5U2NKmouKa3YyC&#10;7PhbH87P9qtsPsfG/ezyPGxzpQb9bj0HEagL7/CrfdAKJl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tnVMMAAADbAAAADwAAAAAAAAAAAAAAAACYAgAAZHJzL2Rv&#10;d25yZXYueG1sUEsFBgAAAAAEAAQA9QAAAIgDAAAAAA==&#10;" filled="f" stroked="f" strokeweight="1.3pt">
                  <v:textbox>
                    <w:txbxContent>
                      <w:p w:rsidR="00657DEE" w:rsidRPr="00EF3C32" w:rsidRDefault="00657DEE" w:rsidP="00537DBE">
                        <w:pPr>
                          <w:pStyle w:val="a6"/>
                        </w:pPr>
                        <w:r>
                          <w:fldChar w:fldCharType="begin"/>
                        </w:r>
                        <w:r>
                          <w:instrText xml:space="preserve"> REF _Ref329940619 \h </w:instrText>
                        </w:r>
                        <w:r>
                          <w:fldChar w:fldCharType="separate"/>
                        </w:r>
                        <w:r w:rsidR="00D025F6" w:rsidRPr="00537DBE">
                          <w:rPr>
                            <w:caps/>
                            <w:sz w:val="32"/>
                            <w:szCs w:val="24"/>
                          </w:rPr>
                          <w:t>Порядок ведения отчетности о закупках. Ведение архива отчетов</w:t>
                        </w:r>
                        <w:r>
                          <w:fldChar w:fldCharType="end"/>
                        </w:r>
                      </w:p>
                    </w:txbxContent>
                  </v:textbox>
                </v:shape>
                <v:shape id="Freeform 147" o:spid="_x0000_s109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AUMIA&#10;AADbAAAADwAAAGRycy9kb3ducmV2LnhtbERPy2rCQBTdF/yH4Qpugk4S2iCpo2jB0q7Ex6a728xt&#10;Jpi5k2amGv/eWRRcHs57sRpsKy7U+8axgmyWgiCunG64VnA6bqdzED4ga2wdk4IbeVgtR08LLLW7&#10;8p4uh1CLGMK+RAUmhK6U0leGLPqZ64gj9+N6iyHCvpa6x2sMt63M07SQFhuODQY7ejNUnQ9/VsF6&#10;9/2yM58JYvb7bk7PyWb4KoxSk/GwfgURaAgP8b/7QyvI49j4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8BQwgAAANsAAAAPAAAAAAAAAAAAAAAAAJgCAABkcnMvZG93&#10;bnJldi54bWxQSwUGAAAAAAQABAD1AAAAhw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61312" behindDoc="0" locked="0" layoutInCell="1" allowOverlap="1" wp14:anchorId="5B8E2505" wp14:editId="772F2A46">
              <wp:simplePos x="0" y="0"/>
              <wp:positionH relativeFrom="column">
                <wp:posOffset>0</wp:posOffset>
              </wp:positionH>
              <wp:positionV relativeFrom="paragraph">
                <wp:posOffset>-55880</wp:posOffset>
              </wp:positionV>
              <wp:extent cx="5786120" cy="407035"/>
              <wp:effectExtent l="9525" t="10795" r="14605" b="1079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6" name="AutoShape 153"/>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7" name="Group 154"/>
                      <wpg:cNvGrpSpPr>
                        <a:grpSpLocks/>
                      </wpg:cNvGrpSpPr>
                      <wpg:grpSpPr bwMode="auto">
                        <a:xfrm>
                          <a:off x="1228" y="874"/>
                          <a:ext cx="9666" cy="641"/>
                          <a:chOff x="1200" y="516"/>
                          <a:chExt cx="9495" cy="641"/>
                        </a:xfrm>
                      </wpg:grpSpPr>
                      <wps:wsp>
                        <wps:cNvPr id="18" name="Text Box 15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_Ref329940657 \h </w:instrText>
                              </w:r>
                              <w:r>
                                <w:fldChar w:fldCharType="separate"/>
                              </w:r>
                              <w:r w:rsidR="00D025F6" w:rsidRPr="00537DBE">
                                <w:rPr>
                                  <w:caps/>
                                  <w:sz w:val="32"/>
                                  <w:szCs w:val="24"/>
                                </w:rPr>
                                <w:t>Ответственность за нарушение правил закупочной деятельности</w:t>
                              </w:r>
                              <w:r>
                                <w:fldChar w:fldCharType="end"/>
                              </w:r>
                            </w:p>
                          </w:txbxContent>
                        </wps:txbx>
                        <wps:bodyPr rot="0" vert="horz" wrap="square" lIns="91440" tIns="45720" rIns="91440" bIns="45720" anchor="t" anchorCtr="0" upright="1">
                          <a:noAutofit/>
                        </wps:bodyPr>
                      </wps:wsp>
                      <wps:wsp>
                        <wps:cNvPr id="19" name="Freeform 156"/>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 o:spid="_x0000_s1099" style="position:absolute;left:0;text-align:left;margin-left:0;margin-top:-4.4pt;width:455.6pt;height:32.05pt;z-index:251661312"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">
              <v:shapetype id="_x0000_t32" coordsize="21600,21600" o:spt="32" o:oned="t" path="m,l21600,21600e" filled="f">
                <v:path arrowok="t" fillok="f" o:connecttype="none"/>
                <o:lock v:ext="edit" shapetype="t"/>
              </v:shapetype>
              <v:shape id="AutoShape 153" o:spid="_x0000_s110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KetcIAAADbAAAADwAAAGRycy9kb3ducmV2LnhtbERPS4vCMBC+C/sfwgh701QPXekaRWR9&#10;gPZQXT0PzdgWm0lpslr//UYQvM3H95zpvDO1uFHrKssKRsMIBHFudcWFgt/jajAB4TyyxtoyKXiQ&#10;g/nsozfFRNs7Z3Q7+EKEEHYJKii9bxIpXV6SQTe0DXHgLrY16ANsC6lbvIdwU8txFMXSYMWhocSG&#10;liXl18OfUbAeb67nzTJd7C4pfsX7n+y0TTOlPvvd4huEp86/xS/3Vof5MTx/CQ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KetcIAAADbAAAADwAAAAAAAAAAAAAA&#10;AAChAgAAZHJzL2Rvd25yZXYueG1sUEsFBgAAAAAEAAQA+QAAAJADAAAAAA==&#10;" strokecolor="#fdd208" strokeweight="1.3pt"/>
              <v:group id="Group 154" o:spid="_x0000_s110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55" o:spid="_x0000_s110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5m8QA&#10;AADbAAAADwAAAGRycy9kb3ducmV2LnhtbESPQWvCQBCF7wX/wzJCL0U3VigluopYBXtRmvgDhuyY&#10;BLOzYXer8d93DkJvM7w3732zXA+uUzcKsfVsYDbNQBFX3rZcGziX+8knqJiQLXaeycCDIqxXo5cl&#10;5tbf+YduRaqVhHDM0UCTUp9rHauGHMap74lFu/jgMMkaam0D3iXcdfo9yz60w5alocGetg1V1+LX&#10;GShOx/ZwfvTzunubufC9K8v0VRrzOh42C1CJhvRvfl4frOALrP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4OZvEAAAA2wAAAA8AAAAAAAAAAAAAAAAAmAIAAGRycy9k&#10;b3ducmV2LnhtbFBLBQYAAAAABAAEAPUAAACJAwAAAAA=&#10;" filled="f" stroked="f" strokeweight="1.3pt">
                  <v:textbox>
                    <w:txbxContent>
                      <w:p w:rsidR="00657DEE" w:rsidRPr="00EF3C32" w:rsidRDefault="00657DEE" w:rsidP="00537DBE">
                        <w:pPr>
                          <w:pStyle w:val="a6"/>
                        </w:pPr>
                        <w:r>
                          <w:fldChar w:fldCharType="begin"/>
                        </w:r>
                        <w:r>
                          <w:instrText xml:space="preserve"> REF _Ref329940657 \h </w:instrText>
                        </w:r>
                        <w:r>
                          <w:fldChar w:fldCharType="separate"/>
                        </w:r>
                        <w:r w:rsidR="00D025F6" w:rsidRPr="00537DBE">
                          <w:rPr>
                            <w:caps/>
                            <w:sz w:val="32"/>
                            <w:szCs w:val="24"/>
                          </w:rPr>
                          <w:t>Ответственность за нарушение правил закупочной деятельности</w:t>
                        </w:r>
                        <w:r>
                          <w:fldChar w:fldCharType="end"/>
                        </w:r>
                      </w:p>
                    </w:txbxContent>
                  </v:textbox>
                </v:shape>
                <v:shape id="Freeform 156" o:spid="_x0000_s110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vdsMA&#10;AADbAAAADwAAAGRycy9kb3ducmV2LnhtbERPTWvCQBC9C/6HZYRepNlYVNroKrbQ0p7EmEtvY3bM&#10;BrOzaXar8d93C4K3ebzPWa5724gzdb52rGCSpCCIS6drrhQU+/fHZxA+IGtsHJOCK3lYr4aDJWba&#10;XXhH5zxUIoawz1CBCaHNpPSlIYs+cS1x5I6usxgi7CqpO7zEcNvIpzSdS4s1xwaDLb0ZKk/5r1Ww&#10;2R5mW/M1Rpz8fJhiOn7tv+dGqYdRv1mACNSHu/jm/tRx/gv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evdsMAAADbAAAADwAAAAAAAAAAAAAAAACYAgAAZHJzL2Rv&#10;d25yZXYueG1sUEsFBgAAAAAEAAQA9QAAAIg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4C5B55" w:rsidRDefault="00657DEE" w:rsidP="00537DBE">
    <w:pPr>
      <w:pStyle w:val="a6"/>
    </w:pPr>
    <w:r>
      <w:rPr>
        <w:noProof/>
      </w:rPr>
      <mc:AlternateContent>
        <mc:Choice Requires="wpg">
          <w:drawing>
            <wp:anchor distT="0" distB="0" distL="114300" distR="114300" simplePos="0" relativeHeight="251649024" behindDoc="0" locked="0" layoutInCell="1" allowOverlap="1">
              <wp:simplePos x="0" y="0"/>
              <wp:positionH relativeFrom="column">
                <wp:posOffset>0</wp:posOffset>
              </wp:positionH>
              <wp:positionV relativeFrom="paragraph">
                <wp:posOffset>-6985</wp:posOffset>
              </wp:positionV>
              <wp:extent cx="5786120" cy="407035"/>
              <wp:effectExtent l="9525" t="12065" r="14605" b="9525"/>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44" name="AutoShape 2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45" name="Group 26"/>
                      <wpg:cNvGrpSpPr>
                        <a:grpSpLocks/>
                      </wpg:cNvGrpSpPr>
                      <wpg:grpSpPr bwMode="auto">
                        <a:xfrm>
                          <a:off x="1228" y="874"/>
                          <a:ext cx="9666" cy="641"/>
                          <a:chOff x="1200" y="516"/>
                          <a:chExt cx="9495" cy="641"/>
                        </a:xfrm>
                      </wpg:grpSpPr>
                      <wps:wsp>
                        <wps:cNvPr id="146" name="Text Box 2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_Ref333576422 \h  \* MERGEFORMAT </w:instrText>
                              </w:r>
                              <w:r>
                                <w:fldChar w:fldCharType="separate"/>
                              </w:r>
                              <w:r w:rsidR="00D025F6" w:rsidRPr="00D025F6">
                                <w:rPr>
                                  <w:szCs w:val="24"/>
                                </w:rPr>
                                <w:t>Вводные положения</w:t>
                              </w:r>
                              <w:r>
                                <w:fldChar w:fldCharType="end"/>
                              </w:r>
                            </w:p>
                          </w:txbxContent>
                        </wps:txbx>
                        <wps:bodyPr rot="0" vert="horz" wrap="square" lIns="91440" tIns="45720" rIns="91440" bIns="45720" anchor="t" anchorCtr="0" upright="1">
                          <a:noAutofit/>
                        </wps:bodyPr>
                      </wps:wsp>
                      <wps:wsp>
                        <wps:cNvPr id="147" name="Freeform 2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3" o:spid="_x0000_s1028" style="position:absolute;left:0;text-align:left;margin-left:0;margin-top:-.55pt;width:455.6pt;height:32.05pt;z-index:25164902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">
              <v:shapetype id="_x0000_t32" coordsize="21600,21600" o:spt="32" o:oned="t" path="m,l21600,21600e" filled="f">
                <v:path arrowok="t" fillok="f" o:connecttype="none"/>
                <o:lock v:ext="edit" shapetype="t"/>
              </v:shapetype>
              <v:shape id="AutoShape 25" o:spid="_x0000_s1029"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9j+cIAAADcAAAADwAAAGRycy9kb3ducmV2LnhtbERPS4vCMBC+L/gfwgh7W1NFVKpRRHQV&#10;3B7q6zw0Y1tsJqXJavffmwXB23x8z5ktWlOJOzWutKyg34tAEGdWl5wrOB03XxMQziNrrCyTgj9y&#10;sJh3PmYYa/vglO4Hn4sQwi5GBYX3dSylywoy6Hq2Jg7c1TYGfYBNLnWDjxBuKjmIopE0WHJoKLCm&#10;VUHZ7fBrFHwPtrfLdpUs99cEx6OfdXreJalSn912OQXhqfVv8cu902H+cAj/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9j+cIAAADcAAAADwAAAAAAAAAAAAAA&#10;AAChAgAAZHJzL2Rvd25yZXYueG1sUEsFBgAAAAAEAAQA+QAAAJADAAAAAA==&#10;" strokecolor="#fdd208" strokeweight="1.3pt"/>
              <v:group id="Group 26" o:spid="_x0000_s1030"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type id="_x0000_t202" coordsize="21600,21600" o:spt="202" path="m,l,21600r21600,l21600,xe">
                  <v:stroke joinstyle="miter"/>
                  <v:path gradientshapeok="t" o:connecttype="rect"/>
                </v:shapetype>
                <v:shape id="Text Box 27" o:spid="_x0000_s103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Ou8MA&#10;AADcAAAADwAAAGRycy9kb3ducmV2LnhtbERP22rCQBB9F/oPyxR8kbpJK1JSVyltBX1RmvgBQ3ZM&#10;gtnZsLvN5e+7QqFvczjX2exG04qenG8sK0iXCQji0uqGKwWXYv/0CsIHZI2tZVIwkYfd9mG2wUzb&#10;gb+pz0MlYgj7DBXUIXSZlL6syaBf2o44clfrDIYIXSW1wyGGm1Y+J8laGmw4NtTY0UdN5S3/MQry&#10;86k5XKbupWoXqXHHr6IIn4VS88fx/Q1EoDH8i//cBx3nr9Zwf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1Ou8MAAADcAAAADwAAAAAAAAAAAAAAAACYAgAAZHJzL2Rv&#10;d25yZXYueG1sUEsFBgAAAAAEAAQA9QAAAIgDAAAAAA==&#10;" filled="f" stroked="f" strokeweight="1.3pt">
                  <v:textbox>
                    <w:txbxContent>
                      <w:p w:rsidR="00657DEE" w:rsidRPr="00EF3C32" w:rsidRDefault="00657DEE" w:rsidP="00537DBE">
                        <w:pPr>
                          <w:pStyle w:val="a6"/>
                        </w:pPr>
                        <w:r>
                          <w:fldChar w:fldCharType="begin"/>
                        </w:r>
                        <w:r>
                          <w:instrText xml:space="preserve"> REF _Ref333576422 \h  \* MERGEFORMAT </w:instrText>
                        </w:r>
                        <w:r>
                          <w:fldChar w:fldCharType="separate"/>
                        </w:r>
                        <w:r w:rsidR="00D025F6" w:rsidRPr="00D025F6">
                          <w:rPr>
                            <w:szCs w:val="24"/>
                          </w:rPr>
                          <w:t>Вводные положения</w:t>
                        </w:r>
                        <w:r>
                          <w:fldChar w:fldCharType="end"/>
                        </w:r>
                      </w:p>
                    </w:txbxContent>
                  </v:textbox>
                </v:shape>
                <v:shape id="Freeform 28" o:spid="_x0000_s103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ZYcQA&#10;AADcAAAADwAAAGRycy9kb3ducmV2LnhtbERPTWvCQBC9C/0PyxS8iG4UtSXNKrag1JM09eJtmp1m&#10;Q7OzaXaN8d+7BaG3ebzPyda9rUVHra8cK5hOEhDEhdMVlwqOn9vxMwgfkDXWjknBlTysVw+DDFPt&#10;LvxBXR5KEUPYp6jAhNCkUvrCkEU/cQ1x5L5dazFE2JZSt3iJ4baWsyRZSosVxwaDDb0ZKn7ys1Ww&#10;OXwtDmY/Qpz+7sxxPnrtT0uj1PCx37yACNSHf/Hd/a7j/PkT/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mWHEAAAA3A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p w:rsidR="00657DEE" w:rsidRDefault="00657DEE" w:rsidP="00537DB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0048"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24" name="AutoShape 4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25" name="Group 46"/>
                      <wpg:cNvGrpSpPr>
                        <a:grpSpLocks/>
                      </wpg:cNvGrpSpPr>
                      <wpg:grpSpPr bwMode="auto">
                        <a:xfrm>
                          <a:off x="1228" y="874"/>
                          <a:ext cx="9666" cy="641"/>
                          <a:chOff x="1200" y="516"/>
                          <a:chExt cx="9495" cy="641"/>
                        </a:xfrm>
                      </wpg:grpSpPr>
                      <wps:wsp>
                        <wps:cNvPr id="126" name="Text Box 4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_Ref330799129 \h  \* MERGEFORMAT </w:instrText>
                              </w:r>
                              <w:r>
                                <w:fldChar w:fldCharType="separate"/>
                              </w:r>
                              <w:r w:rsidR="00D025F6" w:rsidRPr="00D025F6">
                                <w:t>Термины и определения</w:t>
                              </w:r>
                              <w:r>
                                <w:fldChar w:fldCharType="end"/>
                              </w:r>
                            </w:p>
                          </w:txbxContent>
                        </wps:txbx>
                        <wps:bodyPr rot="0" vert="horz" wrap="square" lIns="91440" tIns="45720" rIns="91440" bIns="45720" anchor="t" anchorCtr="0" upright="1">
                          <a:noAutofit/>
                        </wps:bodyPr>
                      </wps:wsp>
                      <wps:wsp>
                        <wps:cNvPr id="127" name="Freeform 4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3" o:spid="_x0000_s1044" style="position:absolute;left:0;text-align:left;margin-left:0;margin-top:-4.4pt;width:455.6pt;height:32.05pt;z-index:25165004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">
              <v:shapetype id="_x0000_t32" coordsize="21600,21600" o:spt="32" o:oned="t" path="m,l21600,21600e" filled="f">
                <v:path arrowok="t" fillok="f" o:connecttype="none"/>
                <o:lock v:ext="edit" shapetype="t"/>
              </v:shapetype>
              <v:shape id="AutoShape 45" o:spid="_x0000_s104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CGWcMAAADcAAAADwAAAGRycy9kb3ducmV2LnhtbERPTWvCQBC9C/0Pywi96cZQrERXEWmr&#10;oDkktp6H7JgEs7Mhu9X037tCwds83ucsVr1pxJU6V1tWMBlHIIgLq2suFXwfP0czEM4ja2wsk4I/&#10;crBavgwWmGh744yuuS9FCGGXoILK+zaR0hUVGXRj2xIH7mw7gz7ArpS6w1sIN42Mo2gqDdYcGips&#10;aVNRccl/jYKveHs5bTfpen9O8X16+Mh+dmmm1OuwX89BeOr9U/zv3ukwP36Dx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QhlnDAAAA3AAAAA8AAAAAAAAAAAAA&#10;AAAAoQIAAGRycy9kb3ducmV2LnhtbFBLBQYAAAAABAAEAPkAAACRAwAAAAA=&#10;" strokecolor="#fdd208" strokeweight="1.3pt"/>
              <v:group id="Group 46" o:spid="_x0000_s104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type id="_x0000_t202" coordsize="21600,21600" o:spt="202" path="m,l,21600r21600,l21600,xe">
                  <v:stroke joinstyle="miter"/>
                  <v:path gradientshapeok="t" o:connecttype="rect"/>
                </v:shapetype>
                <v:shape id="Text Box 47" o:spid="_x0000_s104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rG8EA&#10;AADcAAAADwAAAGRycy9kb3ducmV2LnhtbERP24rCMBB9F/yHMMK+yJqqIEs1iuwF9EWx7QcMzdgW&#10;m0lJslr/3giCb3M411ltetOKKznfWFYwnSQgiEurG64UFPnf5xcIH5A1tpZJwZ08bNbDwQpTbW98&#10;omsWKhFD2KeooA6hS6X0ZU0G/cR2xJE7W2cwROgqqR3eYrhp5SxJFtJgw7Ghxo6+ayov2b9RkB0P&#10;za64d/OqHU+N2//mefjJlfoY9dsliEB9eItf7p2O82cL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yqxvBAAAA3AAAAA8AAAAAAAAAAAAAAAAAmAIAAGRycy9kb3du&#10;cmV2LnhtbFBLBQYAAAAABAAEAPUAAACGAwAAAAA=&#10;" filled="f" stroked="f" strokeweight="1.3pt">
                  <v:textbox>
                    <w:txbxContent>
                      <w:p w:rsidR="00657DEE" w:rsidRPr="00EF3C32" w:rsidRDefault="00657DEE" w:rsidP="00537DBE">
                        <w:pPr>
                          <w:pStyle w:val="a6"/>
                        </w:pPr>
                        <w:r>
                          <w:fldChar w:fldCharType="begin"/>
                        </w:r>
                        <w:r>
                          <w:instrText xml:space="preserve"> REF _Ref330799129 \h  \* MERGEFORMAT </w:instrText>
                        </w:r>
                        <w:r>
                          <w:fldChar w:fldCharType="separate"/>
                        </w:r>
                        <w:r w:rsidR="00D025F6" w:rsidRPr="00D025F6">
                          <w:t>Термины и определения</w:t>
                        </w:r>
                        <w:r>
                          <w:fldChar w:fldCharType="end"/>
                        </w:r>
                      </w:p>
                    </w:txbxContent>
                  </v:textbox>
                </v:shape>
                <v:shape id="Freeform 48" o:spid="_x0000_s104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8wcMA&#10;AADcAAAADwAAAGRycy9kb3ducmV2LnhtbERPTWvCQBC9F/wPyxS8iG4Ua0vMRmxBsSep9eJtmh2z&#10;odnZmF01/vuuIPQ2j/c52aKztbhQ6yvHCsajBARx4XTFpYL992r4BsIHZI21Y1JwIw+LvPeUYard&#10;lb/osguliCHsU1RgQmhSKX1hyKIfuYY4ckfXWgwRtqXULV5juK3lJElm0mLFscFgQx+Git/d2SpY&#10;bn9etuZzgDg+rc1+OnjvDjOjVP+5W85BBOrCv/jh3ug4f/IK9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d8wcMAAADcAAAADwAAAAAAAAAAAAAAAACYAgAAZHJzL2Rv&#10;d25yZXYueG1sUEsFBgAAAAAEAAQA9QAAAIg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Default="00657DEE" w:rsidP="00537DBE">
    <w:pPr>
      <w:pStyle w:val="a6"/>
    </w:pPr>
    <w:r>
      <w:rPr>
        <w:noProof/>
      </w:rPr>
      <mc:AlternateContent>
        <mc:Choice Requires="wpg">
          <w:drawing>
            <wp:anchor distT="0" distB="0" distL="114300" distR="114300" simplePos="0" relativeHeight="251651072" behindDoc="0" locked="0" layoutInCell="1" allowOverlap="1">
              <wp:simplePos x="0" y="0"/>
              <wp:positionH relativeFrom="column">
                <wp:posOffset>0</wp:posOffset>
              </wp:positionH>
              <wp:positionV relativeFrom="paragraph">
                <wp:posOffset>-55880</wp:posOffset>
              </wp:positionV>
              <wp:extent cx="5786120" cy="407035"/>
              <wp:effectExtent l="9525" t="10795" r="14605" b="10795"/>
              <wp:wrapNone/>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15" name="AutoShape 54"/>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16" name="Group 55"/>
                      <wpg:cNvGrpSpPr>
                        <a:grpSpLocks/>
                      </wpg:cNvGrpSpPr>
                      <wpg:grpSpPr bwMode="auto">
                        <a:xfrm>
                          <a:off x="1228" y="874"/>
                          <a:ext cx="9666" cy="641"/>
                          <a:chOff x="1200" y="516"/>
                          <a:chExt cx="9495" cy="641"/>
                        </a:xfrm>
                      </wpg:grpSpPr>
                      <wps:wsp>
                        <wps:cNvPr id="117" name="Text Box 5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57DEE" w:rsidRPr="00EF3C32" w:rsidRDefault="00657DEE" w:rsidP="00537DBE">
                              <w:pPr>
                                <w:pStyle w:val="a6"/>
                              </w:pPr>
                              <w:r>
                                <w:fldChar w:fldCharType="begin"/>
                              </w:r>
                              <w:r>
                                <w:instrText xml:space="preserve"> REF _Ref329939952 \h  \* MERGEFORMAT </w:instrText>
                              </w:r>
                              <w:r>
                                <w:fldChar w:fldCharType="separate"/>
                              </w:r>
                              <w:r w:rsidR="00D025F6" w:rsidRPr="00D025F6">
                                <w:rPr>
                                  <w:szCs w:val="24"/>
                                </w:rPr>
                                <w:t>Обозначения</w:t>
                              </w:r>
                              <w:r w:rsidR="00D025F6" w:rsidRPr="00D025F6">
                                <w:t xml:space="preserve"> и </w:t>
                              </w:r>
                              <w:r w:rsidR="00D025F6" w:rsidRPr="00D025F6">
                                <w:rPr>
                                  <w:szCs w:val="32"/>
                                </w:rPr>
                                <w:t>сокращения</w:t>
                              </w:r>
                              <w:r>
                                <w:fldChar w:fldCharType="end"/>
                              </w:r>
                            </w:p>
                          </w:txbxContent>
                        </wps:txbx>
                        <wps:bodyPr rot="0" vert="horz" wrap="square" lIns="91440" tIns="45720" rIns="91440" bIns="45720" anchor="t" anchorCtr="0" upright="1">
                          <a:noAutofit/>
                        </wps:bodyPr>
                      </wps:wsp>
                      <wps:wsp>
                        <wps:cNvPr id="118" name="Freeform 57"/>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14" o:spid="_x0000_s1049" style="position:absolute;left:0;text-align:left;margin-left:0;margin-top:-4.4pt;width:455.6pt;height:32.05pt;z-index:251651072"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">
              <v:shapetype id="_x0000_t32" coordsize="21600,21600" o:spt="32" o:oned="t" path="m,l21600,21600e" filled="f">
                <v:path arrowok="t" fillok="f" o:connecttype="none"/>
                <o:lock v:ext="edit" shapetype="t"/>
              </v:shapetype>
              <v:shape id="AutoShape 54" o:spid="_x0000_s105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pf8QAAADcAAAADwAAAGRycy9kb3ducmV2LnhtbERPS2vCQBC+F/oflhG81U0E05K6SpD6&#10;gDaHqPU8ZMckmJ0N2W1M/323UOhtPr7nLNejacVAvWssK4hnEQji0uqGKwXn0/bpBYTzyBpby6Tg&#10;mxysV48PS0y1vXNBw9FXIoSwS1FB7X2XSunKmgy6me2IA3e1vUEfYF9J3eM9hJtWzqMokQYbDg01&#10;drSpqbwdv4yC3Xx/u+w3efZ+zfE5+XgrPg95odR0MmavIDyN/l/85z7oMD9ewO8z4Q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Ol/xAAAANwAAAAPAAAAAAAAAAAA&#10;AAAAAKECAABkcnMvZG93bnJldi54bWxQSwUGAAAAAAQABAD5AAAAkgMAAAAA&#10;" strokecolor="#fdd208" strokeweight="1.3pt"/>
              <v:group id="Group 55" o:spid="_x0000_s105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type id="_x0000_t202" coordsize="21600,21600" o:spt="202" path="m,l,21600r21600,l21600,xe">
                  <v:stroke joinstyle="miter"/>
                  <v:path gradientshapeok="t" o:connecttype="rect"/>
                </v:shapetype>
                <v:shape id="Text Box 56" o:spid="_x0000_s105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EPcIA&#10;AADcAAAADwAAAGRycy9kb3ducmV2LnhtbERPzYrCMBC+L/gOYYS9LJpWYZVqFFEX3Msu2/oAQzO2&#10;xWZSkqj17c2C4G0+vt9ZrnvTiis531hWkI4TEMSl1Q1XCo7F12gOwgdkja1lUnAnD+vV4G2JmbY3&#10;/qNrHioRQ9hnqKAOocuk9GVNBv3YdsSRO1lnMEToKqkd3mK4aeUkST6lwYZjQ40dbWsqz/nFKMh/&#10;f5rD8d5Nq/YjNe57XxRhVyj1Puw3CxCB+vASP90HHeenM/h/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sQ9wgAAANwAAAAPAAAAAAAAAAAAAAAAAJgCAABkcnMvZG93&#10;bnJldi54bWxQSwUGAAAAAAQABAD1AAAAhwMAAAAA&#10;" filled="f" stroked="f" strokeweight="1.3pt">
                  <v:textbox>
                    <w:txbxContent>
                      <w:p w:rsidR="00657DEE" w:rsidRPr="00EF3C32" w:rsidRDefault="00657DEE" w:rsidP="00537DBE">
                        <w:pPr>
                          <w:pStyle w:val="a6"/>
                        </w:pPr>
                        <w:r>
                          <w:fldChar w:fldCharType="begin"/>
                        </w:r>
                        <w:r>
                          <w:instrText xml:space="preserve"> REF _Ref329939952 \h  \* MERGEFORMAT </w:instrText>
                        </w:r>
                        <w:r>
                          <w:fldChar w:fldCharType="separate"/>
                        </w:r>
                        <w:r w:rsidR="00D025F6" w:rsidRPr="00D025F6">
                          <w:rPr>
                            <w:szCs w:val="24"/>
                          </w:rPr>
                          <w:t>Обозначения</w:t>
                        </w:r>
                        <w:r w:rsidR="00D025F6" w:rsidRPr="00D025F6">
                          <w:t xml:space="preserve"> и </w:t>
                        </w:r>
                        <w:r w:rsidR="00D025F6" w:rsidRPr="00D025F6">
                          <w:rPr>
                            <w:szCs w:val="32"/>
                          </w:rPr>
                          <w:t>сокращения</w:t>
                        </w:r>
                        <w:r>
                          <w:fldChar w:fldCharType="end"/>
                        </w:r>
                      </w:p>
                    </w:txbxContent>
                  </v:textbox>
                </v:shape>
                <v:shape id="Freeform 57" o:spid="_x0000_s105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iDsYA&#10;AADcAAAADwAAAGRycy9kb3ducmV2LnhtbESPQW/CMAyF70j8h8hIXNBIiwaaOgKCSZvGCY1x2c1r&#10;vKZa45Qmg/Lv8QFpN1vv+b3Py3XvG3WmLtaBDeTTDBRxGWzNlYHj5+vDE6iYkC02gcnAlSKsV8PB&#10;EgsbLvxB50OqlIRwLNCAS6kttI6lI49xGlpi0X5C5zHJ2lXadniRcN/oWZYttMeapcFhSy+Oyt/D&#10;nzew2X/P9243QcxPb+74ONn2XwtnzHjUb55BJerTv/l+/W4FPxda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iDsYAAADcAAAADwAAAAAAAAAAAAAAAACYAgAAZHJz&#10;L2Rvd25yZXYueG1sUEsFBgAAAAAEAAQA9QAAAIs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p w:rsidR="00657DEE" w:rsidRPr="00C7645B" w:rsidRDefault="00657DEE" w:rsidP="00537DBE">
    <w:pPr>
      <w:pStyle w:val="a6"/>
      <w:spacing w:before="0"/>
      <w:rPr>
        <w:rFonts w:ascii="Times New Roman" w:hAnsi="Times New Roman"/>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CA4E92"/>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AA1C5D8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EA62675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40D49A24"/>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796A5032"/>
    <w:lvl w:ilvl="0">
      <w:start w:val="1"/>
      <w:numFmt w:val="bullet"/>
      <w:lvlText w:val=""/>
      <w:lvlJc w:val="left"/>
      <w:pPr>
        <w:tabs>
          <w:tab w:val="num" w:pos="360"/>
        </w:tabs>
        <w:ind w:left="360" w:hanging="360"/>
      </w:pPr>
      <w:rPr>
        <w:rFonts w:ascii="Symbol" w:hAnsi="Symbol" w:hint="default"/>
      </w:rPr>
    </w:lvl>
  </w:abstractNum>
  <w:abstractNum w:abstractNumId="5">
    <w:nsid w:val="02B6403B"/>
    <w:multiLevelType w:val="hybridMultilevel"/>
    <w:tmpl w:val="ACA22DD2"/>
    <w:lvl w:ilvl="0" w:tplc="B6AC844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AF61FDE"/>
    <w:multiLevelType w:val="hybridMultilevel"/>
    <w:tmpl w:val="6D084B7C"/>
    <w:lvl w:ilvl="0" w:tplc="0A28FD78">
      <w:start w:val="1"/>
      <w:numFmt w:val="bullet"/>
      <w:lvlText w:val=""/>
      <w:lvlJc w:val="left"/>
      <w:pPr>
        <w:tabs>
          <w:tab w:val="num" w:pos="1704"/>
        </w:tabs>
        <w:ind w:left="60" w:firstLine="737"/>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8">
    <w:nsid w:val="1AF67A82"/>
    <w:multiLevelType w:val="multilevel"/>
    <w:tmpl w:val="2F785638"/>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582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F77B84"/>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2BF5164C"/>
    <w:multiLevelType w:val="multilevel"/>
    <w:tmpl w:val="7616A4B4"/>
    <w:lvl w:ilvl="0">
      <w:start w:val="1"/>
      <w:numFmt w:val="decimal"/>
      <w:pStyle w:val="10"/>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1">
    <w:nsid w:val="3E354184"/>
    <w:multiLevelType w:val="hybridMultilevel"/>
    <w:tmpl w:val="5BFC3206"/>
    <w:lvl w:ilvl="0" w:tplc="30E059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9339C7"/>
    <w:multiLevelType w:val="multilevel"/>
    <w:tmpl w:val="5B7AB516"/>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color w:val="auto"/>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3653BAE"/>
    <w:multiLevelType w:val="hybridMultilevel"/>
    <w:tmpl w:val="7A7099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6">
    <w:nsid w:val="4ADB0622"/>
    <w:multiLevelType w:val="multilevel"/>
    <w:tmpl w:val="E21014D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00663D"/>
    <w:multiLevelType w:val="multilevel"/>
    <w:tmpl w:val="0378926A"/>
    <w:lvl w:ilvl="0">
      <w:start w:val="1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5C1435E4"/>
    <w:multiLevelType w:val="multilevel"/>
    <w:tmpl w:val="86D88CDA"/>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pStyle w:val="50"/>
      <w:lvlText w:val=""/>
      <w:lvlJc w:val="left"/>
      <w:pPr>
        <w:tabs>
          <w:tab w:val="num" w:pos="360"/>
        </w:tabs>
      </w:pPr>
      <w:rPr>
        <w:rFonts w:cs="Times New Roman"/>
      </w:rPr>
    </w:lvl>
    <w:lvl w:ilvl="5">
      <w:numFmt w:val="decimal"/>
      <w:pStyle w:val="6"/>
      <w:lvlText w:val=""/>
      <w:lvlJc w:val="left"/>
      <w:rPr>
        <w:rFonts w:cs="Times New Roman"/>
      </w:rPr>
    </w:lvl>
    <w:lvl w:ilvl="6">
      <w:numFmt w:val="decimal"/>
      <w:pStyle w:val="7"/>
      <w:lvlText w:val=""/>
      <w:lvlJc w:val="left"/>
      <w:rPr>
        <w:rFonts w:cs="Times New Roman"/>
      </w:rPr>
    </w:lvl>
    <w:lvl w:ilvl="7">
      <w:numFmt w:val="decimal"/>
      <w:pStyle w:val="8"/>
      <w:lvlText w:val=""/>
      <w:lvlJc w:val="left"/>
      <w:rPr>
        <w:rFonts w:cs="Times New Roman"/>
      </w:rPr>
    </w:lvl>
    <w:lvl w:ilvl="8">
      <w:numFmt w:val="decimal"/>
      <w:pStyle w:val="9"/>
      <w:lvlText w:val=""/>
      <w:lvlJc w:val="left"/>
      <w:rPr>
        <w:rFonts w:cs="Times New Roman"/>
      </w:rPr>
    </w:lvl>
  </w:abstractNum>
  <w:abstractNum w:abstractNumId="19">
    <w:nsid w:val="5D0666AB"/>
    <w:multiLevelType w:val="hybridMultilevel"/>
    <w:tmpl w:val="DF06A6D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EFC314B"/>
    <w:multiLevelType w:val="hybridMultilevel"/>
    <w:tmpl w:val="8FBEEC72"/>
    <w:lvl w:ilvl="0" w:tplc="B876325E">
      <w:start w:val="1"/>
      <w:numFmt w:val="decimal"/>
      <w:lvlText w:val="%1)"/>
      <w:lvlJc w:val="left"/>
      <w:pPr>
        <w:tabs>
          <w:tab w:val="num" w:pos="1767"/>
        </w:tabs>
        <w:ind w:left="633" w:firstLine="567"/>
      </w:pPr>
      <w:rPr>
        <w:rFonts w:cs="Times New Roman" w:hint="default"/>
        <w:b w:val="0"/>
        <w:i w:val="0"/>
        <w:sz w:val="24"/>
        <w:szCs w:val="24"/>
      </w:rPr>
    </w:lvl>
    <w:lvl w:ilvl="1" w:tplc="BA001932">
      <w:start w:val="1"/>
      <w:numFmt w:val="bullet"/>
      <w:lvlText w:val="o"/>
      <w:lvlJc w:val="left"/>
      <w:pPr>
        <w:ind w:left="2280" w:hanging="360"/>
      </w:pPr>
      <w:rPr>
        <w:rFonts w:ascii="Courier New" w:hAnsi="Courier New" w:hint="default"/>
      </w:rPr>
    </w:lvl>
    <w:lvl w:ilvl="2" w:tplc="1C4A858C">
      <w:start w:val="1"/>
      <w:numFmt w:val="bullet"/>
      <w:lvlText w:val=""/>
      <w:lvlJc w:val="left"/>
      <w:pPr>
        <w:ind w:left="3000" w:hanging="360"/>
      </w:pPr>
      <w:rPr>
        <w:rFonts w:ascii="Wingdings" w:hAnsi="Wingdings" w:hint="default"/>
      </w:rPr>
    </w:lvl>
    <w:lvl w:ilvl="3" w:tplc="D2BC1770">
      <w:start w:val="1"/>
      <w:numFmt w:val="bullet"/>
      <w:lvlText w:val=""/>
      <w:lvlJc w:val="left"/>
      <w:pPr>
        <w:ind w:left="3720" w:hanging="360"/>
      </w:pPr>
      <w:rPr>
        <w:rFonts w:ascii="Symbol" w:hAnsi="Symbol" w:hint="default"/>
      </w:rPr>
    </w:lvl>
    <w:lvl w:ilvl="4" w:tplc="946C8402">
      <w:start w:val="1"/>
      <w:numFmt w:val="bullet"/>
      <w:lvlText w:val="o"/>
      <w:lvlJc w:val="left"/>
      <w:pPr>
        <w:ind w:left="4440" w:hanging="360"/>
      </w:pPr>
      <w:rPr>
        <w:rFonts w:ascii="Courier New" w:hAnsi="Courier New" w:hint="default"/>
      </w:rPr>
    </w:lvl>
    <w:lvl w:ilvl="5" w:tplc="DEA4B2DE">
      <w:start w:val="1"/>
      <w:numFmt w:val="bullet"/>
      <w:lvlText w:val=""/>
      <w:lvlJc w:val="left"/>
      <w:pPr>
        <w:ind w:left="5160" w:hanging="360"/>
      </w:pPr>
      <w:rPr>
        <w:rFonts w:ascii="Wingdings" w:hAnsi="Wingdings" w:hint="default"/>
      </w:rPr>
    </w:lvl>
    <w:lvl w:ilvl="6" w:tplc="80DABFC4">
      <w:start w:val="1"/>
      <w:numFmt w:val="bullet"/>
      <w:lvlText w:val=""/>
      <w:lvlJc w:val="left"/>
      <w:pPr>
        <w:ind w:left="5880" w:hanging="360"/>
      </w:pPr>
      <w:rPr>
        <w:rFonts w:ascii="Symbol" w:hAnsi="Symbol" w:hint="default"/>
      </w:rPr>
    </w:lvl>
    <w:lvl w:ilvl="7" w:tplc="69C2A34C">
      <w:start w:val="1"/>
      <w:numFmt w:val="bullet"/>
      <w:lvlText w:val="o"/>
      <w:lvlJc w:val="left"/>
      <w:pPr>
        <w:ind w:left="6600" w:hanging="360"/>
      </w:pPr>
      <w:rPr>
        <w:rFonts w:ascii="Courier New" w:hAnsi="Courier New" w:hint="default"/>
      </w:rPr>
    </w:lvl>
    <w:lvl w:ilvl="8" w:tplc="1D747326">
      <w:start w:val="1"/>
      <w:numFmt w:val="bullet"/>
      <w:lvlText w:val=""/>
      <w:lvlJc w:val="left"/>
      <w:pPr>
        <w:ind w:left="7320" w:hanging="360"/>
      </w:pPr>
      <w:rPr>
        <w:rFonts w:ascii="Wingdings" w:hAnsi="Wingdings" w:hint="default"/>
      </w:rPr>
    </w:lvl>
  </w:abstractNum>
  <w:abstractNum w:abstractNumId="21">
    <w:nsid w:val="6139083E"/>
    <w:multiLevelType w:val="multilevel"/>
    <w:tmpl w:val="D1787B96"/>
    <w:lvl w:ilvl="0">
      <w:numFmt w:val="decimal"/>
      <w:pStyle w:val="stzag1"/>
      <w:lvlText w:val=""/>
      <w:lvlJc w:val="left"/>
      <w:rPr>
        <w:rFonts w:cs="Times New Roman"/>
      </w:rPr>
    </w:lvl>
    <w:lvl w:ilvl="1">
      <w:numFmt w:val="decimal"/>
      <w:pStyle w:val="sttext12"/>
      <w:lvlText w:val=""/>
      <w:lvlJc w:val="left"/>
      <w:rPr>
        <w:rFonts w:cs="Times New Roman"/>
      </w:rPr>
    </w:lvl>
    <w:lvl w:ilvl="2">
      <w:numFmt w:val="decimal"/>
      <w:pStyle w:val="sttext123"/>
      <w:lvlText w:val=""/>
      <w:lvlJc w:val="left"/>
      <w:rPr>
        <w:rFonts w:cs="Times New Roman"/>
      </w:rPr>
    </w:lvl>
    <w:lvl w:ilvl="3">
      <w:numFmt w:val="decimal"/>
      <w:pStyle w:val="sttext123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3">
    <w:nsid w:val="67A73746"/>
    <w:multiLevelType w:val="multilevel"/>
    <w:tmpl w:val="7E2CBF6C"/>
    <w:lvl w:ilvl="0">
      <w:start w:val="10"/>
      <w:numFmt w:val="decimal"/>
      <w:lvlText w:val="%1"/>
      <w:lvlJc w:val="left"/>
      <w:pPr>
        <w:tabs>
          <w:tab w:val="num" w:pos="1134"/>
        </w:tabs>
        <w:ind w:left="0" w:firstLine="0"/>
      </w:pPr>
      <w:rPr>
        <w:rFonts w:cs="Times New Roman" w:hint="default"/>
      </w:rPr>
    </w:lvl>
    <w:lvl w:ilvl="1">
      <w:start w:val="5"/>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nsid w:val="68485739"/>
    <w:multiLevelType w:val="hybridMultilevel"/>
    <w:tmpl w:val="FE76A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86D6877"/>
    <w:multiLevelType w:val="multilevel"/>
    <w:tmpl w:val="E23A592E"/>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FCA"/>
    <w:multiLevelType w:val="hybridMultilevel"/>
    <w:tmpl w:val="29561094"/>
    <w:lvl w:ilvl="0" w:tplc="81DE8992">
      <w:start w:val="1"/>
      <w:numFmt w:val="decimal"/>
      <w:pStyle w:val="a"/>
      <w:lvlText w:val="Глава %1."/>
      <w:lvlJc w:val="left"/>
      <w:pPr>
        <w:ind w:left="1069" w:hanging="360"/>
      </w:pPr>
      <w:rPr>
        <w:rFonts w:cs="Times New Roman" w:hint="default"/>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pStyle w:val="-4"/>
      <w:lvlText w:val=""/>
      <w:lvlJc w:val="left"/>
      <w:rPr>
        <w:rFonts w:cs="Times New Roman"/>
      </w:rPr>
    </w:lvl>
    <w:lvl w:ilvl="4" w:tplc="04190019">
      <w:numFmt w:val="decimal"/>
      <w:pStyle w:val="-5"/>
      <w:lvlText w:val=""/>
      <w:lvlJc w:val="left"/>
      <w:rPr>
        <w:rFonts w:cs="Times New Roman"/>
      </w:rPr>
    </w:lvl>
    <w:lvl w:ilvl="5" w:tplc="0419001B">
      <w:numFmt w:val="decimal"/>
      <w:pStyle w:val="-6"/>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27">
    <w:nsid w:val="79A21656"/>
    <w:multiLevelType w:val="multilevel"/>
    <w:tmpl w:val="1C320918"/>
    <w:styleLink w:val="StyleBullete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C633912"/>
    <w:multiLevelType w:val="multilevel"/>
    <w:tmpl w:val="45E6D626"/>
    <w:lvl w:ilvl="0">
      <w:numFmt w:val="decimal"/>
      <w:lvlText w:val=""/>
      <w:lvlJc w:val="left"/>
      <w:rPr>
        <w:rFonts w:cs="Times New Roman"/>
      </w:rPr>
    </w:lvl>
    <w:lvl w:ilvl="1">
      <w:numFmt w:val="decimal"/>
      <w:pStyle w:val="21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15"/>
  </w:num>
  <w:num w:numId="7">
    <w:abstractNumId w:val="14"/>
  </w:num>
  <w:num w:numId="8">
    <w:abstractNumId w:val="18"/>
  </w:num>
  <w:num w:numId="9">
    <w:abstractNumId w:val="26"/>
  </w:num>
  <w:num w:numId="10">
    <w:abstractNumId w:val="27"/>
  </w:num>
  <w:num w:numId="11">
    <w:abstractNumId w:val="21"/>
  </w:num>
  <w:num w:numId="12">
    <w:abstractNumId w:val="7"/>
  </w:num>
  <w:num w:numId="13">
    <w:abstractNumId w:val="28"/>
  </w:num>
  <w:num w:numId="14">
    <w:abstractNumId w:val="12"/>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24"/>
  </w:num>
  <w:num w:numId="20">
    <w:abstractNumId w:val="10"/>
  </w:num>
  <w:num w:numId="21">
    <w:abstractNumId w:val="11"/>
  </w:num>
  <w:num w:numId="22">
    <w:abstractNumId w:val="5"/>
  </w:num>
  <w:num w:numId="23">
    <w:abstractNumId w:val="22"/>
  </w:num>
  <w:num w:numId="24">
    <w:abstractNumId w:val="6"/>
  </w:num>
  <w:num w:numId="25">
    <w:abstractNumId w:val="9"/>
  </w:num>
  <w:num w:numId="26">
    <w:abstractNumId w:val="23"/>
  </w:num>
  <w:num w:numId="27">
    <w:abstractNumId w:val="17"/>
  </w:num>
  <w:num w:numId="28">
    <w:abstractNumId w:val="16"/>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1" w:cryptProviderType="rsaFull" w:cryptAlgorithmClass="hash" w:cryptAlgorithmType="typeAny" w:cryptAlgorithmSid="4" w:cryptSpinCount="100000" w:hash="xBUE8p6Ybq+LBkBCyPtaWr6RWhY=" w:salt="0xazU/6uo6w2jYj4e60N4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91"/>
    <w:rsid w:val="0000701B"/>
    <w:rsid w:val="000105AC"/>
    <w:rsid w:val="000129D2"/>
    <w:rsid w:val="00026DB8"/>
    <w:rsid w:val="00080E63"/>
    <w:rsid w:val="000874CC"/>
    <w:rsid w:val="000A3A41"/>
    <w:rsid w:val="000A5075"/>
    <w:rsid w:val="000A508F"/>
    <w:rsid w:val="000C1C11"/>
    <w:rsid w:val="000E7E8C"/>
    <w:rsid w:val="00127E9E"/>
    <w:rsid w:val="00135B3F"/>
    <w:rsid w:val="00142501"/>
    <w:rsid w:val="0017042A"/>
    <w:rsid w:val="00172BE9"/>
    <w:rsid w:val="0018164F"/>
    <w:rsid w:val="00182696"/>
    <w:rsid w:val="00191B94"/>
    <w:rsid w:val="001A5162"/>
    <w:rsid w:val="001A7664"/>
    <w:rsid w:val="001D02A4"/>
    <w:rsid w:val="001D0E41"/>
    <w:rsid w:val="001D19F4"/>
    <w:rsid w:val="001E51CC"/>
    <w:rsid w:val="00226269"/>
    <w:rsid w:val="0024246A"/>
    <w:rsid w:val="0024363A"/>
    <w:rsid w:val="00250216"/>
    <w:rsid w:val="00257C9F"/>
    <w:rsid w:val="0026281D"/>
    <w:rsid w:val="00264EDC"/>
    <w:rsid w:val="00276691"/>
    <w:rsid w:val="002A1975"/>
    <w:rsid w:val="002B1349"/>
    <w:rsid w:val="002D2EB0"/>
    <w:rsid w:val="002E6727"/>
    <w:rsid w:val="00310E87"/>
    <w:rsid w:val="003313A4"/>
    <w:rsid w:val="00343FB0"/>
    <w:rsid w:val="00380BE2"/>
    <w:rsid w:val="00390FBD"/>
    <w:rsid w:val="00391023"/>
    <w:rsid w:val="00393021"/>
    <w:rsid w:val="003A4198"/>
    <w:rsid w:val="003B24C6"/>
    <w:rsid w:val="003B3A07"/>
    <w:rsid w:val="003B60BA"/>
    <w:rsid w:val="003B68A2"/>
    <w:rsid w:val="003D66FD"/>
    <w:rsid w:val="003F36DF"/>
    <w:rsid w:val="004006ED"/>
    <w:rsid w:val="004270E4"/>
    <w:rsid w:val="0044709B"/>
    <w:rsid w:val="00450863"/>
    <w:rsid w:val="00463B99"/>
    <w:rsid w:val="00473559"/>
    <w:rsid w:val="00482126"/>
    <w:rsid w:val="00485DFF"/>
    <w:rsid w:val="004878F6"/>
    <w:rsid w:val="004928DF"/>
    <w:rsid w:val="00492E99"/>
    <w:rsid w:val="00496FD7"/>
    <w:rsid w:val="004A4A00"/>
    <w:rsid w:val="004B7D9D"/>
    <w:rsid w:val="004C0304"/>
    <w:rsid w:val="004C5690"/>
    <w:rsid w:val="004D011E"/>
    <w:rsid w:val="004E0A2E"/>
    <w:rsid w:val="004F6362"/>
    <w:rsid w:val="00537DBE"/>
    <w:rsid w:val="005519DD"/>
    <w:rsid w:val="00571DC1"/>
    <w:rsid w:val="00574928"/>
    <w:rsid w:val="0057513E"/>
    <w:rsid w:val="00591E27"/>
    <w:rsid w:val="005B3E53"/>
    <w:rsid w:val="005C4254"/>
    <w:rsid w:val="005D3A18"/>
    <w:rsid w:val="00610A52"/>
    <w:rsid w:val="00614C5A"/>
    <w:rsid w:val="00620236"/>
    <w:rsid w:val="00642076"/>
    <w:rsid w:val="00642502"/>
    <w:rsid w:val="00657DEE"/>
    <w:rsid w:val="00661866"/>
    <w:rsid w:val="00662093"/>
    <w:rsid w:val="00664E01"/>
    <w:rsid w:val="006672D6"/>
    <w:rsid w:val="00671556"/>
    <w:rsid w:val="00671743"/>
    <w:rsid w:val="00673BA9"/>
    <w:rsid w:val="00692CE8"/>
    <w:rsid w:val="006B4410"/>
    <w:rsid w:val="006B4C1A"/>
    <w:rsid w:val="006C2491"/>
    <w:rsid w:val="006C5C0A"/>
    <w:rsid w:val="006D04FE"/>
    <w:rsid w:val="006D6E7D"/>
    <w:rsid w:val="006F5B58"/>
    <w:rsid w:val="00700FB5"/>
    <w:rsid w:val="0070491D"/>
    <w:rsid w:val="00711AF0"/>
    <w:rsid w:val="007238CD"/>
    <w:rsid w:val="00730D83"/>
    <w:rsid w:val="00740041"/>
    <w:rsid w:val="00742761"/>
    <w:rsid w:val="00742E58"/>
    <w:rsid w:val="007573CE"/>
    <w:rsid w:val="007A2E53"/>
    <w:rsid w:val="007C5B04"/>
    <w:rsid w:val="007F23A8"/>
    <w:rsid w:val="007F5162"/>
    <w:rsid w:val="00813E36"/>
    <w:rsid w:val="00826A23"/>
    <w:rsid w:val="00835069"/>
    <w:rsid w:val="00836F72"/>
    <w:rsid w:val="008410BA"/>
    <w:rsid w:val="00842823"/>
    <w:rsid w:val="00842BA1"/>
    <w:rsid w:val="008435E4"/>
    <w:rsid w:val="00853FDA"/>
    <w:rsid w:val="00860C46"/>
    <w:rsid w:val="008678B9"/>
    <w:rsid w:val="0087069E"/>
    <w:rsid w:val="00887143"/>
    <w:rsid w:val="008A0BF2"/>
    <w:rsid w:val="008C38E0"/>
    <w:rsid w:val="008C7E8D"/>
    <w:rsid w:val="008F0EE9"/>
    <w:rsid w:val="00901A8D"/>
    <w:rsid w:val="009142C7"/>
    <w:rsid w:val="00926B4C"/>
    <w:rsid w:val="009433C7"/>
    <w:rsid w:val="00946149"/>
    <w:rsid w:val="009665B3"/>
    <w:rsid w:val="00967188"/>
    <w:rsid w:val="009714ED"/>
    <w:rsid w:val="00972E18"/>
    <w:rsid w:val="00973997"/>
    <w:rsid w:val="00981FAA"/>
    <w:rsid w:val="00984158"/>
    <w:rsid w:val="00992EE4"/>
    <w:rsid w:val="009D197F"/>
    <w:rsid w:val="009D215A"/>
    <w:rsid w:val="009D21AA"/>
    <w:rsid w:val="009D4500"/>
    <w:rsid w:val="009E19E0"/>
    <w:rsid w:val="00A20519"/>
    <w:rsid w:val="00A22777"/>
    <w:rsid w:val="00A36398"/>
    <w:rsid w:val="00A60156"/>
    <w:rsid w:val="00A611D3"/>
    <w:rsid w:val="00A62CFB"/>
    <w:rsid w:val="00AA2976"/>
    <w:rsid w:val="00AA2DF8"/>
    <w:rsid w:val="00AB00B6"/>
    <w:rsid w:val="00AD470D"/>
    <w:rsid w:val="00AE1178"/>
    <w:rsid w:val="00AF0CAA"/>
    <w:rsid w:val="00B01C4C"/>
    <w:rsid w:val="00B10AD0"/>
    <w:rsid w:val="00B20E7C"/>
    <w:rsid w:val="00B276EC"/>
    <w:rsid w:val="00B308D4"/>
    <w:rsid w:val="00B32945"/>
    <w:rsid w:val="00BA3DDA"/>
    <w:rsid w:val="00BB1009"/>
    <w:rsid w:val="00BC6536"/>
    <w:rsid w:val="00BD13C4"/>
    <w:rsid w:val="00BE1C12"/>
    <w:rsid w:val="00BE6FEF"/>
    <w:rsid w:val="00BF26E5"/>
    <w:rsid w:val="00BF2F9D"/>
    <w:rsid w:val="00C0670E"/>
    <w:rsid w:val="00C12DF4"/>
    <w:rsid w:val="00C17297"/>
    <w:rsid w:val="00C17EF4"/>
    <w:rsid w:val="00C32C6B"/>
    <w:rsid w:val="00C35F65"/>
    <w:rsid w:val="00C81B6C"/>
    <w:rsid w:val="00C869E6"/>
    <w:rsid w:val="00CA0842"/>
    <w:rsid w:val="00CA6E4E"/>
    <w:rsid w:val="00CB51BF"/>
    <w:rsid w:val="00CC1F11"/>
    <w:rsid w:val="00CD0D84"/>
    <w:rsid w:val="00CE6525"/>
    <w:rsid w:val="00D025F6"/>
    <w:rsid w:val="00D2379B"/>
    <w:rsid w:val="00D271AB"/>
    <w:rsid w:val="00D32342"/>
    <w:rsid w:val="00D527B2"/>
    <w:rsid w:val="00D81173"/>
    <w:rsid w:val="00D81971"/>
    <w:rsid w:val="00D86D1E"/>
    <w:rsid w:val="00DA448F"/>
    <w:rsid w:val="00DF7A71"/>
    <w:rsid w:val="00E01FEC"/>
    <w:rsid w:val="00E12416"/>
    <w:rsid w:val="00E309E9"/>
    <w:rsid w:val="00E43EE2"/>
    <w:rsid w:val="00E5619B"/>
    <w:rsid w:val="00E62D02"/>
    <w:rsid w:val="00E66088"/>
    <w:rsid w:val="00E82782"/>
    <w:rsid w:val="00E930B1"/>
    <w:rsid w:val="00EA1849"/>
    <w:rsid w:val="00ED28E1"/>
    <w:rsid w:val="00EE0076"/>
    <w:rsid w:val="00EF5054"/>
    <w:rsid w:val="00EF7EE6"/>
    <w:rsid w:val="00F033F4"/>
    <w:rsid w:val="00F23D77"/>
    <w:rsid w:val="00F24CB2"/>
    <w:rsid w:val="00F274AD"/>
    <w:rsid w:val="00F463AF"/>
    <w:rsid w:val="00F5763B"/>
    <w:rsid w:val="00F6096D"/>
    <w:rsid w:val="00F61134"/>
    <w:rsid w:val="00F65F16"/>
    <w:rsid w:val="00F70E3C"/>
    <w:rsid w:val="00F72F37"/>
    <w:rsid w:val="00F76B09"/>
    <w:rsid w:val="00F770B6"/>
    <w:rsid w:val="00F95B52"/>
    <w:rsid w:val="00FC059C"/>
    <w:rsid w:val="00FC4FEF"/>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537DBE"/>
    <w:pPr>
      <w:keepNext/>
      <w:tabs>
        <w:tab w:val="left" w:pos="431"/>
      </w:tabs>
      <w:spacing w:after="0" w:line="240" w:lineRule="auto"/>
      <w:jc w:val="both"/>
      <w:outlineLvl w:val="0"/>
    </w:pPr>
    <w:rPr>
      <w:rFonts w:ascii="Arial" w:eastAsia="Times New Roman" w:hAnsi="Arial" w:cs="Times New Roman"/>
      <w:b/>
      <w:caps/>
      <w:sz w:val="32"/>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9"/>
    <w:qFormat/>
    <w:rsid w:val="00537DBE"/>
    <w:pPr>
      <w:keepNext/>
      <w:tabs>
        <w:tab w:val="left" w:pos="567"/>
      </w:tabs>
      <w:suppressAutoHyphens/>
      <w:spacing w:after="0" w:line="240" w:lineRule="auto"/>
      <w:jc w:val="both"/>
      <w:outlineLvl w:val="1"/>
    </w:pPr>
    <w:rPr>
      <w:rFonts w:ascii="Arial" w:eastAsia="Times New Roman" w:hAnsi="Arial" w:cs="Times New Roman"/>
      <w:b/>
      <w:bCs/>
      <w:caps/>
      <w:sz w:val="24"/>
      <w:szCs w:val="32"/>
      <w:lang w:eastAsia="ru-RU"/>
    </w:rPr>
  </w:style>
  <w:style w:type="paragraph" w:styleId="30">
    <w:name w:val="heading 3"/>
    <w:aliases w:val="H3"/>
    <w:basedOn w:val="a0"/>
    <w:next w:val="a0"/>
    <w:link w:val="31"/>
    <w:uiPriority w:val="99"/>
    <w:qFormat/>
    <w:rsid w:val="00537DBE"/>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0">
    <w:name w:val="heading 4"/>
    <w:basedOn w:val="a0"/>
    <w:next w:val="a0"/>
    <w:link w:val="41"/>
    <w:uiPriority w:val="99"/>
    <w:qFormat/>
    <w:rsid w:val="00537DBE"/>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0">
    <w:name w:val="heading 5"/>
    <w:basedOn w:val="a0"/>
    <w:next w:val="a0"/>
    <w:link w:val="51"/>
    <w:uiPriority w:val="99"/>
    <w:qFormat/>
    <w:rsid w:val="00537DBE"/>
    <w:pPr>
      <w:keepNext/>
      <w:numPr>
        <w:ilvl w:val="4"/>
        <w:numId w:val="8"/>
      </w:numPr>
      <w:tabs>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RTC 6"/>
    <w:basedOn w:val="a0"/>
    <w:next w:val="a0"/>
    <w:link w:val="60"/>
    <w:uiPriority w:val="99"/>
    <w:qFormat/>
    <w:rsid w:val="00537DBE"/>
    <w:pPr>
      <w:widowControl w:val="0"/>
      <w:numPr>
        <w:ilvl w:val="5"/>
        <w:numId w:val="8"/>
      </w:numPr>
      <w:tabs>
        <w:tab w:val="num" w:pos="1080"/>
      </w:tabs>
      <w:suppressAutoHyphens/>
      <w:spacing w:before="240" w:after="60" w:line="240"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uiPriority w:val="99"/>
    <w:qFormat/>
    <w:rsid w:val="00537DBE"/>
    <w:pPr>
      <w:widowControl w:val="0"/>
      <w:numPr>
        <w:ilvl w:val="6"/>
        <w:numId w:val="8"/>
      </w:numPr>
      <w:tabs>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uiPriority w:val="99"/>
    <w:qFormat/>
    <w:rsid w:val="00537DBE"/>
    <w:pPr>
      <w:widowControl w:val="0"/>
      <w:numPr>
        <w:ilvl w:val="7"/>
        <w:numId w:val="8"/>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uiPriority w:val="99"/>
    <w:qFormat/>
    <w:rsid w:val="00537DBE"/>
    <w:pPr>
      <w:widowControl w:val="0"/>
      <w:numPr>
        <w:ilvl w:val="8"/>
        <w:numId w:val="8"/>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537DBE"/>
    <w:rPr>
      <w:rFonts w:ascii="Arial" w:eastAsia="Times New Roman" w:hAnsi="Arial" w:cs="Times New Roman"/>
      <w:b/>
      <w:caps/>
      <w:sz w:val="32"/>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9"/>
    <w:rsid w:val="00537DBE"/>
    <w:rPr>
      <w:rFonts w:ascii="Arial" w:eastAsia="Times New Roman" w:hAnsi="Arial" w:cs="Times New Roman"/>
      <w:b/>
      <w:bCs/>
      <w:caps/>
      <w:sz w:val="24"/>
      <w:szCs w:val="32"/>
      <w:lang w:eastAsia="ru-RU"/>
    </w:rPr>
  </w:style>
  <w:style w:type="character" w:customStyle="1" w:styleId="31">
    <w:name w:val="Заголовок 3 Знак"/>
    <w:aliases w:val="H3 Знак"/>
    <w:basedOn w:val="a1"/>
    <w:link w:val="30"/>
    <w:uiPriority w:val="99"/>
    <w:rsid w:val="00537DBE"/>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0"/>
    <w:uiPriority w:val="99"/>
    <w:rsid w:val="00537DBE"/>
    <w:rPr>
      <w:rFonts w:ascii="Times New Roman" w:eastAsia="Times New Roman" w:hAnsi="Times New Roman" w:cs="Times New Roman"/>
      <w:b/>
      <w:bCs/>
      <w:i/>
      <w:iCs/>
      <w:sz w:val="28"/>
      <w:szCs w:val="28"/>
      <w:lang w:eastAsia="ru-RU"/>
    </w:rPr>
  </w:style>
  <w:style w:type="character" w:customStyle="1" w:styleId="51">
    <w:name w:val="Заголовок 5 Знак"/>
    <w:basedOn w:val="a1"/>
    <w:link w:val="50"/>
    <w:uiPriority w:val="99"/>
    <w:rsid w:val="00537DBE"/>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1"/>
    <w:link w:val="6"/>
    <w:uiPriority w:val="99"/>
    <w:rsid w:val="00537DBE"/>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uiPriority w:val="99"/>
    <w:rsid w:val="00537DBE"/>
    <w:rPr>
      <w:rFonts w:ascii="Times New Roman" w:eastAsia="Times New Roman" w:hAnsi="Times New Roman" w:cs="Times New Roman"/>
      <w:sz w:val="26"/>
      <w:szCs w:val="26"/>
      <w:lang w:eastAsia="ru-RU"/>
    </w:rPr>
  </w:style>
  <w:style w:type="character" w:customStyle="1" w:styleId="80">
    <w:name w:val="Заголовок 8 Знак"/>
    <w:basedOn w:val="a1"/>
    <w:link w:val="8"/>
    <w:uiPriority w:val="99"/>
    <w:rsid w:val="00537DBE"/>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uiPriority w:val="99"/>
    <w:rsid w:val="00537DBE"/>
    <w:rPr>
      <w:rFonts w:ascii="Arial" w:eastAsia="Times New Roman" w:hAnsi="Arial" w:cs="Arial"/>
      <w:lang w:eastAsia="ru-RU"/>
    </w:rPr>
  </w:style>
  <w:style w:type="numbering" w:customStyle="1" w:styleId="13">
    <w:name w:val="Нет списка1"/>
    <w:next w:val="a3"/>
    <w:uiPriority w:val="99"/>
    <w:semiHidden/>
    <w:unhideWhenUsed/>
    <w:rsid w:val="00537DBE"/>
  </w:style>
  <w:style w:type="paragraph" w:styleId="a4">
    <w:name w:val="Body Text"/>
    <w:basedOn w:val="a0"/>
    <w:link w:val="a5"/>
    <w:uiPriority w:val="99"/>
    <w:rsid w:val="00537DBE"/>
    <w:pPr>
      <w:spacing w:after="12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537DBE"/>
    <w:rPr>
      <w:rFonts w:ascii="Times New Roman" w:eastAsia="Times New Roman" w:hAnsi="Times New Roman" w:cs="Times New Roman"/>
      <w:sz w:val="28"/>
      <w:szCs w:val="20"/>
      <w:lang w:eastAsia="ru-RU"/>
    </w:rPr>
  </w:style>
  <w:style w:type="paragraph" w:customStyle="1" w:styleId="-30">
    <w:name w:val="Подзаголовок-3"/>
    <w:basedOn w:val="-3"/>
    <w:autoRedefine/>
    <w:uiPriority w:val="99"/>
    <w:rsid w:val="00537DBE"/>
    <w:pPr>
      <w:keepNext/>
      <w:outlineLvl w:val="2"/>
    </w:pPr>
    <w:rPr>
      <w:rFonts w:ascii="Arial" w:eastAsia="Arial Unicode MS" w:hAnsi="Arial"/>
      <w:b/>
      <w:bCs/>
      <w:i/>
      <w:caps/>
      <w:sz w:val="20"/>
    </w:rPr>
  </w:style>
  <w:style w:type="character" w:customStyle="1" w:styleId="urtxtemph">
    <w:name w:val="urtxtemph"/>
    <w:uiPriority w:val="99"/>
    <w:rsid w:val="00537DBE"/>
  </w:style>
  <w:style w:type="paragraph" w:styleId="HTML">
    <w:name w:val="HTML Address"/>
    <w:basedOn w:val="a0"/>
    <w:link w:val="HTML0"/>
    <w:uiPriority w:val="99"/>
    <w:rsid w:val="00537DBE"/>
    <w:pPr>
      <w:spacing w:after="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uiPriority w:val="99"/>
    <w:rsid w:val="00537DBE"/>
    <w:rPr>
      <w:rFonts w:ascii="Times New Roman" w:eastAsia="Times New Roman" w:hAnsi="Times New Roman" w:cs="Times New Roman"/>
      <w:i/>
      <w:iCs/>
      <w:sz w:val="24"/>
      <w:szCs w:val="24"/>
      <w:lang w:eastAsia="ru-RU"/>
    </w:rPr>
  </w:style>
  <w:style w:type="paragraph" w:styleId="a6">
    <w:name w:val="header"/>
    <w:basedOn w:val="a0"/>
    <w:link w:val="a7"/>
    <w:rsid w:val="00537DBE"/>
    <w:pPr>
      <w:spacing w:before="160" w:after="0" w:line="240" w:lineRule="auto"/>
      <w:jc w:val="right"/>
    </w:pPr>
    <w:rPr>
      <w:rFonts w:ascii="Arial" w:eastAsia="Times New Roman" w:hAnsi="Arial" w:cs="Times New Roman"/>
      <w:b/>
      <w:sz w:val="10"/>
      <w:szCs w:val="20"/>
      <w:lang w:eastAsia="ru-RU"/>
    </w:rPr>
  </w:style>
  <w:style w:type="character" w:customStyle="1" w:styleId="a7">
    <w:name w:val="Верхний колонтитул Знак"/>
    <w:basedOn w:val="a1"/>
    <w:link w:val="a6"/>
    <w:rsid w:val="00537DBE"/>
    <w:rPr>
      <w:rFonts w:ascii="Arial" w:eastAsia="Times New Roman" w:hAnsi="Arial" w:cs="Times New Roman"/>
      <w:b/>
      <w:sz w:val="10"/>
      <w:szCs w:val="20"/>
      <w:lang w:eastAsia="ru-RU"/>
    </w:rPr>
  </w:style>
  <w:style w:type="character" w:styleId="a8">
    <w:name w:val="Emphasis"/>
    <w:basedOn w:val="a1"/>
    <w:uiPriority w:val="99"/>
    <w:qFormat/>
    <w:rsid w:val="00537DBE"/>
    <w:rPr>
      <w:rFonts w:cs="Times New Roman"/>
      <w:i/>
    </w:rPr>
  </w:style>
  <w:style w:type="character" w:styleId="a9">
    <w:name w:val="Hyperlink"/>
    <w:basedOn w:val="a1"/>
    <w:uiPriority w:val="99"/>
    <w:rsid w:val="00537DBE"/>
    <w:rPr>
      <w:rFonts w:cs="Times New Roman"/>
      <w:color w:val="0000FF"/>
      <w:u w:val="single"/>
    </w:rPr>
  </w:style>
  <w:style w:type="character" w:styleId="aa">
    <w:name w:val="annotation reference"/>
    <w:basedOn w:val="a1"/>
    <w:uiPriority w:val="99"/>
    <w:semiHidden/>
    <w:rsid w:val="00537DBE"/>
    <w:rPr>
      <w:rFonts w:cs="Times New Roman"/>
      <w:sz w:val="16"/>
    </w:rPr>
  </w:style>
  <w:style w:type="character" w:styleId="ab">
    <w:name w:val="footnote reference"/>
    <w:basedOn w:val="a1"/>
    <w:uiPriority w:val="99"/>
    <w:semiHidden/>
    <w:rsid w:val="00537DBE"/>
    <w:rPr>
      <w:rFonts w:cs="Times New Roman"/>
      <w:vertAlign w:val="superscript"/>
    </w:rPr>
  </w:style>
  <w:style w:type="paragraph" w:styleId="ac">
    <w:name w:val="List Bullet"/>
    <w:basedOn w:val="a0"/>
    <w:autoRedefine/>
    <w:uiPriority w:val="99"/>
    <w:rsid w:val="00537DBE"/>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cs="Times New Roman"/>
      <w:sz w:val="28"/>
      <w:szCs w:val="28"/>
      <w:lang w:eastAsia="ru-RU"/>
    </w:rPr>
  </w:style>
  <w:style w:type="paragraph" w:styleId="22">
    <w:name w:val="List Bullet 2"/>
    <w:basedOn w:val="a0"/>
    <w:autoRedefine/>
    <w:uiPriority w:val="99"/>
    <w:rsid w:val="00537DBE"/>
    <w:pPr>
      <w:widowControl w:val="0"/>
      <w:adjustRightInd w:val="0"/>
      <w:spacing w:before="120" w:after="0" w:line="360" w:lineRule="atLeast"/>
      <w:jc w:val="both"/>
      <w:textAlignment w:val="baseline"/>
    </w:pPr>
    <w:rPr>
      <w:rFonts w:ascii="Times New Roman" w:eastAsia="Times New Roman" w:hAnsi="Times New Roman" w:cs="Times New Roman"/>
      <w:sz w:val="28"/>
      <w:szCs w:val="20"/>
      <w:lang w:eastAsia="ru-RU"/>
    </w:rPr>
  </w:style>
  <w:style w:type="paragraph" w:styleId="32">
    <w:name w:val="List Bullet 3"/>
    <w:basedOn w:val="a0"/>
    <w:autoRedefine/>
    <w:uiPriority w:val="99"/>
    <w:rsid w:val="00537DB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uiPriority w:val="99"/>
    <w:qFormat/>
    <w:rsid w:val="00537DBE"/>
    <w:pPr>
      <w:keepNext/>
      <w:spacing w:before="240" w:after="120" w:line="240" w:lineRule="auto"/>
      <w:jc w:val="both"/>
    </w:pPr>
    <w:rPr>
      <w:rFonts w:ascii="Cambria" w:eastAsia="Times New Roman" w:hAnsi="Cambria" w:cs="Times New Roman"/>
      <w:b/>
      <w:bCs/>
      <w:kern w:val="28"/>
      <w:sz w:val="32"/>
      <w:szCs w:val="32"/>
      <w:lang w:eastAsia="ru-RU"/>
    </w:rPr>
  </w:style>
  <w:style w:type="character" w:customStyle="1" w:styleId="ae">
    <w:name w:val="Название Знак"/>
    <w:basedOn w:val="a1"/>
    <w:link w:val="ad"/>
    <w:uiPriority w:val="99"/>
    <w:rsid w:val="00537DBE"/>
    <w:rPr>
      <w:rFonts w:ascii="Cambria" w:eastAsia="Times New Roman" w:hAnsi="Cambria" w:cs="Times New Roman"/>
      <w:b/>
      <w:bCs/>
      <w:kern w:val="28"/>
      <w:sz w:val="32"/>
      <w:szCs w:val="32"/>
      <w:lang w:eastAsia="ru-RU"/>
    </w:rPr>
  </w:style>
  <w:style w:type="paragraph" w:styleId="af">
    <w:name w:val="caption"/>
    <w:basedOn w:val="a0"/>
    <w:next w:val="a0"/>
    <w:uiPriority w:val="99"/>
    <w:qFormat/>
    <w:rsid w:val="00537DBE"/>
    <w:pPr>
      <w:keepNext/>
      <w:suppressAutoHyphens/>
      <w:spacing w:after="0" w:line="240" w:lineRule="auto"/>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537DBE"/>
    <w:pPr>
      <w:tabs>
        <w:tab w:val="center" w:pos="4253"/>
        <w:tab w:val="right" w:pos="9356"/>
      </w:tabs>
      <w:spacing w:after="0" w:line="240" w:lineRule="auto"/>
      <w:jc w:val="both"/>
    </w:pPr>
    <w:rPr>
      <w:rFonts w:ascii="Arial" w:eastAsia="Times New Roman" w:hAnsi="Arial" w:cs="Times New Roman"/>
      <w:sz w:val="10"/>
      <w:szCs w:val="20"/>
      <w:lang w:eastAsia="ru-RU"/>
    </w:rPr>
  </w:style>
  <w:style w:type="character" w:customStyle="1" w:styleId="af1">
    <w:name w:val="Нижний колонтитул Знак"/>
    <w:basedOn w:val="a1"/>
    <w:link w:val="af0"/>
    <w:uiPriority w:val="99"/>
    <w:rsid w:val="00537DBE"/>
    <w:rPr>
      <w:rFonts w:ascii="Arial" w:eastAsia="Times New Roman" w:hAnsi="Arial" w:cs="Times New Roman"/>
      <w:sz w:val="10"/>
      <w:szCs w:val="20"/>
      <w:lang w:eastAsia="ru-RU"/>
    </w:rPr>
  </w:style>
  <w:style w:type="character" w:styleId="af2">
    <w:name w:val="page number"/>
    <w:basedOn w:val="a1"/>
    <w:uiPriority w:val="99"/>
    <w:rsid w:val="00537DBE"/>
    <w:rPr>
      <w:rFonts w:ascii="Times New Roman" w:hAnsi="Times New Roman" w:cs="Times New Roman"/>
      <w:sz w:val="20"/>
    </w:rPr>
  </w:style>
  <w:style w:type="paragraph" w:styleId="af3">
    <w:name w:val="List Number"/>
    <w:basedOn w:val="a0"/>
    <w:uiPriority w:val="99"/>
    <w:rsid w:val="00537DBE"/>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3">
    <w:name w:val="List Number 2"/>
    <w:basedOn w:val="a0"/>
    <w:uiPriority w:val="99"/>
    <w:rsid w:val="00537DBE"/>
    <w:pPr>
      <w:spacing w:before="60" w:after="0" w:line="240" w:lineRule="auto"/>
      <w:jc w:val="both"/>
      <w:outlineLvl w:val="1"/>
    </w:pPr>
    <w:rPr>
      <w:rFonts w:ascii="Times New Roman" w:eastAsia="Times New Roman" w:hAnsi="Times New Roman" w:cs="Times New Roman"/>
      <w:kern w:val="20"/>
      <w:sz w:val="28"/>
      <w:szCs w:val="20"/>
      <w:lang w:eastAsia="ru-RU"/>
    </w:rPr>
  </w:style>
  <w:style w:type="paragraph" w:styleId="af4">
    <w:name w:val="Normal (Web)"/>
    <w:basedOn w:val="a0"/>
    <w:uiPriority w:val="99"/>
    <w:rsid w:val="00537DBE"/>
    <w:pPr>
      <w:spacing w:after="0" w:line="240" w:lineRule="auto"/>
      <w:ind w:firstLine="567"/>
      <w:jc w:val="both"/>
    </w:pPr>
    <w:rPr>
      <w:rFonts w:ascii="Times New Roman" w:eastAsia="Times New Roman" w:hAnsi="Times New Roman" w:cs="Times New Roman"/>
      <w:sz w:val="28"/>
      <w:szCs w:val="24"/>
      <w:lang w:eastAsia="ru-RU"/>
    </w:rPr>
  </w:style>
  <w:style w:type="paragraph" w:styleId="14">
    <w:name w:val="toc 1"/>
    <w:basedOn w:val="a0"/>
    <w:next w:val="a0"/>
    <w:autoRedefine/>
    <w:uiPriority w:val="39"/>
    <w:rsid w:val="00537DBE"/>
    <w:pPr>
      <w:tabs>
        <w:tab w:val="left" w:pos="284"/>
        <w:tab w:val="right" w:leader="dot" w:pos="9639"/>
      </w:tabs>
      <w:spacing w:before="120" w:after="120" w:line="240" w:lineRule="auto"/>
      <w:ind w:left="284" w:hanging="284"/>
    </w:pPr>
    <w:rPr>
      <w:rFonts w:ascii="Arial" w:eastAsia="Times New Roman" w:hAnsi="Arial" w:cs="Arial"/>
      <w:b/>
      <w:bCs/>
      <w:caps/>
      <w:noProof/>
      <w:sz w:val="20"/>
      <w:szCs w:val="20"/>
      <w:lang w:eastAsia="ru-RU"/>
    </w:rPr>
  </w:style>
  <w:style w:type="paragraph" w:styleId="24">
    <w:name w:val="toc 2"/>
    <w:basedOn w:val="a0"/>
    <w:next w:val="a0"/>
    <w:autoRedefine/>
    <w:uiPriority w:val="39"/>
    <w:rsid w:val="00537DBE"/>
    <w:pPr>
      <w:tabs>
        <w:tab w:val="left" w:pos="709"/>
        <w:tab w:val="right" w:leader="dot" w:pos="9639"/>
      </w:tabs>
      <w:spacing w:before="240" w:after="0" w:line="240" w:lineRule="auto"/>
      <w:ind w:left="709" w:hanging="425"/>
    </w:pPr>
    <w:rPr>
      <w:rFonts w:ascii="Arial" w:eastAsia="Times New Roman" w:hAnsi="Arial" w:cs="Arial"/>
      <w:b/>
      <w:noProof/>
      <w:sz w:val="18"/>
      <w:szCs w:val="18"/>
      <w:lang w:val="en-US" w:eastAsia="ru-RU"/>
    </w:rPr>
  </w:style>
  <w:style w:type="paragraph" w:styleId="33">
    <w:name w:val="toc 3"/>
    <w:basedOn w:val="a0"/>
    <w:next w:val="a0"/>
    <w:autoRedefine/>
    <w:uiPriority w:val="39"/>
    <w:rsid w:val="00537DBE"/>
    <w:pPr>
      <w:tabs>
        <w:tab w:val="left" w:pos="1276"/>
        <w:tab w:val="right" w:leader="dot" w:pos="9639"/>
      </w:tabs>
      <w:spacing w:before="240" w:after="0" w:line="240" w:lineRule="auto"/>
      <w:ind w:left="1276" w:hanging="567"/>
    </w:pPr>
    <w:rPr>
      <w:rFonts w:ascii="Arial" w:eastAsia="Times New Roman" w:hAnsi="Arial" w:cs="Times New Roman"/>
      <w:i/>
      <w:iCs/>
      <w:noProof/>
      <w:sz w:val="16"/>
      <w:szCs w:val="16"/>
      <w:lang w:eastAsia="ru-RU"/>
    </w:rPr>
  </w:style>
  <w:style w:type="paragraph" w:styleId="61">
    <w:name w:val="toc 6"/>
    <w:basedOn w:val="a0"/>
    <w:next w:val="a0"/>
    <w:autoRedefine/>
    <w:uiPriority w:val="39"/>
    <w:rsid w:val="00537DBE"/>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5">
    <w:name w:val="Body Text 2"/>
    <w:basedOn w:val="a0"/>
    <w:link w:val="26"/>
    <w:uiPriority w:val="99"/>
    <w:rsid w:val="00537DBE"/>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537DBE"/>
    <w:rPr>
      <w:rFonts w:ascii="Times New Roman" w:eastAsia="Times New Roman" w:hAnsi="Times New Roman" w:cs="Times New Roman"/>
      <w:sz w:val="24"/>
      <w:szCs w:val="24"/>
      <w:lang w:eastAsia="ru-RU"/>
    </w:rPr>
  </w:style>
  <w:style w:type="paragraph" w:styleId="34">
    <w:name w:val="Body Text 3"/>
    <w:basedOn w:val="a0"/>
    <w:link w:val="35"/>
    <w:uiPriority w:val="99"/>
    <w:rsid w:val="00537DBE"/>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537DBE"/>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537DBE"/>
    <w:pPr>
      <w:autoSpaceDE w:val="0"/>
      <w:autoSpaceDN w:val="0"/>
      <w:adjustRightInd w:val="0"/>
      <w:spacing w:after="0" w:line="288" w:lineRule="auto"/>
      <w:ind w:firstLine="485"/>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uiPriority w:val="99"/>
    <w:rsid w:val="00537DBE"/>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537DBE"/>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537DBE"/>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537DBE"/>
    <w:pPr>
      <w:spacing w:after="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537DBE"/>
    <w:rPr>
      <w:rFonts w:ascii="Times New Roman" w:eastAsia="Times New Roman" w:hAnsi="Times New Roman" w:cs="Times New Roman"/>
      <w:sz w:val="16"/>
      <w:szCs w:val="16"/>
      <w:lang w:eastAsia="ru-RU"/>
    </w:rPr>
  </w:style>
  <w:style w:type="paragraph" w:customStyle="1" w:styleId="-40">
    <w:name w:val="пункт-4"/>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basedOn w:val="a1"/>
    <w:uiPriority w:val="99"/>
    <w:rsid w:val="00537DBE"/>
    <w:rPr>
      <w:rFonts w:cs="Times New Roman"/>
      <w:color w:val="800080"/>
      <w:u w:val="single"/>
    </w:rPr>
  </w:style>
  <w:style w:type="paragraph" w:customStyle="1" w:styleId="-50">
    <w:name w:val="пункт-5"/>
    <w:basedOn w:val="a0"/>
    <w:link w:val="-51"/>
    <w:uiPriority w:val="99"/>
    <w:rsid w:val="00537DBE"/>
    <w:pPr>
      <w:tabs>
        <w:tab w:val="num" w:pos="1701"/>
      </w:tabs>
      <w:spacing w:after="0" w:line="288" w:lineRule="auto"/>
      <w:ind w:firstLine="567"/>
      <w:jc w:val="both"/>
    </w:pPr>
    <w:rPr>
      <w:rFonts w:ascii="Times New Roman" w:eastAsia="Times New Roman" w:hAnsi="Times New Roman" w:cs="Times New Roman"/>
      <w:sz w:val="28"/>
      <w:szCs w:val="20"/>
      <w:lang w:eastAsia="ru-RU"/>
    </w:rPr>
  </w:style>
  <w:style w:type="character" w:customStyle="1" w:styleId="-51">
    <w:name w:val="пункт-5 Знак"/>
    <w:link w:val="-50"/>
    <w:uiPriority w:val="99"/>
    <w:locked/>
    <w:rsid w:val="00537DBE"/>
    <w:rPr>
      <w:rFonts w:ascii="Times New Roman" w:eastAsia="Times New Roman" w:hAnsi="Times New Roman" w:cs="Times New Roman"/>
      <w:sz w:val="28"/>
      <w:szCs w:val="20"/>
      <w:lang w:eastAsia="ru-RU"/>
    </w:rPr>
  </w:style>
  <w:style w:type="paragraph" w:customStyle="1" w:styleId="-60">
    <w:name w:val="пункт-6"/>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uiPriority w:val="99"/>
    <w:rsid w:val="00537DB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sid w:val="00537DBE"/>
    <w:rPr>
      <w:rFonts w:cs="Times New Roman"/>
      <w:b/>
    </w:rPr>
  </w:style>
  <w:style w:type="paragraph" w:customStyle="1" w:styleId="afa">
    <w:name w:val="Структура"/>
    <w:basedOn w:val="a0"/>
    <w:uiPriority w:val="99"/>
    <w:semiHidden/>
    <w:rsid w:val="00537DBE"/>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b">
    <w:name w:val="Document Map"/>
    <w:basedOn w:val="a0"/>
    <w:link w:val="afc"/>
    <w:uiPriority w:val="99"/>
    <w:semiHidden/>
    <w:rsid w:val="00537DBE"/>
    <w:pPr>
      <w:shd w:val="clear" w:color="auto" w:fill="000080"/>
      <w:spacing w:after="0" w:line="240" w:lineRule="auto"/>
      <w:jc w:val="both"/>
    </w:pPr>
    <w:rPr>
      <w:rFonts w:ascii="Times New Roman" w:eastAsia="Times New Roman" w:hAnsi="Times New Roman" w:cs="Times New Roman"/>
      <w:sz w:val="2"/>
      <w:szCs w:val="20"/>
      <w:lang w:eastAsia="ru-RU"/>
    </w:rPr>
  </w:style>
  <w:style w:type="character" w:customStyle="1" w:styleId="afc">
    <w:name w:val="Схема документа Знак"/>
    <w:basedOn w:val="a1"/>
    <w:link w:val="afb"/>
    <w:uiPriority w:val="99"/>
    <w:semiHidden/>
    <w:rsid w:val="00537DBE"/>
    <w:rPr>
      <w:rFonts w:ascii="Times New Roman" w:eastAsia="Times New Roman" w:hAnsi="Times New Roman" w:cs="Times New Roman"/>
      <w:sz w:val="2"/>
      <w:szCs w:val="20"/>
      <w:shd w:val="clear" w:color="auto" w:fill="000080"/>
      <w:lang w:eastAsia="ru-RU"/>
    </w:rPr>
  </w:style>
  <w:style w:type="paragraph" w:customStyle="1" w:styleId="afd">
    <w:name w:val="Таблица текст"/>
    <w:basedOn w:val="a0"/>
    <w:uiPriority w:val="99"/>
    <w:rsid w:val="00537DBE"/>
    <w:pPr>
      <w:spacing w:before="40" w:after="40" w:line="240" w:lineRule="auto"/>
      <w:ind w:left="57" w:right="57"/>
      <w:jc w:val="both"/>
    </w:pPr>
    <w:rPr>
      <w:rFonts w:ascii="Times New Roman" w:eastAsia="Times New Roman" w:hAnsi="Times New Roman" w:cs="Times New Roman"/>
      <w:sz w:val="24"/>
      <w:szCs w:val="24"/>
      <w:lang w:eastAsia="ru-RU"/>
    </w:rPr>
  </w:style>
  <w:style w:type="paragraph" w:customStyle="1" w:styleId="afe">
    <w:name w:val="Таблица шапка"/>
    <w:basedOn w:val="a0"/>
    <w:link w:val="aff"/>
    <w:uiPriority w:val="99"/>
    <w:rsid w:val="00537DBE"/>
    <w:pPr>
      <w:keepNext/>
      <w:spacing w:before="40" w:after="40" w:line="240" w:lineRule="auto"/>
      <w:ind w:left="57" w:right="57"/>
      <w:jc w:val="both"/>
    </w:pPr>
    <w:rPr>
      <w:rFonts w:ascii="Times New Roman" w:eastAsia="Times New Roman" w:hAnsi="Times New Roman" w:cs="Times New Roman"/>
      <w:sz w:val="18"/>
      <w:szCs w:val="20"/>
      <w:lang w:eastAsia="ru-RU"/>
    </w:rPr>
  </w:style>
  <w:style w:type="paragraph" w:styleId="aff0">
    <w:name w:val="Plain Text"/>
    <w:basedOn w:val="a0"/>
    <w:link w:val="aff1"/>
    <w:uiPriority w:val="99"/>
    <w:rsid w:val="00537DBE"/>
    <w:pPr>
      <w:spacing w:after="0" w:line="240" w:lineRule="auto"/>
      <w:ind w:firstLine="720"/>
      <w:jc w:val="both"/>
    </w:pPr>
    <w:rPr>
      <w:rFonts w:ascii="Courier New" w:eastAsia="Times New Roman" w:hAnsi="Courier New" w:cs="Times New Roman"/>
      <w:sz w:val="20"/>
      <w:szCs w:val="20"/>
      <w:lang w:eastAsia="ru-RU"/>
    </w:rPr>
  </w:style>
  <w:style w:type="character" w:customStyle="1" w:styleId="aff1">
    <w:name w:val="Текст Знак"/>
    <w:basedOn w:val="a1"/>
    <w:link w:val="aff0"/>
    <w:uiPriority w:val="99"/>
    <w:rsid w:val="00537DBE"/>
    <w:rPr>
      <w:rFonts w:ascii="Courier New" w:eastAsia="Times New Roman" w:hAnsi="Courier New" w:cs="Times New Roman"/>
      <w:sz w:val="20"/>
      <w:szCs w:val="20"/>
      <w:lang w:eastAsia="ru-RU"/>
    </w:rPr>
  </w:style>
  <w:style w:type="paragraph" w:styleId="aff2">
    <w:name w:val="Balloon Text"/>
    <w:basedOn w:val="a0"/>
    <w:link w:val="aff3"/>
    <w:uiPriority w:val="99"/>
    <w:semiHidden/>
    <w:rsid w:val="00537DBE"/>
    <w:pPr>
      <w:spacing w:after="0" w:line="288" w:lineRule="auto"/>
      <w:ind w:firstLine="567"/>
      <w:jc w:val="both"/>
    </w:pPr>
    <w:rPr>
      <w:rFonts w:ascii="Times New Roman" w:eastAsia="Times New Roman" w:hAnsi="Times New Roman" w:cs="Times New Roman"/>
      <w:sz w:val="2"/>
      <w:szCs w:val="20"/>
      <w:lang w:eastAsia="ru-RU"/>
    </w:rPr>
  </w:style>
  <w:style w:type="character" w:customStyle="1" w:styleId="aff3">
    <w:name w:val="Текст выноски Знак"/>
    <w:basedOn w:val="a1"/>
    <w:link w:val="aff2"/>
    <w:uiPriority w:val="99"/>
    <w:semiHidden/>
    <w:rsid w:val="00537DBE"/>
    <w:rPr>
      <w:rFonts w:ascii="Times New Roman" w:eastAsia="Times New Roman" w:hAnsi="Times New Roman" w:cs="Times New Roman"/>
      <w:sz w:val="2"/>
      <w:szCs w:val="20"/>
      <w:lang w:eastAsia="ru-RU"/>
    </w:rPr>
  </w:style>
  <w:style w:type="paragraph" w:styleId="aff4">
    <w:name w:val="annotation text"/>
    <w:basedOn w:val="a0"/>
    <w:link w:val="aff5"/>
    <w:uiPriority w:val="99"/>
    <w:semiHidden/>
    <w:rsid w:val="00537DBE"/>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uiPriority w:val="99"/>
    <w:semiHidden/>
    <w:rsid w:val="00537DBE"/>
    <w:rPr>
      <w:rFonts w:ascii="Times New Roman" w:eastAsia="Times New Roman" w:hAnsi="Times New Roman" w:cs="Times New Roman"/>
      <w:sz w:val="20"/>
      <w:szCs w:val="20"/>
      <w:lang w:eastAsia="ru-RU"/>
    </w:rPr>
  </w:style>
  <w:style w:type="paragraph" w:styleId="aff6">
    <w:name w:val="footnote text"/>
    <w:basedOn w:val="a0"/>
    <w:link w:val="aff7"/>
    <w:uiPriority w:val="99"/>
    <w:semiHidden/>
    <w:rsid w:val="00537DB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uiPriority w:val="99"/>
    <w:semiHidden/>
    <w:rsid w:val="00537DBE"/>
    <w:rPr>
      <w:rFonts w:ascii="Times New Roman" w:eastAsia="Times New Roman" w:hAnsi="Times New Roman" w:cs="Times New Roman"/>
      <w:sz w:val="20"/>
      <w:szCs w:val="20"/>
      <w:lang w:eastAsia="ru-RU"/>
    </w:rPr>
  </w:style>
  <w:style w:type="paragraph" w:customStyle="1" w:styleId="aff8">
    <w:name w:val="Текст таблицы"/>
    <w:basedOn w:val="a0"/>
    <w:uiPriority w:val="99"/>
    <w:semiHidden/>
    <w:rsid w:val="00537DBE"/>
    <w:pPr>
      <w:spacing w:before="40" w:after="40" w:line="240" w:lineRule="auto"/>
      <w:ind w:left="57" w:right="5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uiPriority w:val="99"/>
    <w:semiHidden/>
    <w:rsid w:val="00537DBE"/>
    <w:rPr>
      <w:b/>
      <w:bCs/>
    </w:rPr>
  </w:style>
  <w:style w:type="character" w:customStyle="1" w:styleId="affa">
    <w:name w:val="Тема примечания Знак"/>
    <w:basedOn w:val="aff5"/>
    <w:link w:val="aff9"/>
    <w:uiPriority w:val="99"/>
    <w:semiHidden/>
    <w:rsid w:val="00537DBE"/>
    <w:rPr>
      <w:rFonts w:ascii="Times New Roman" w:eastAsia="Times New Roman" w:hAnsi="Times New Roman" w:cs="Times New Roman"/>
      <w:b/>
      <w:bCs/>
      <w:sz w:val="20"/>
      <w:szCs w:val="20"/>
      <w:lang w:eastAsia="ru-RU"/>
    </w:rPr>
  </w:style>
  <w:style w:type="paragraph" w:styleId="15">
    <w:name w:val="index 1"/>
    <w:basedOn w:val="a0"/>
    <w:next w:val="a0"/>
    <w:autoRedefine/>
    <w:uiPriority w:val="99"/>
    <w:semiHidden/>
    <w:rsid w:val="00537DBE"/>
    <w:pPr>
      <w:spacing w:after="0" w:line="240"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uiPriority w:val="99"/>
    <w:rsid w:val="00537DBE"/>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2">
    <w:name w:val="toc 4"/>
    <w:basedOn w:val="a0"/>
    <w:next w:val="a0"/>
    <w:autoRedefine/>
    <w:uiPriority w:val="39"/>
    <w:rsid w:val="00537DBE"/>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2">
    <w:name w:val="toc 5"/>
    <w:basedOn w:val="a0"/>
    <w:next w:val="a0"/>
    <w:autoRedefine/>
    <w:uiPriority w:val="39"/>
    <w:rsid w:val="00537DBE"/>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537DBE"/>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537DBE"/>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537DBE"/>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uiPriority w:val="99"/>
    <w:rsid w:val="00537DBE"/>
    <w:pPr>
      <w:keepNext/>
      <w:numPr>
        <w:numId w:val="9"/>
      </w:numPr>
      <w:suppressAutoHyphens/>
      <w:spacing w:after="0" w:line="240" w:lineRule="auto"/>
      <w:jc w:val="center"/>
      <w:outlineLvl w:val="0"/>
    </w:pPr>
    <w:rPr>
      <w:rFonts w:ascii="Times New Roman" w:eastAsia="Times New Roman" w:hAnsi="Times New Roman" w:cs="Arial"/>
      <w:b/>
      <w:caps/>
      <w:sz w:val="24"/>
      <w:szCs w:val="48"/>
      <w:lang w:eastAsia="ru-RU"/>
    </w:rPr>
  </w:style>
  <w:style w:type="paragraph" w:customStyle="1" w:styleId="affc">
    <w:name w:val="Примечание"/>
    <w:basedOn w:val="a0"/>
    <w:link w:val="affd"/>
    <w:uiPriority w:val="99"/>
    <w:rsid w:val="00537DBE"/>
    <w:pPr>
      <w:spacing w:after="240" w:line="240" w:lineRule="auto"/>
      <w:ind w:left="1134" w:right="1134"/>
      <w:jc w:val="both"/>
    </w:pPr>
    <w:rPr>
      <w:rFonts w:ascii="Times New Roman" w:eastAsia="Times New Roman" w:hAnsi="Times New Roman" w:cs="Times New Roman"/>
      <w:spacing w:val="20"/>
      <w:sz w:val="28"/>
      <w:szCs w:val="20"/>
      <w:lang w:eastAsia="ru-RU"/>
    </w:rPr>
  </w:style>
  <w:style w:type="paragraph" w:customStyle="1" w:styleId="affe">
    <w:name w:val="Подподпункт"/>
    <w:basedOn w:val="a0"/>
    <w:link w:val="afff"/>
    <w:uiPriority w:val="99"/>
    <w:rsid w:val="00537DBE"/>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uiPriority w:val="99"/>
    <w:locked/>
    <w:rsid w:val="00537DBE"/>
    <w:rPr>
      <w:sz w:val="24"/>
      <w:lang w:eastAsia="ru-RU"/>
    </w:rPr>
  </w:style>
  <w:style w:type="paragraph" w:customStyle="1" w:styleId="afff1">
    <w:name w:val="Часть"/>
    <w:basedOn w:val="a0"/>
    <w:link w:val="afff0"/>
    <w:uiPriority w:val="99"/>
    <w:rsid w:val="00537DBE"/>
    <w:pPr>
      <w:tabs>
        <w:tab w:val="num" w:pos="1134"/>
      </w:tabs>
      <w:spacing w:after="0" w:line="288" w:lineRule="auto"/>
      <w:ind w:firstLine="567"/>
      <w:jc w:val="both"/>
    </w:pPr>
    <w:rPr>
      <w:sz w:val="24"/>
      <w:lang w:eastAsia="ru-RU"/>
    </w:rPr>
  </w:style>
  <w:style w:type="paragraph" w:styleId="afff2">
    <w:name w:val="List"/>
    <w:basedOn w:val="a4"/>
    <w:uiPriority w:val="99"/>
    <w:semiHidden/>
    <w:rsid w:val="00537DBE"/>
    <w:pPr>
      <w:spacing w:line="288" w:lineRule="auto"/>
    </w:pPr>
    <w:rPr>
      <w:rFonts w:ascii="Arial" w:hAnsi="Arial" w:cs="Tahoma"/>
      <w:szCs w:val="22"/>
      <w:lang w:eastAsia="ar-SA"/>
    </w:rPr>
  </w:style>
  <w:style w:type="paragraph" w:styleId="afff3">
    <w:name w:val="endnote text"/>
    <w:basedOn w:val="a0"/>
    <w:link w:val="afff4"/>
    <w:uiPriority w:val="99"/>
    <w:semiHidden/>
    <w:rsid w:val="00537DBE"/>
    <w:pPr>
      <w:spacing w:after="0" w:line="240" w:lineRule="auto"/>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537DBE"/>
    <w:rPr>
      <w:rFonts w:ascii="Times New Roman" w:eastAsia="Times New Roman" w:hAnsi="Times New Roman" w:cs="Times New Roman"/>
      <w:sz w:val="20"/>
      <w:szCs w:val="20"/>
      <w:lang w:eastAsia="ru-RU"/>
    </w:rPr>
  </w:style>
  <w:style w:type="paragraph" w:customStyle="1" w:styleId="afff5">
    <w:name w:val="маркированный"/>
    <w:basedOn w:val="a0"/>
    <w:uiPriority w:val="99"/>
    <w:rsid w:val="00537DBE"/>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uiPriority w:val="99"/>
    <w:rsid w:val="00537DBE"/>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uiPriority w:val="99"/>
    <w:rsid w:val="00537DBE"/>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uiPriority w:val="99"/>
    <w:rsid w:val="00537DBE"/>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uiPriority w:val="99"/>
    <w:rsid w:val="00537DBE"/>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basedOn w:val="a1"/>
    <w:uiPriority w:val="99"/>
    <w:semiHidden/>
    <w:rsid w:val="00537DBE"/>
    <w:rPr>
      <w:rFonts w:cs="Times New Roman"/>
      <w:vertAlign w:val="superscript"/>
    </w:rPr>
  </w:style>
  <w:style w:type="paragraph" w:customStyle="1" w:styleId="16">
    <w:name w:val="Абзац списка1"/>
    <w:basedOn w:val="a0"/>
    <w:uiPriority w:val="99"/>
    <w:rsid w:val="00537DBE"/>
    <w:pPr>
      <w:spacing w:after="0" w:line="288" w:lineRule="auto"/>
      <w:ind w:left="720"/>
      <w:jc w:val="both"/>
    </w:pPr>
    <w:rPr>
      <w:rFonts w:ascii="Times New Roman" w:eastAsia="Times New Roman" w:hAnsi="Times New Roman" w:cs="Calibri"/>
      <w:sz w:val="24"/>
      <w:lang w:eastAsia="ar-SA"/>
    </w:rPr>
  </w:style>
  <w:style w:type="paragraph" w:customStyle="1" w:styleId="110">
    <w:name w:val="Абзац списка11"/>
    <w:basedOn w:val="a0"/>
    <w:uiPriority w:val="99"/>
    <w:rsid w:val="00537DBE"/>
    <w:pPr>
      <w:ind w:left="720"/>
    </w:pPr>
    <w:rPr>
      <w:rFonts w:ascii="Calibri" w:eastAsia="Times New Roman" w:hAnsi="Calibri" w:cs="Times New Roman"/>
    </w:rPr>
  </w:style>
  <w:style w:type="paragraph" w:customStyle="1" w:styleId="afffb">
    <w:name w:val="Новая редакция"/>
    <w:basedOn w:val="a0"/>
    <w:uiPriority w:val="99"/>
    <w:rsid w:val="00537DBE"/>
    <w:pPr>
      <w:spacing w:after="0" w:line="360" w:lineRule="auto"/>
      <w:ind w:firstLine="567"/>
      <w:jc w:val="both"/>
    </w:pPr>
    <w:rPr>
      <w:rFonts w:ascii="Arial" w:eastAsia="Times New Roman" w:hAnsi="Arial" w:cs="Arial"/>
      <w:sz w:val="28"/>
      <w:szCs w:val="24"/>
      <w:lang w:eastAsia="ru-RU"/>
    </w:rPr>
  </w:style>
  <w:style w:type="paragraph" w:customStyle="1" w:styleId="17">
    <w:name w:val="Рецензия1"/>
    <w:hidden/>
    <w:uiPriority w:val="99"/>
    <w:semiHidden/>
    <w:rsid w:val="00537DBE"/>
    <w:pPr>
      <w:spacing w:after="0" w:line="240" w:lineRule="auto"/>
    </w:pPr>
    <w:rPr>
      <w:rFonts w:ascii="Times New Roman" w:eastAsia="Times New Roman" w:hAnsi="Times New Roman" w:cs="Times New Roman"/>
      <w:sz w:val="28"/>
      <w:szCs w:val="24"/>
      <w:lang w:eastAsia="ru-RU"/>
    </w:rPr>
  </w:style>
  <w:style w:type="paragraph" w:customStyle="1" w:styleId="-2">
    <w:name w:val="Подзаголовок-2"/>
    <w:basedOn w:val="-20"/>
    <w:link w:val="-21"/>
    <w:uiPriority w:val="99"/>
    <w:rsid w:val="00537DBE"/>
    <w:pPr>
      <w:keepNext/>
      <w:suppressAutoHyphens/>
      <w:spacing w:before="360" w:after="120"/>
      <w:jc w:val="left"/>
      <w:outlineLvl w:val="1"/>
    </w:pPr>
    <w:rPr>
      <w:b/>
      <w:caps/>
    </w:rPr>
  </w:style>
  <w:style w:type="paragraph" w:customStyle="1" w:styleId="-20">
    <w:name w:val="Пункт-2"/>
    <w:basedOn w:val="a0"/>
    <w:link w:val="-22"/>
    <w:uiPriority w:val="99"/>
    <w:rsid w:val="00537DBE"/>
    <w:pPr>
      <w:spacing w:after="0" w:line="288" w:lineRule="auto"/>
      <w:jc w:val="both"/>
    </w:pPr>
    <w:rPr>
      <w:rFonts w:ascii="Times New Roman" w:eastAsia="Times New Roman" w:hAnsi="Times New Roman" w:cs="Times New Roman"/>
      <w:sz w:val="24"/>
      <w:szCs w:val="20"/>
      <w:lang w:eastAsia="ru-RU"/>
    </w:rPr>
  </w:style>
  <w:style w:type="character" w:customStyle="1" w:styleId="-22">
    <w:name w:val="Пункт-2 Знак"/>
    <w:link w:val="-20"/>
    <w:uiPriority w:val="99"/>
    <w:locked/>
    <w:rsid w:val="00537DBE"/>
    <w:rPr>
      <w:rFonts w:ascii="Times New Roman" w:eastAsia="Times New Roman" w:hAnsi="Times New Roman" w:cs="Times New Roman"/>
      <w:sz w:val="24"/>
      <w:szCs w:val="20"/>
      <w:lang w:eastAsia="ru-RU"/>
    </w:rPr>
  </w:style>
  <w:style w:type="character" w:customStyle="1" w:styleId="-21">
    <w:name w:val="Подзаголовок-2 Знак"/>
    <w:link w:val="-2"/>
    <w:uiPriority w:val="99"/>
    <w:locked/>
    <w:rsid w:val="00537DBE"/>
    <w:rPr>
      <w:rFonts w:ascii="Times New Roman" w:eastAsia="Times New Roman" w:hAnsi="Times New Roman" w:cs="Times New Roman"/>
      <w:b/>
      <w:caps/>
      <w:sz w:val="24"/>
      <w:szCs w:val="20"/>
      <w:lang w:eastAsia="ru-RU"/>
    </w:rPr>
  </w:style>
  <w:style w:type="paragraph" w:customStyle="1" w:styleId="-3">
    <w:name w:val="Пункт-3"/>
    <w:basedOn w:val="a0"/>
    <w:uiPriority w:val="99"/>
    <w:rsid w:val="00537DBE"/>
    <w:pPr>
      <w:tabs>
        <w:tab w:val="left" w:pos="851"/>
        <w:tab w:val="num" w:pos="1418"/>
      </w:tabs>
      <w:spacing w:after="0" w:line="240" w:lineRule="auto"/>
      <w:ind w:left="284"/>
      <w:jc w:val="both"/>
    </w:pPr>
    <w:rPr>
      <w:rFonts w:ascii="Times New Roman" w:eastAsia="Times New Roman" w:hAnsi="Times New Roman" w:cs="Times New Roman"/>
      <w:sz w:val="24"/>
      <w:szCs w:val="24"/>
      <w:lang w:eastAsia="ru-RU"/>
    </w:rPr>
  </w:style>
  <w:style w:type="paragraph" w:customStyle="1" w:styleId="-4">
    <w:name w:val="Пункт-4"/>
    <w:basedOn w:val="a0"/>
    <w:link w:val="-41"/>
    <w:autoRedefine/>
    <w:uiPriority w:val="99"/>
    <w:rsid w:val="00537DBE"/>
    <w:pPr>
      <w:numPr>
        <w:ilvl w:val="3"/>
        <w:numId w:val="9"/>
      </w:numPr>
      <w:tabs>
        <w:tab w:val="num" w:pos="1134"/>
      </w:tabs>
      <w:spacing w:after="0" w:line="240" w:lineRule="auto"/>
      <w:jc w:val="both"/>
    </w:pPr>
    <w:rPr>
      <w:rFonts w:ascii="Times New Roman" w:eastAsia="Times New Roman" w:hAnsi="Times New Roman" w:cs="Times New Roman"/>
      <w:sz w:val="24"/>
      <w:szCs w:val="20"/>
      <w:lang w:eastAsia="ru-RU"/>
    </w:rPr>
  </w:style>
  <w:style w:type="paragraph" w:customStyle="1" w:styleId="-5">
    <w:name w:val="Пункт-5"/>
    <w:basedOn w:val="a0"/>
    <w:uiPriority w:val="99"/>
    <w:rsid w:val="00537DBE"/>
    <w:pPr>
      <w:numPr>
        <w:ilvl w:val="4"/>
        <w:numId w:val="9"/>
      </w:numPr>
      <w:tabs>
        <w:tab w:val="num" w:pos="1134"/>
      </w:tabs>
      <w:spacing w:after="0" w:line="240" w:lineRule="auto"/>
      <w:jc w:val="both"/>
    </w:pPr>
    <w:rPr>
      <w:rFonts w:ascii="Times New Roman" w:eastAsia="Times New Roman" w:hAnsi="Times New Roman" w:cs="Times New Roman"/>
      <w:szCs w:val="24"/>
      <w:lang w:eastAsia="ru-RU"/>
    </w:rPr>
  </w:style>
  <w:style w:type="paragraph" w:customStyle="1" w:styleId="-6">
    <w:name w:val="Пункт-6"/>
    <w:basedOn w:val="a0"/>
    <w:uiPriority w:val="99"/>
    <w:rsid w:val="00537DBE"/>
    <w:pPr>
      <w:numPr>
        <w:ilvl w:val="5"/>
        <w:numId w:val="9"/>
      </w:numPr>
      <w:tabs>
        <w:tab w:val="num" w:pos="1134"/>
      </w:tabs>
      <w:spacing w:after="0" w:line="240" w:lineRule="auto"/>
      <w:jc w:val="both"/>
    </w:pPr>
    <w:rPr>
      <w:rFonts w:ascii="Times New Roman" w:eastAsia="Times New Roman" w:hAnsi="Times New Roman" w:cs="Times New Roman"/>
      <w:sz w:val="24"/>
      <w:szCs w:val="24"/>
      <w:lang w:eastAsia="ru-RU"/>
    </w:rPr>
  </w:style>
  <w:style w:type="paragraph" w:customStyle="1" w:styleId="-7">
    <w:name w:val="Пункт-7"/>
    <w:basedOn w:val="a0"/>
    <w:uiPriority w:val="99"/>
    <w:rsid w:val="00537DBE"/>
    <w:pPr>
      <w:numPr>
        <w:ilvl w:val="6"/>
        <w:numId w:val="6"/>
      </w:numPr>
      <w:spacing w:after="0" w:line="240" w:lineRule="auto"/>
      <w:jc w:val="both"/>
    </w:pPr>
    <w:rPr>
      <w:rFonts w:ascii="Times New Roman" w:eastAsia="Times New Roman" w:hAnsi="Times New Roman" w:cs="Times New Roman"/>
      <w:sz w:val="28"/>
      <w:szCs w:val="24"/>
      <w:lang w:eastAsia="ru-RU"/>
    </w:rPr>
  </w:style>
  <w:style w:type="character" w:customStyle="1" w:styleId="29">
    <w:name w:val="Основной шрифт абзаца2"/>
    <w:uiPriority w:val="99"/>
    <w:rsid w:val="00537DBE"/>
  </w:style>
  <w:style w:type="character" w:customStyle="1" w:styleId="18">
    <w:name w:val="Основной шрифт абзаца1"/>
    <w:uiPriority w:val="99"/>
    <w:rsid w:val="00537DBE"/>
  </w:style>
  <w:style w:type="character" w:customStyle="1" w:styleId="afffc">
    <w:name w:val="Символ нумерации"/>
    <w:uiPriority w:val="99"/>
    <w:rsid w:val="00537DBE"/>
  </w:style>
  <w:style w:type="paragraph" w:customStyle="1" w:styleId="2a">
    <w:name w:val="Название2"/>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2b">
    <w:name w:val="Указатель2"/>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19">
    <w:name w:val="Название1"/>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1a">
    <w:name w:val="Указатель1"/>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23">
    <w:name w:val="пункт-2"/>
    <w:basedOn w:val="a4"/>
    <w:uiPriority w:val="99"/>
    <w:rsid w:val="00537DBE"/>
    <w:pPr>
      <w:tabs>
        <w:tab w:val="right" w:pos="0"/>
        <w:tab w:val="num" w:pos="1701"/>
      </w:tabs>
      <w:spacing w:after="0"/>
      <w:ind w:firstLine="709"/>
    </w:pPr>
    <w:rPr>
      <w:szCs w:val="24"/>
    </w:rPr>
  </w:style>
  <w:style w:type="paragraph" w:customStyle="1" w:styleId="afffd">
    <w:name w:val="Знак Знак"/>
    <w:basedOn w:val="a0"/>
    <w:uiPriority w:val="99"/>
    <w:rsid w:val="00537DBE"/>
    <w:pPr>
      <w:spacing w:after="160" w:line="240" w:lineRule="auto"/>
    </w:pPr>
    <w:rPr>
      <w:rFonts w:ascii="Arial" w:eastAsia="Times New Roman" w:hAnsi="Arial" w:cs="Times New Roman"/>
      <w:b/>
      <w:color w:val="FFFFFF"/>
      <w:sz w:val="32"/>
      <w:szCs w:val="20"/>
      <w:lang w:val="en-US"/>
    </w:rPr>
  </w:style>
  <w:style w:type="paragraph" w:customStyle="1" w:styleId="1">
    <w:name w:val="Список 1"/>
    <w:basedOn w:val="ac"/>
    <w:uiPriority w:val="99"/>
    <w:rsid w:val="00537DBE"/>
    <w:pPr>
      <w:numPr>
        <w:numId w:val="12"/>
      </w:numPr>
      <w:tabs>
        <w:tab w:val="clear" w:pos="360"/>
        <w:tab w:val="clear" w:pos="644"/>
        <w:tab w:val="num" w:pos="720"/>
        <w:tab w:val="num" w:pos="851"/>
      </w:tabs>
      <w:overflowPunct w:val="0"/>
      <w:spacing w:before="60" w:line="240" w:lineRule="auto"/>
      <w:ind w:left="851" w:hanging="425"/>
    </w:pPr>
    <w:rPr>
      <w:sz w:val="24"/>
      <w:szCs w:val="20"/>
    </w:rPr>
  </w:style>
  <w:style w:type="character" w:customStyle="1" w:styleId="aff">
    <w:name w:val="Таблица шапка Знак"/>
    <w:link w:val="afe"/>
    <w:uiPriority w:val="99"/>
    <w:locked/>
    <w:rsid w:val="00537DBE"/>
    <w:rPr>
      <w:rFonts w:ascii="Times New Roman" w:eastAsia="Times New Roman" w:hAnsi="Times New Roman" w:cs="Times New Roman"/>
      <w:sz w:val="18"/>
      <w:szCs w:val="20"/>
      <w:lang w:eastAsia="ru-RU"/>
    </w:rPr>
  </w:style>
  <w:style w:type="paragraph" w:customStyle="1" w:styleId="afffe">
    <w:name w:val="Пункт_б/н"/>
    <w:basedOn w:val="a0"/>
    <w:uiPriority w:val="99"/>
    <w:rsid w:val="00537DBE"/>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u">
    <w:name w:val="u"/>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ff">
    <w:name w:val="комментарий"/>
    <w:uiPriority w:val="99"/>
    <w:rsid w:val="00537DBE"/>
    <w:rPr>
      <w:shd w:val="clear" w:color="auto" w:fill="FFFF99"/>
    </w:rPr>
  </w:style>
  <w:style w:type="paragraph" w:customStyle="1" w:styleId="212">
    <w:name w:val="Стиль Стиль2 + 12 пт"/>
    <w:basedOn w:val="a0"/>
    <w:autoRedefine/>
    <w:uiPriority w:val="99"/>
    <w:rsid w:val="00537DBE"/>
    <w:pPr>
      <w:keepNext/>
      <w:numPr>
        <w:ilvl w:val="1"/>
        <w:numId w:val="13"/>
      </w:numPr>
      <w:spacing w:before="240" w:after="60" w:line="240" w:lineRule="auto"/>
      <w:outlineLvl w:val="1"/>
    </w:pPr>
    <w:rPr>
      <w:rFonts w:ascii="Arial" w:eastAsia="Times New Roman" w:hAnsi="Arial" w:cs="Arial"/>
      <w:sz w:val="24"/>
      <w:szCs w:val="28"/>
      <w:lang w:eastAsia="ru-RU"/>
    </w:rPr>
  </w:style>
  <w:style w:type="character" w:customStyle="1" w:styleId="fieldtitlesmall">
    <w:name w:val="fieldtitlesmall"/>
    <w:uiPriority w:val="99"/>
    <w:rsid w:val="00537DBE"/>
  </w:style>
  <w:style w:type="paragraph" w:styleId="affff0">
    <w:name w:val="index heading"/>
    <w:basedOn w:val="a0"/>
    <w:next w:val="15"/>
    <w:uiPriority w:val="99"/>
    <w:semiHidden/>
    <w:rsid w:val="00537DBE"/>
    <w:pPr>
      <w:spacing w:after="0" w:line="240" w:lineRule="auto"/>
    </w:pPr>
    <w:rPr>
      <w:rFonts w:ascii="Times New Roman" w:eastAsia="Times New Roman" w:hAnsi="Times New Roman" w:cs="Times New Roman"/>
      <w:sz w:val="24"/>
      <w:szCs w:val="24"/>
      <w:lang w:eastAsia="ru-RU"/>
    </w:rPr>
  </w:style>
  <w:style w:type="paragraph" w:customStyle="1" w:styleId="2c">
    <w:name w:val="Подзаголовок_2"/>
    <w:basedOn w:val="a0"/>
    <w:uiPriority w:val="99"/>
    <w:rsid w:val="00537DB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2d">
    <w:name w:val="Абзац списка2"/>
    <w:basedOn w:val="a0"/>
    <w:uiPriority w:val="99"/>
    <w:rsid w:val="00537DBE"/>
    <w:pPr>
      <w:ind w:left="720"/>
    </w:pPr>
    <w:rPr>
      <w:rFonts w:ascii="Calibri" w:eastAsia="Times New Roman" w:hAnsi="Calibri" w:cs="Times New Roman"/>
    </w:rPr>
  </w:style>
  <w:style w:type="character" w:customStyle="1" w:styleId="apple-style-span">
    <w:name w:val="apple-style-span"/>
    <w:uiPriority w:val="99"/>
    <w:rsid w:val="00537DBE"/>
  </w:style>
  <w:style w:type="paragraph" w:customStyle="1" w:styleId="Times12">
    <w:name w:val="Times 12"/>
    <w:basedOn w:val="a0"/>
    <w:uiPriority w:val="99"/>
    <w:rsid w:val="00537DBE"/>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41">
    <w:name w:val="Пункт-4 Знак"/>
    <w:link w:val="-4"/>
    <w:uiPriority w:val="99"/>
    <w:locked/>
    <w:rsid w:val="00537DBE"/>
    <w:rPr>
      <w:rFonts w:ascii="Times New Roman" w:eastAsia="Times New Roman" w:hAnsi="Times New Roman" w:cs="Times New Roman"/>
      <w:sz w:val="24"/>
      <w:szCs w:val="20"/>
      <w:lang w:eastAsia="ru-RU"/>
    </w:rPr>
  </w:style>
  <w:style w:type="paragraph" w:customStyle="1" w:styleId="txt">
    <w:name w:val="txt"/>
    <w:uiPriority w:val="99"/>
    <w:rsid w:val="0053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Введение-подзаголовок"/>
    <w:basedOn w:val="a0"/>
    <w:uiPriority w:val="99"/>
    <w:rsid w:val="00537DBE"/>
    <w:pPr>
      <w:keepNext/>
      <w:spacing w:after="0" w:line="240" w:lineRule="auto"/>
      <w:jc w:val="both"/>
      <w:outlineLvl w:val="1"/>
    </w:pPr>
    <w:rPr>
      <w:rFonts w:ascii="Arial" w:eastAsia="Times New Roman" w:hAnsi="Arial" w:cs="Times New Roman"/>
      <w:b/>
      <w:bCs/>
      <w:caps/>
      <w:sz w:val="24"/>
      <w:szCs w:val="24"/>
      <w:lang w:eastAsia="ru-RU"/>
    </w:rPr>
  </w:style>
  <w:style w:type="character" w:customStyle="1" w:styleId="afff">
    <w:name w:val="Подподпункт Знак"/>
    <w:link w:val="affe"/>
    <w:uiPriority w:val="99"/>
    <w:locked/>
    <w:rsid w:val="00537DBE"/>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uiPriority w:val="99"/>
    <w:rsid w:val="00537DBE"/>
    <w:rPr>
      <w:spacing w:val="40"/>
    </w:rPr>
  </w:style>
  <w:style w:type="character" w:customStyle="1" w:styleId="affd">
    <w:name w:val="Примечание Знак"/>
    <w:link w:val="affc"/>
    <w:uiPriority w:val="99"/>
    <w:locked/>
    <w:rsid w:val="00537DBE"/>
    <w:rPr>
      <w:rFonts w:ascii="Times New Roman" w:eastAsia="Times New Roman" w:hAnsi="Times New Roman" w:cs="Times New Roman"/>
      <w:spacing w:val="20"/>
      <w:sz w:val="28"/>
      <w:szCs w:val="20"/>
      <w:lang w:eastAsia="ru-RU"/>
    </w:rPr>
  </w:style>
  <w:style w:type="character" w:customStyle="1" w:styleId="2f">
    <w:name w:val="Стиль Примечание + разреженный на  2 пт Знак"/>
    <w:link w:val="2e"/>
    <w:uiPriority w:val="99"/>
    <w:locked/>
    <w:rsid w:val="00537DBE"/>
    <w:rPr>
      <w:rFonts w:ascii="Times New Roman" w:eastAsia="Times New Roman" w:hAnsi="Times New Roman" w:cs="Times New Roman"/>
      <w:spacing w:val="40"/>
      <w:sz w:val="28"/>
      <w:szCs w:val="20"/>
      <w:lang w:eastAsia="ru-RU"/>
    </w:rPr>
  </w:style>
  <w:style w:type="paragraph" w:customStyle="1" w:styleId="stzag1">
    <w:name w:val="st_zag1"/>
    <w:basedOn w:val="a0"/>
    <w:next w:val="a0"/>
    <w:uiPriority w:val="99"/>
    <w:rsid w:val="00537DBE"/>
    <w:pPr>
      <w:numPr>
        <w:numId w:val="11"/>
      </w:numPr>
      <w:spacing w:after="0" w:line="360" w:lineRule="auto"/>
      <w:jc w:val="center"/>
    </w:pPr>
    <w:rPr>
      <w:rFonts w:ascii="Arial" w:eastAsia="Times New Roman" w:hAnsi="Arial" w:cs="Times New Roman"/>
      <w:b/>
      <w:sz w:val="36"/>
      <w:szCs w:val="28"/>
      <w:lang w:eastAsia="ru-RU"/>
    </w:rPr>
  </w:style>
  <w:style w:type="paragraph" w:customStyle="1" w:styleId="sttext12">
    <w:name w:val="st_text12"/>
    <w:basedOn w:val="a0"/>
    <w:uiPriority w:val="99"/>
    <w:rsid w:val="00537DBE"/>
    <w:pPr>
      <w:numPr>
        <w:ilvl w:val="1"/>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sttext123">
    <w:name w:val="st_text123"/>
    <w:basedOn w:val="a0"/>
    <w:uiPriority w:val="99"/>
    <w:rsid w:val="00537DBE"/>
    <w:pPr>
      <w:numPr>
        <w:ilvl w:val="2"/>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sttext1234">
    <w:name w:val="st_text1234"/>
    <w:basedOn w:val="a0"/>
    <w:uiPriority w:val="99"/>
    <w:rsid w:val="00537DBE"/>
    <w:pPr>
      <w:numPr>
        <w:ilvl w:val="3"/>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1b">
    <w:name w:val="Без интервала1"/>
    <w:uiPriority w:val="99"/>
    <w:rsid w:val="00537DBE"/>
    <w:pPr>
      <w:spacing w:after="0" w:line="240" w:lineRule="auto"/>
    </w:pPr>
    <w:rPr>
      <w:rFonts w:ascii="Calibri" w:eastAsia="Times New Roman" w:hAnsi="Calibri" w:cs="Times New Roman"/>
    </w:rPr>
  </w:style>
  <w:style w:type="paragraph" w:customStyle="1" w:styleId="10">
    <w:name w:val="Заголовок_1"/>
    <w:basedOn w:val="a0"/>
    <w:uiPriority w:val="99"/>
    <w:locked/>
    <w:rsid w:val="00537DBE"/>
    <w:pPr>
      <w:keepNext/>
      <w:keepLines/>
      <w:numPr>
        <w:numId w:val="2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0"/>
    <w:link w:val="43"/>
    <w:uiPriority w:val="99"/>
    <w:rsid w:val="00537DBE"/>
    <w:pPr>
      <w:numPr>
        <w:ilvl w:val="3"/>
        <w:numId w:val="20"/>
      </w:numPr>
      <w:spacing w:after="0" w:line="240" w:lineRule="auto"/>
      <w:jc w:val="both"/>
    </w:pPr>
    <w:rPr>
      <w:rFonts w:ascii="Times New Roman" w:eastAsia="Times New Roman" w:hAnsi="Times New Roman" w:cs="Times New Roman"/>
      <w:sz w:val="28"/>
      <w:szCs w:val="28"/>
      <w:lang w:val="x-none" w:eastAsia="ko-KR"/>
    </w:rPr>
  </w:style>
  <w:style w:type="character" w:customStyle="1" w:styleId="43">
    <w:name w:val="Пункт_4 Знак"/>
    <w:link w:val="4"/>
    <w:uiPriority w:val="99"/>
    <w:locked/>
    <w:rsid w:val="00537DBE"/>
    <w:rPr>
      <w:rFonts w:ascii="Times New Roman" w:eastAsia="Times New Roman" w:hAnsi="Times New Roman" w:cs="Times New Roman"/>
      <w:sz w:val="28"/>
      <w:szCs w:val="28"/>
      <w:lang w:val="x-none" w:eastAsia="ko-KR"/>
    </w:rPr>
  </w:style>
  <w:style w:type="paragraph" w:customStyle="1" w:styleId="3">
    <w:name w:val="Пункт_3"/>
    <w:basedOn w:val="a0"/>
    <w:uiPriority w:val="99"/>
    <w:rsid w:val="00537DBE"/>
    <w:pPr>
      <w:numPr>
        <w:ilvl w:val="2"/>
        <w:numId w:val="20"/>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0"/>
    <w:uiPriority w:val="99"/>
    <w:rsid w:val="00537DBE"/>
    <w:pPr>
      <w:numPr>
        <w:ilvl w:val="1"/>
        <w:numId w:val="20"/>
      </w:numPr>
      <w:spacing w:after="0" w:line="240" w:lineRule="auto"/>
      <w:jc w:val="both"/>
    </w:pPr>
    <w:rPr>
      <w:rFonts w:ascii="Times New Roman" w:eastAsia="Times New Roman" w:hAnsi="Times New Roman" w:cs="Times New Roman"/>
      <w:sz w:val="28"/>
      <w:szCs w:val="20"/>
      <w:lang w:eastAsia="ru-RU"/>
    </w:rPr>
  </w:style>
  <w:style w:type="paragraph" w:customStyle="1" w:styleId="38">
    <w:name w:val="Пункт_3_заглав"/>
    <w:basedOn w:val="3"/>
    <w:uiPriority w:val="99"/>
    <w:locked/>
    <w:rsid w:val="00537DBE"/>
    <w:pPr>
      <w:keepNext/>
      <w:spacing w:before="240"/>
      <w:outlineLvl w:val="2"/>
    </w:pPr>
    <w:rPr>
      <w:b/>
      <w:bCs/>
    </w:rPr>
  </w:style>
  <w:style w:type="paragraph" w:customStyle="1" w:styleId="5">
    <w:name w:val="Пункт_5"/>
    <w:basedOn w:val="3"/>
    <w:uiPriority w:val="99"/>
    <w:rsid w:val="00537DBE"/>
    <w:pPr>
      <w:numPr>
        <w:ilvl w:val="4"/>
      </w:numPr>
      <w:tabs>
        <w:tab w:val="num" w:pos="1134"/>
      </w:tabs>
      <w:ind w:left="4440" w:hanging="360"/>
    </w:pPr>
  </w:style>
  <w:style w:type="paragraph" w:customStyle="1" w:styleId="S">
    <w:name w:val="S_СписокМ_Обычный"/>
    <w:basedOn w:val="a0"/>
    <w:next w:val="a0"/>
    <w:uiPriority w:val="99"/>
    <w:rsid w:val="00537DBE"/>
    <w:pPr>
      <w:numPr>
        <w:numId w:val="23"/>
      </w:numPr>
      <w:tabs>
        <w:tab w:val="clear" w:pos="1437"/>
        <w:tab w:val="left" w:pos="720"/>
      </w:tabs>
      <w:spacing w:before="120" w:after="0" w:line="240" w:lineRule="auto"/>
      <w:ind w:left="714" w:hanging="357"/>
      <w:jc w:val="both"/>
    </w:pPr>
    <w:rPr>
      <w:rFonts w:ascii="Times New Roman" w:eastAsia="Times New Roman" w:hAnsi="Times New Roman" w:cs="Times New Roman"/>
      <w:sz w:val="24"/>
      <w:szCs w:val="24"/>
      <w:lang w:eastAsia="ru-RU"/>
    </w:rPr>
  </w:style>
  <w:style w:type="paragraph" w:customStyle="1" w:styleId="affff1">
    <w:name w:val="Пункт Знак"/>
    <w:basedOn w:val="a0"/>
    <w:uiPriority w:val="99"/>
    <w:rsid w:val="00537DBE"/>
    <w:pPr>
      <w:tabs>
        <w:tab w:val="num" w:pos="1134"/>
        <w:tab w:val="left" w:pos="1701"/>
      </w:tabs>
      <w:spacing w:after="0" w:line="240" w:lineRule="auto"/>
      <w:ind w:left="1134" w:hanging="567"/>
      <w:jc w:val="both"/>
    </w:pPr>
    <w:rPr>
      <w:rFonts w:ascii="Times New Roman" w:eastAsia="Times New Roman" w:hAnsi="Times New Roman" w:cs="Times New Roman"/>
      <w:sz w:val="24"/>
      <w:szCs w:val="20"/>
      <w:lang w:eastAsia="ru-RU"/>
    </w:rPr>
  </w:style>
  <w:style w:type="paragraph" w:styleId="affff2">
    <w:name w:val="List Paragraph"/>
    <w:basedOn w:val="a0"/>
    <w:uiPriority w:val="99"/>
    <w:qFormat/>
    <w:rsid w:val="00537DBE"/>
    <w:pPr>
      <w:spacing w:after="0" w:line="240" w:lineRule="auto"/>
      <w:ind w:left="708"/>
      <w:jc w:val="both"/>
    </w:pPr>
    <w:rPr>
      <w:rFonts w:ascii="Times New Roman" w:eastAsia="Times New Roman" w:hAnsi="Times New Roman" w:cs="Times New Roman"/>
      <w:sz w:val="24"/>
      <w:szCs w:val="24"/>
      <w:lang w:eastAsia="ru-RU"/>
    </w:rPr>
  </w:style>
  <w:style w:type="paragraph" w:customStyle="1" w:styleId="affff3">
    <w:name w:val="Пункт"/>
    <w:basedOn w:val="a0"/>
    <w:link w:val="1c"/>
    <w:uiPriority w:val="99"/>
    <w:rsid w:val="00537DBE"/>
    <w:pPr>
      <w:tabs>
        <w:tab w:val="num" w:pos="1134"/>
      </w:tabs>
      <w:spacing w:after="0" w:line="360" w:lineRule="auto"/>
      <w:ind w:left="1134" w:hanging="1134"/>
      <w:jc w:val="both"/>
    </w:pPr>
    <w:rPr>
      <w:rFonts w:ascii="Times New Roman" w:eastAsia="Times New Roman" w:hAnsi="Times New Roman" w:cs="Times New Roman"/>
      <w:sz w:val="28"/>
      <w:szCs w:val="20"/>
      <w:lang w:val="x-none" w:eastAsia="x-none"/>
    </w:rPr>
  </w:style>
  <w:style w:type="character" w:customStyle="1" w:styleId="1c">
    <w:name w:val="Пункт Знак1"/>
    <w:link w:val="affff3"/>
    <w:uiPriority w:val="99"/>
    <w:locked/>
    <w:rsid w:val="00537DBE"/>
    <w:rPr>
      <w:rFonts w:ascii="Times New Roman" w:eastAsia="Times New Roman" w:hAnsi="Times New Roman" w:cs="Times New Roman"/>
      <w:sz w:val="28"/>
      <w:szCs w:val="20"/>
      <w:lang w:val="x-none" w:eastAsia="x-none"/>
    </w:rPr>
  </w:style>
  <w:style w:type="paragraph" w:styleId="affff4">
    <w:name w:val="Revision"/>
    <w:hidden/>
    <w:uiPriority w:val="99"/>
    <w:semiHidden/>
    <w:rsid w:val="00537DBE"/>
    <w:pPr>
      <w:spacing w:after="0" w:line="240" w:lineRule="auto"/>
    </w:pPr>
    <w:rPr>
      <w:rFonts w:ascii="Times New Roman" w:eastAsia="Times New Roman" w:hAnsi="Times New Roman" w:cs="Times New Roman"/>
      <w:sz w:val="24"/>
      <w:szCs w:val="24"/>
      <w:lang w:eastAsia="ru-RU"/>
    </w:rPr>
  </w:style>
  <w:style w:type="numbering" w:customStyle="1" w:styleId="StyleBulleted">
    <w:name w:val="StyleBulleted"/>
    <w:rsid w:val="00537DBE"/>
    <w:pPr>
      <w:numPr>
        <w:numId w:val="10"/>
      </w:numPr>
    </w:pPr>
  </w:style>
  <w:style w:type="paragraph" w:customStyle="1" w:styleId="affff5">
    <w:name w:val="ФИО"/>
    <w:basedOn w:val="a0"/>
    <w:rsid w:val="00537DBE"/>
    <w:pPr>
      <w:spacing w:after="180" w:line="240" w:lineRule="auto"/>
      <w:ind w:left="567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537DBE"/>
    <w:pPr>
      <w:keepNext/>
      <w:tabs>
        <w:tab w:val="left" w:pos="431"/>
      </w:tabs>
      <w:spacing w:after="0" w:line="240" w:lineRule="auto"/>
      <w:jc w:val="both"/>
      <w:outlineLvl w:val="0"/>
    </w:pPr>
    <w:rPr>
      <w:rFonts w:ascii="Arial" w:eastAsia="Times New Roman" w:hAnsi="Arial" w:cs="Times New Roman"/>
      <w:b/>
      <w:caps/>
      <w:sz w:val="32"/>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9"/>
    <w:qFormat/>
    <w:rsid w:val="00537DBE"/>
    <w:pPr>
      <w:keepNext/>
      <w:tabs>
        <w:tab w:val="left" w:pos="567"/>
      </w:tabs>
      <w:suppressAutoHyphens/>
      <w:spacing w:after="0" w:line="240" w:lineRule="auto"/>
      <w:jc w:val="both"/>
      <w:outlineLvl w:val="1"/>
    </w:pPr>
    <w:rPr>
      <w:rFonts w:ascii="Arial" w:eastAsia="Times New Roman" w:hAnsi="Arial" w:cs="Times New Roman"/>
      <w:b/>
      <w:bCs/>
      <w:caps/>
      <w:sz w:val="24"/>
      <w:szCs w:val="32"/>
      <w:lang w:eastAsia="ru-RU"/>
    </w:rPr>
  </w:style>
  <w:style w:type="paragraph" w:styleId="30">
    <w:name w:val="heading 3"/>
    <w:aliases w:val="H3"/>
    <w:basedOn w:val="a0"/>
    <w:next w:val="a0"/>
    <w:link w:val="31"/>
    <w:uiPriority w:val="99"/>
    <w:qFormat/>
    <w:rsid w:val="00537DBE"/>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0">
    <w:name w:val="heading 4"/>
    <w:basedOn w:val="a0"/>
    <w:next w:val="a0"/>
    <w:link w:val="41"/>
    <w:uiPriority w:val="99"/>
    <w:qFormat/>
    <w:rsid w:val="00537DBE"/>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0">
    <w:name w:val="heading 5"/>
    <w:basedOn w:val="a0"/>
    <w:next w:val="a0"/>
    <w:link w:val="51"/>
    <w:uiPriority w:val="99"/>
    <w:qFormat/>
    <w:rsid w:val="00537DBE"/>
    <w:pPr>
      <w:keepNext/>
      <w:numPr>
        <w:ilvl w:val="4"/>
        <w:numId w:val="8"/>
      </w:numPr>
      <w:tabs>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RTC 6"/>
    <w:basedOn w:val="a0"/>
    <w:next w:val="a0"/>
    <w:link w:val="60"/>
    <w:uiPriority w:val="99"/>
    <w:qFormat/>
    <w:rsid w:val="00537DBE"/>
    <w:pPr>
      <w:widowControl w:val="0"/>
      <w:numPr>
        <w:ilvl w:val="5"/>
        <w:numId w:val="8"/>
      </w:numPr>
      <w:tabs>
        <w:tab w:val="num" w:pos="1080"/>
      </w:tabs>
      <w:suppressAutoHyphens/>
      <w:spacing w:before="240" w:after="60" w:line="240"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uiPriority w:val="99"/>
    <w:qFormat/>
    <w:rsid w:val="00537DBE"/>
    <w:pPr>
      <w:widowControl w:val="0"/>
      <w:numPr>
        <w:ilvl w:val="6"/>
        <w:numId w:val="8"/>
      </w:numPr>
      <w:tabs>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uiPriority w:val="99"/>
    <w:qFormat/>
    <w:rsid w:val="00537DBE"/>
    <w:pPr>
      <w:widowControl w:val="0"/>
      <w:numPr>
        <w:ilvl w:val="7"/>
        <w:numId w:val="8"/>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uiPriority w:val="99"/>
    <w:qFormat/>
    <w:rsid w:val="00537DBE"/>
    <w:pPr>
      <w:widowControl w:val="0"/>
      <w:numPr>
        <w:ilvl w:val="8"/>
        <w:numId w:val="8"/>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537DBE"/>
    <w:rPr>
      <w:rFonts w:ascii="Arial" w:eastAsia="Times New Roman" w:hAnsi="Arial" w:cs="Times New Roman"/>
      <w:b/>
      <w:caps/>
      <w:sz w:val="32"/>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9"/>
    <w:rsid w:val="00537DBE"/>
    <w:rPr>
      <w:rFonts w:ascii="Arial" w:eastAsia="Times New Roman" w:hAnsi="Arial" w:cs="Times New Roman"/>
      <w:b/>
      <w:bCs/>
      <w:caps/>
      <w:sz w:val="24"/>
      <w:szCs w:val="32"/>
      <w:lang w:eastAsia="ru-RU"/>
    </w:rPr>
  </w:style>
  <w:style w:type="character" w:customStyle="1" w:styleId="31">
    <w:name w:val="Заголовок 3 Знак"/>
    <w:aliases w:val="H3 Знак"/>
    <w:basedOn w:val="a1"/>
    <w:link w:val="30"/>
    <w:uiPriority w:val="99"/>
    <w:rsid w:val="00537DBE"/>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0"/>
    <w:uiPriority w:val="99"/>
    <w:rsid w:val="00537DBE"/>
    <w:rPr>
      <w:rFonts w:ascii="Times New Roman" w:eastAsia="Times New Roman" w:hAnsi="Times New Roman" w:cs="Times New Roman"/>
      <w:b/>
      <w:bCs/>
      <w:i/>
      <w:iCs/>
      <w:sz w:val="28"/>
      <w:szCs w:val="28"/>
      <w:lang w:eastAsia="ru-RU"/>
    </w:rPr>
  </w:style>
  <w:style w:type="character" w:customStyle="1" w:styleId="51">
    <w:name w:val="Заголовок 5 Знак"/>
    <w:basedOn w:val="a1"/>
    <w:link w:val="50"/>
    <w:uiPriority w:val="99"/>
    <w:rsid w:val="00537DBE"/>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1"/>
    <w:link w:val="6"/>
    <w:uiPriority w:val="99"/>
    <w:rsid w:val="00537DBE"/>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uiPriority w:val="99"/>
    <w:rsid w:val="00537DBE"/>
    <w:rPr>
      <w:rFonts w:ascii="Times New Roman" w:eastAsia="Times New Roman" w:hAnsi="Times New Roman" w:cs="Times New Roman"/>
      <w:sz w:val="26"/>
      <w:szCs w:val="26"/>
      <w:lang w:eastAsia="ru-RU"/>
    </w:rPr>
  </w:style>
  <w:style w:type="character" w:customStyle="1" w:styleId="80">
    <w:name w:val="Заголовок 8 Знак"/>
    <w:basedOn w:val="a1"/>
    <w:link w:val="8"/>
    <w:uiPriority w:val="99"/>
    <w:rsid w:val="00537DBE"/>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uiPriority w:val="99"/>
    <w:rsid w:val="00537DBE"/>
    <w:rPr>
      <w:rFonts w:ascii="Arial" w:eastAsia="Times New Roman" w:hAnsi="Arial" w:cs="Arial"/>
      <w:lang w:eastAsia="ru-RU"/>
    </w:rPr>
  </w:style>
  <w:style w:type="numbering" w:customStyle="1" w:styleId="13">
    <w:name w:val="Нет списка1"/>
    <w:next w:val="a3"/>
    <w:uiPriority w:val="99"/>
    <w:semiHidden/>
    <w:unhideWhenUsed/>
    <w:rsid w:val="00537DBE"/>
  </w:style>
  <w:style w:type="paragraph" w:styleId="a4">
    <w:name w:val="Body Text"/>
    <w:basedOn w:val="a0"/>
    <w:link w:val="a5"/>
    <w:uiPriority w:val="99"/>
    <w:rsid w:val="00537DBE"/>
    <w:pPr>
      <w:spacing w:after="12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537DBE"/>
    <w:rPr>
      <w:rFonts w:ascii="Times New Roman" w:eastAsia="Times New Roman" w:hAnsi="Times New Roman" w:cs="Times New Roman"/>
      <w:sz w:val="28"/>
      <w:szCs w:val="20"/>
      <w:lang w:eastAsia="ru-RU"/>
    </w:rPr>
  </w:style>
  <w:style w:type="paragraph" w:customStyle="1" w:styleId="-30">
    <w:name w:val="Подзаголовок-3"/>
    <w:basedOn w:val="-3"/>
    <w:autoRedefine/>
    <w:uiPriority w:val="99"/>
    <w:rsid w:val="00537DBE"/>
    <w:pPr>
      <w:keepNext/>
      <w:outlineLvl w:val="2"/>
    </w:pPr>
    <w:rPr>
      <w:rFonts w:ascii="Arial" w:eastAsia="Arial Unicode MS" w:hAnsi="Arial"/>
      <w:b/>
      <w:bCs/>
      <w:i/>
      <w:caps/>
      <w:sz w:val="20"/>
    </w:rPr>
  </w:style>
  <w:style w:type="character" w:customStyle="1" w:styleId="urtxtemph">
    <w:name w:val="urtxtemph"/>
    <w:uiPriority w:val="99"/>
    <w:rsid w:val="00537DBE"/>
  </w:style>
  <w:style w:type="paragraph" w:styleId="HTML">
    <w:name w:val="HTML Address"/>
    <w:basedOn w:val="a0"/>
    <w:link w:val="HTML0"/>
    <w:uiPriority w:val="99"/>
    <w:rsid w:val="00537DBE"/>
    <w:pPr>
      <w:spacing w:after="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uiPriority w:val="99"/>
    <w:rsid w:val="00537DBE"/>
    <w:rPr>
      <w:rFonts w:ascii="Times New Roman" w:eastAsia="Times New Roman" w:hAnsi="Times New Roman" w:cs="Times New Roman"/>
      <w:i/>
      <w:iCs/>
      <w:sz w:val="24"/>
      <w:szCs w:val="24"/>
      <w:lang w:eastAsia="ru-RU"/>
    </w:rPr>
  </w:style>
  <w:style w:type="paragraph" w:styleId="a6">
    <w:name w:val="header"/>
    <w:basedOn w:val="a0"/>
    <w:link w:val="a7"/>
    <w:rsid w:val="00537DBE"/>
    <w:pPr>
      <w:spacing w:before="160" w:after="0" w:line="240" w:lineRule="auto"/>
      <w:jc w:val="right"/>
    </w:pPr>
    <w:rPr>
      <w:rFonts w:ascii="Arial" w:eastAsia="Times New Roman" w:hAnsi="Arial" w:cs="Times New Roman"/>
      <w:b/>
      <w:sz w:val="10"/>
      <w:szCs w:val="20"/>
      <w:lang w:eastAsia="ru-RU"/>
    </w:rPr>
  </w:style>
  <w:style w:type="character" w:customStyle="1" w:styleId="a7">
    <w:name w:val="Верхний колонтитул Знак"/>
    <w:basedOn w:val="a1"/>
    <w:link w:val="a6"/>
    <w:rsid w:val="00537DBE"/>
    <w:rPr>
      <w:rFonts w:ascii="Arial" w:eastAsia="Times New Roman" w:hAnsi="Arial" w:cs="Times New Roman"/>
      <w:b/>
      <w:sz w:val="10"/>
      <w:szCs w:val="20"/>
      <w:lang w:eastAsia="ru-RU"/>
    </w:rPr>
  </w:style>
  <w:style w:type="character" w:styleId="a8">
    <w:name w:val="Emphasis"/>
    <w:basedOn w:val="a1"/>
    <w:uiPriority w:val="99"/>
    <w:qFormat/>
    <w:rsid w:val="00537DBE"/>
    <w:rPr>
      <w:rFonts w:cs="Times New Roman"/>
      <w:i/>
    </w:rPr>
  </w:style>
  <w:style w:type="character" w:styleId="a9">
    <w:name w:val="Hyperlink"/>
    <w:basedOn w:val="a1"/>
    <w:uiPriority w:val="99"/>
    <w:rsid w:val="00537DBE"/>
    <w:rPr>
      <w:rFonts w:cs="Times New Roman"/>
      <w:color w:val="0000FF"/>
      <w:u w:val="single"/>
    </w:rPr>
  </w:style>
  <w:style w:type="character" w:styleId="aa">
    <w:name w:val="annotation reference"/>
    <w:basedOn w:val="a1"/>
    <w:uiPriority w:val="99"/>
    <w:semiHidden/>
    <w:rsid w:val="00537DBE"/>
    <w:rPr>
      <w:rFonts w:cs="Times New Roman"/>
      <w:sz w:val="16"/>
    </w:rPr>
  </w:style>
  <w:style w:type="character" w:styleId="ab">
    <w:name w:val="footnote reference"/>
    <w:basedOn w:val="a1"/>
    <w:uiPriority w:val="99"/>
    <w:semiHidden/>
    <w:rsid w:val="00537DBE"/>
    <w:rPr>
      <w:rFonts w:cs="Times New Roman"/>
      <w:vertAlign w:val="superscript"/>
    </w:rPr>
  </w:style>
  <w:style w:type="paragraph" w:styleId="ac">
    <w:name w:val="List Bullet"/>
    <w:basedOn w:val="a0"/>
    <w:autoRedefine/>
    <w:uiPriority w:val="99"/>
    <w:rsid w:val="00537DBE"/>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cs="Times New Roman"/>
      <w:sz w:val="28"/>
      <w:szCs w:val="28"/>
      <w:lang w:eastAsia="ru-RU"/>
    </w:rPr>
  </w:style>
  <w:style w:type="paragraph" w:styleId="22">
    <w:name w:val="List Bullet 2"/>
    <w:basedOn w:val="a0"/>
    <w:autoRedefine/>
    <w:uiPriority w:val="99"/>
    <w:rsid w:val="00537DBE"/>
    <w:pPr>
      <w:widowControl w:val="0"/>
      <w:adjustRightInd w:val="0"/>
      <w:spacing w:before="120" w:after="0" w:line="360" w:lineRule="atLeast"/>
      <w:jc w:val="both"/>
      <w:textAlignment w:val="baseline"/>
    </w:pPr>
    <w:rPr>
      <w:rFonts w:ascii="Times New Roman" w:eastAsia="Times New Roman" w:hAnsi="Times New Roman" w:cs="Times New Roman"/>
      <w:sz w:val="28"/>
      <w:szCs w:val="20"/>
      <w:lang w:eastAsia="ru-RU"/>
    </w:rPr>
  </w:style>
  <w:style w:type="paragraph" w:styleId="32">
    <w:name w:val="List Bullet 3"/>
    <w:basedOn w:val="a0"/>
    <w:autoRedefine/>
    <w:uiPriority w:val="99"/>
    <w:rsid w:val="00537DB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uiPriority w:val="99"/>
    <w:qFormat/>
    <w:rsid w:val="00537DBE"/>
    <w:pPr>
      <w:keepNext/>
      <w:spacing w:before="240" w:after="120" w:line="240" w:lineRule="auto"/>
      <w:jc w:val="both"/>
    </w:pPr>
    <w:rPr>
      <w:rFonts w:ascii="Cambria" w:eastAsia="Times New Roman" w:hAnsi="Cambria" w:cs="Times New Roman"/>
      <w:b/>
      <w:bCs/>
      <w:kern w:val="28"/>
      <w:sz w:val="32"/>
      <w:szCs w:val="32"/>
      <w:lang w:eastAsia="ru-RU"/>
    </w:rPr>
  </w:style>
  <w:style w:type="character" w:customStyle="1" w:styleId="ae">
    <w:name w:val="Название Знак"/>
    <w:basedOn w:val="a1"/>
    <w:link w:val="ad"/>
    <w:uiPriority w:val="99"/>
    <w:rsid w:val="00537DBE"/>
    <w:rPr>
      <w:rFonts w:ascii="Cambria" w:eastAsia="Times New Roman" w:hAnsi="Cambria" w:cs="Times New Roman"/>
      <w:b/>
      <w:bCs/>
      <w:kern w:val="28"/>
      <w:sz w:val="32"/>
      <w:szCs w:val="32"/>
      <w:lang w:eastAsia="ru-RU"/>
    </w:rPr>
  </w:style>
  <w:style w:type="paragraph" w:styleId="af">
    <w:name w:val="caption"/>
    <w:basedOn w:val="a0"/>
    <w:next w:val="a0"/>
    <w:uiPriority w:val="99"/>
    <w:qFormat/>
    <w:rsid w:val="00537DBE"/>
    <w:pPr>
      <w:keepNext/>
      <w:suppressAutoHyphens/>
      <w:spacing w:after="0" w:line="240" w:lineRule="auto"/>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537DBE"/>
    <w:pPr>
      <w:tabs>
        <w:tab w:val="center" w:pos="4253"/>
        <w:tab w:val="right" w:pos="9356"/>
      </w:tabs>
      <w:spacing w:after="0" w:line="240" w:lineRule="auto"/>
      <w:jc w:val="both"/>
    </w:pPr>
    <w:rPr>
      <w:rFonts w:ascii="Arial" w:eastAsia="Times New Roman" w:hAnsi="Arial" w:cs="Times New Roman"/>
      <w:sz w:val="10"/>
      <w:szCs w:val="20"/>
      <w:lang w:eastAsia="ru-RU"/>
    </w:rPr>
  </w:style>
  <w:style w:type="character" w:customStyle="1" w:styleId="af1">
    <w:name w:val="Нижний колонтитул Знак"/>
    <w:basedOn w:val="a1"/>
    <w:link w:val="af0"/>
    <w:uiPriority w:val="99"/>
    <w:rsid w:val="00537DBE"/>
    <w:rPr>
      <w:rFonts w:ascii="Arial" w:eastAsia="Times New Roman" w:hAnsi="Arial" w:cs="Times New Roman"/>
      <w:sz w:val="10"/>
      <w:szCs w:val="20"/>
      <w:lang w:eastAsia="ru-RU"/>
    </w:rPr>
  </w:style>
  <w:style w:type="character" w:styleId="af2">
    <w:name w:val="page number"/>
    <w:basedOn w:val="a1"/>
    <w:uiPriority w:val="99"/>
    <w:rsid w:val="00537DBE"/>
    <w:rPr>
      <w:rFonts w:ascii="Times New Roman" w:hAnsi="Times New Roman" w:cs="Times New Roman"/>
      <w:sz w:val="20"/>
    </w:rPr>
  </w:style>
  <w:style w:type="paragraph" w:styleId="af3">
    <w:name w:val="List Number"/>
    <w:basedOn w:val="a0"/>
    <w:uiPriority w:val="99"/>
    <w:rsid w:val="00537DBE"/>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3">
    <w:name w:val="List Number 2"/>
    <w:basedOn w:val="a0"/>
    <w:uiPriority w:val="99"/>
    <w:rsid w:val="00537DBE"/>
    <w:pPr>
      <w:spacing w:before="60" w:after="0" w:line="240" w:lineRule="auto"/>
      <w:jc w:val="both"/>
      <w:outlineLvl w:val="1"/>
    </w:pPr>
    <w:rPr>
      <w:rFonts w:ascii="Times New Roman" w:eastAsia="Times New Roman" w:hAnsi="Times New Roman" w:cs="Times New Roman"/>
      <w:kern w:val="20"/>
      <w:sz w:val="28"/>
      <w:szCs w:val="20"/>
      <w:lang w:eastAsia="ru-RU"/>
    </w:rPr>
  </w:style>
  <w:style w:type="paragraph" w:styleId="af4">
    <w:name w:val="Normal (Web)"/>
    <w:basedOn w:val="a0"/>
    <w:uiPriority w:val="99"/>
    <w:rsid w:val="00537DBE"/>
    <w:pPr>
      <w:spacing w:after="0" w:line="240" w:lineRule="auto"/>
      <w:ind w:firstLine="567"/>
      <w:jc w:val="both"/>
    </w:pPr>
    <w:rPr>
      <w:rFonts w:ascii="Times New Roman" w:eastAsia="Times New Roman" w:hAnsi="Times New Roman" w:cs="Times New Roman"/>
      <w:sz w:val="28"/>
      <w:szCs w:val="24"/>
      <w:lang w:eastAsia="ru-RU"/>
    </w:rPr>
  </w:style>
  <w:style w:type="paragraph" w:styleId="14">
    <w:name w:val="toc 1"/>
    <w:basedOn w:val="a0"/>
    <w:next w:val="a0"/>
    <w:autoRedefine/>
    <w:uiPriority w:val="39"/>
    <w:rsid w:val="00537DBE"/>
    <w:pPr>
      <w:tabs>
        <w:tab w:val="left" w:pos="284"/>
        <w:tab w:val="right" w:leader="dot" w:pos="9639"/>
      </w:tabs>
      <w:spacing w:before="120" w:after="120" w:line="240" w:lineRule="auto"/>
      <w:ind w:left="284" w:hanging="284"/>
    </w:pPr>
    <w:rPr>
      <w:rFonts w:ascii="Arial" w:eastAsia="Times New Roman" w:hAnsi="Arial" w:cs="Arial"/>
      <w:b/>
      <w:bCs/>
      <w:caps/>
      <w:noProof/>
      <w:sz w:val="20"/>
      <w:szCs w:val="20"/>
      <w:lang w:eastAsia="ru-RU"/>
    </w:rPr>
  </w:style>
  <w:style w:type="paragraph" w:styleId="24">
    <w:name w:val="toc 2"/>
    <w:basedOn w:val="a0"/>
    <w:next w:val="a0"/>
    <w:autoRedefine/>
    <w:uiPriority w:val="39"/>
    <w:rsid w:val="00537DBE"/>
    <w:pPr>
      <w:tabs>
        <w:tab w:val="left" w:pos="709"/>
        <w:tab w:val="right" w:leader="dot" w:pos="9639"/>
      </w:tabs>
      <w:spacing w:before="240" w:after="0" w:line="240" w:lineRule="auto"/>
      <w:ind w:left="709" w:hanging="425"/>
    </w:pPr>
    <w:rPr>
      <w:rFonts w:ascii="Arial" w:eastAsia="Times New Roman" w:hAnsi="Arial" w:cs="Arial"/>
      <w:b/>
      <w:noProof/>
      <w:sz w:val="18"/>
      <w:szCs w:val="18"/>
      <w:lang w:val="en-US" w:eastAsia="ru-RU"/>
    </w:rPr>
  </w:style>
  <w:style w:type="paragraph" w:styleId="33">
    <w:name w:val="toc 3"/>
    <w:basedOn w:val="a0"/>
    <w:next w:val="a0"/>
    <w:autoRedefine/>
    <w:uiPriority w:val="39"/>
    <w:rsid w:val="00537DBE"/>
    <w:pPr>
      <w:tabs>
        <w:tab w:val="left" w:pos="1276"/>
        <w:tab w:val="right" w:leader="dot" w:pos="9639"/>
      </w:tabs>
      <w:spacing w:before="240" w:after="0" w:line="240" w:lineRule="auto"/>
      <w:ind w:left="1276" w:hanging="567"/>
    </w:pPr>
    <w:rPr>
      <w:rFonts w:ascii="Arial" w:eastAsia="Times New Roman" w:hAnsi="Arial" w:cs="Times New Roman"/>
      <w:i/>
      <w:iCs/>
      <w:noProof/>
      <w:sz w:val="16"/>
      <w:szCs w:val="16"/>
      <w:lang w:eastAsia="ru-RU"/>
    </w:rPr>
  </w:style>
  <w:style w:type="paragraph" w:styleId="61">
    <w:name w:val="toc 6"/>
    <w:basedOn w:val="a0"/>
    <w:next w:val="a0"/>
    <w:autoRedefine/>
    <w:uiPriority w:val="39"/>
    <w:rsid w:val="00537DBE"/>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5">
    <w:name w:val="Body Text 2"/>
    <w:basedOn w:val="a0"/>
    <w:link w:val="26"/>
    <w:uiPriority w:val="99"/>
    <w:rsid w:val="00537DBE"/>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537DBE"/>
    <w:rPr>
      <w:rFonts w:ascii="Times New Roman" w:eastAsia="Times New Roman" w:hAnsi="Times New Roman" w:cs="Times New Roman"/>
      <w:sz w:val="24"/>
      <w:szCs w:val="24"/>
      <w:lang w:eastAsia="ru-RU"/>
    </w:rPr>
  </w:style>
  <w:style w:type="paragraph" w:styleId="34">
    <w:name w:val="Body Text 3"/>
    <w:basedOn w:val="a0"/>
    <w:link w:val="35"/>
    <w:uiPriority w:val="99"/>
    <w:rsid w:val="00537DBE"/>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537DBE"/>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537DBE"/>
    <w:pPr>
      <w:autoSpaceDE w:val="0"/>
      <w:autoSpaceDN w:val="0"/>
      <w:adjustRightInd w:val="0"/>
      <w:spacing w:after="0" w:line="288" w:lineRule="auto"/>
      <w:ind w:firstLine="485"/>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uiPriority w:val="99"/>
    <w:rsid w:val="00537DBE"/>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537DBE"/>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537DBE"/>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537DBE"/>
    <w:pPr>
      <w:spacing w:after="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537DBE"/>
    <w:rPr>
      <w:rFonts w:ascii="Times New Roman" w:eastAsia="Times New Roman" w:hAnsi="Times New Roman" w:cs="Times New Roman"/>
      <w:sz w:val="16"/>
      <w:szCs w:val="16"/>
      <w:lang w:eastAsia="ru-RU"/>
    </w:rPr>
  </w:style>
  <w:style w:type="paragraph" w:customStyle="1" w:styleId="-40">
    <w:name w:val="пункт-4"/>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basedOn w:val="a1"/>
    <w:uiPriority w:val="99"/>
    <w:rsid w:val="00537DBE"/>
    <w:rPr>
      <w:rFonts w:cs="Times New Roman"/>
      <w:color w:val="800080"/>
      <w:u w:val="single"/>
    </w:rPr>
  </w:style>
  <w:style w:type="paragraph" w:customStyle="1" w:styleId="-50">
    <w:name w:val="пункт-5"/>
    <w:basedOn w:val="a0"/>
    <w:link w:val="-51"/>
    <w:uiPriority w:val="99"/>
    <w:rsid w:val="00537DBE"/>
    <w:pPr>
      <w:tabs>
        <w:tab w:val="num" w:pos="1701"/>
      </w:tabs>
      <w:spacing w:after="0" w:line="288" w:lineRule="auto"/>
      <w:ind w:firstLine="567"/>
      <w:jc w:val="both"/>
    </w:pPr>
    <w:rPr>
      <w:rFonts w:ascii="Times New Roman" w:eastAsia="Times New Roman" w:hAnsi="Times New Roman" w:cs="Times New Roman"/>
      <w:sz w:val="28"/>
      <w:szCs w:val="20"/>
      <w:lang w:eastAsia="ru-RU"/>
    </w:rPr>
  </w:style>
  <w:style w:type="character" w:customStyle="1" w:styleId="-51">
    <w:name w:val="пункт-5 Знак"/>
    <w:link w:val="-50"/>
    <w:uiPriority w:val="99"/>
    <w:locked/>
    <w:rsid w:val="00537DBE"/>
    <w:rPr>
      <w:rFonts w:ascii="Times New Roman" w:eastAsia="Times New Roman" w:hAnsi="Times New Roman" w:cs="Times New Roman"/>
      <w:sz w:val="28"/>
      <w:szCs w:val="20"/>
      <w:lang w:eastAsia="ru-RU"/>
    </w:rPr>
  </w:style>
  <w:style w:type="paragraph" w:customStyle="1" w:styleId="-60">
    <w:name w:val="пункт-6"/>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uiPriority w:val="99"/>
    <w:rsid w:val="00537DB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uiPriority w:val="99"/>
    <w:rsid w:val="00537DB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sid w:val="00537DBE"/>
    <w:rPr>
      <w:rFonts w:cs="Times New Roman"/>
      <w:b/>
    </w:rPr>
  </w:style>
  <w:style w:type="paragraph" w:customStyle="1" w:styleId="afa">
    <w:name w:val="Структура"/>
    <w:basedOn w:val="a0"/>
    <w:uiPriority w:val="99"/>
    <w:semiHidden/>
    <w:rsid w:val="00537DBE"/>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b">
    <w:name w:val="Document Map"/>
    <w:basedOn w:val="a0"/>
    <w:link w:val="afc"/>
    <w:uiPriority w:val="99"/>
    <w:semiHidden/>
    <w:rsid w:val="00537DBE"/>
    <w:pPr>
      <w:shd w:val="clear" w:color="auto" w:fill="000080"/>
      <w:spacing w:after="0" w:line="240" w:lineRule="auto"/>
      <w:jc w:val="both"/>
    </w:pPr>
    <w:rPr>
      <w:rFonts w:ascii="Times New Roman" w:eastAsia="Times New Roman" w:hAnsi="Times New Roman" w:cs="Times New Roman"/>
      <w:sz w:val="2"/>
      <w:szCs w:val="20"/>
      <w:lang w:eastAsia="ru-RU"/>
    </w:rPr>
  </w:style>
  <w:style w:type="character" w:customStyle="1" w:styleId="afc">
    <w:name w:val="Схема документа Знак"/>
    <w:basedOn w:val="a1"/>
    <w:link w:val="afb"/>
    <w:uiPriority w:val="99"/>
    <w:semiHidden/>
    <w:rsid w:val="00537DBE"/>
    <w:rPr>
      <w:rFonts w:ascii="Times New Roman" w:eastAsia="Times New Roman" w:hAnsi="Times New Roman" w:cs="Times New Roman"/>
      <w:sz w:val="2"/>
      <w:szCs w:val="20"/>
      <w:shd w:val="clear" w:color="auto" w:fill="000080"/>
      <w:lang w:eastAsia="ru-RU"/>
    </w:rPr>
  </w:style>
  <w:style w:type="paragraph" w:customStyle="1" w:styleId="afd">
    <w:name w:val="Таблица текст"/>
    <w:basedOn w:val="a0"/>
    <w:uiPriority w:val="99"/>
    <w:rsid w:val="00537DBE"/>
    <w:pPr>
      <w:spacing w:before="40" w:after="40" w:line="240" w:lineRule="auto"/>
      <w:ind w:left="57" w:right="57"/>
      <w:jc w:val="both"/>
    </w:pPr>
    <w:rPr>
      <w:rFonts w:ascii="Times New Roman" w:eastAsia="Times New Roman" w:hAnsi="Times New Roman" w:cs="Times New Roman"/>
      <w:sz w:val="24"/>
      <w:szCs w:val="24"/>
      <w:lang w:eastAsia="ru-RU"/>
    </w:rPr>
  </w:style>
  <w:style w:type="paragraph" w:customStyle="1" w:styleId="afe">
    <w:name w:val="Таблица шапка"/>
    <w:basedOn w:val="a0"/>
    <w:link w:val="aff"/>
    <w:uiPriority w:val="99"/>
    <w:rsid w:val="00537DBE"/>
    <w:pPr>
      <w:keepNext/>
      <w:spacing w:before="40" w:after="40" w:line="240" w:lineRule="auto"/>
      <w:ind w:left="57" w:right="57"/>
      <w:jc w:val="both"/>
    </w:pPr>
    <w:rPr>
      <w:rFonts w:ascii="Times New Roman" w:eastAsia="Times New Roman" w:hAnsi="Times New Roman" w:cs="Times New Roman"/>
      <w:sz w:val="18"/>
      <w:szCs w:val="20"/>
      <w:lang w:eastAsia="ru-RU"/>
    </w:rPr>
  </w:style>
  <w:style w:type="paragraph" w:styleId="aff0">
    <w:name w:val="Plain Text"/>
    <w:basedOn w:val="a0"/>
    <w:link w:val="aff1"/>
    <w:uiPriority w:val="99"/>
    <w:rsid w:val="00537DBE"/>
    <w:pPr>
      <w:spacing w:after="0" w:line="240" w:lineRule="auto"/>
      <w:ind w:firstLine="720"/>
      <w:jc w:val="both"/>
    </w:pPr>
    <w:rPr>
      <w:rFonts w:ascii="Courier New" w:eastAsia="Times New Roman" w:hAnsi="Courier New" w:cs="Times New Roman"/>
      <w:sz w:val="20"/>
      <w:szCs w:val="20"/>
      <w:lang w:eastAsia="ru-RU"/>
    </w:rPr>
  </w:style>
  <w:style w:type="character" w:customStyle="1" w:styleId="aff1">
    <w:name w:val="Текст Знак"/>
    <w:basedOn w:val="a1"/>
    <w:link w:val="aff0"/>
    <w:uiPriority w:val="99"/>
    <w:rsid w:val="00537DBE"/>
    <w:rPr>
      <w:rFonts w:ascii="Courier New" w:eastAsia="Times New Roman" w:hAnsi="Courier New" w:cs="Times New Roman"/>
      <w:sz w:val="20"/>
      <w:szCs w:val="20"/>
      <w:lang w:eastAsia="ru-RU"/>
    </w:rPr>
  </w:style>
  <w:style w:type="paragraph" w:styleId="aff2">
    <w:name w:val="Balloon Text"/>
    <w:basedOn w:val="a0"/>
    <w:link w:val="aff3"/>
    <w:uiPriority w:val="99"/>
    <w:semiHidden/>
    <w:rsid w:val="00537DBE"/>
    <w:pPr>
      <w:spacing w:after="0" w:line="288" w:lineRule="auto"/>
      <w:ind w:firstLine="567"/>
      <w:jc w:val="both"/>
    </w:pPr>
    <w:rPr>
      <w:rFonts w:ascii="Times New Roman" w:eastAsia="Times New Roman" w:hAnsi="Times New Roman" w:cs="Times New Roman"/>
      <w:sz w:val="2"/>
      <w:szCs w:val="20"/>
      <w:lang w:eastAsia="ru-RU"/>
    </w:rPr>
  </w:style>
  <w:style w:type="character" w:customStyle="1" w:styleId="aff3">
    <w:name w:val="Текст выноски Знак"/>
    <w:basedOn w:val="a1"/>
    <w:link w:val="aff2"/>
    <w:uiPriority w:val="99"/>
    <w:semiHidden/>
    <w:rsid w:val="00537DBE"/>
    <w:rPr>
      <w:rFonts w:ascii="Times New Roman" w:eastAsia="Times New Roman" w:hAnsi="Times New Roman" w:cs="Times New Roman"/>
      <w:sz w:val="2"/>
      <w:szCs w:val="20"/>
      <w:lang w:eastAsia="ru-RU"/>
    </w:rPr>
  </w:style>
  <w:style w:type="paragraph" w:styleId="aff4">
    <w:name w:val="annotation text"/>
    <w:basedOn w:val="a0"/>
    <w:link w:val="aff5"/>
    <w:uiPriority w:val="99"/>
    <w:semiHidden/>
    <w:rsid w:val="00537DBE"/>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uiPriority w:val="99"/>
    <w:semiHidden/>
    <w:rsid w:val="00537DBE"/>
    <w:rPr>
      <w:rFonts w:ascii="Times New Roman" w:eastAsia="Times New Roman" w:hAnsi="Times New Roman" w:cs="Times New Roman"/>
      <w:sz w:val="20"/>
      <w:szCs w:val="20"/>
      <w:lang w:eastAsia="ru-RU"/>
    </w:rPr>
  </w:style>
  <w:style w:type="paragraph" w:styleId="aff6">
    <w:name w:val="footnote text"/>
    <w:basedOn w:val="a0"/>
    <w:link w:val="aff7"/>
    <w:uiPriority w:val="99"/>
    <w:semiHidden/>
    <w:rsid w:val="00537DB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uiPriority w:val="99"/>
    <w:semiHidden/>
    <w:rsid w:val="00537DBE"/>
    <w:rPr>
      <w:rFonts w:ascii="Times New Roman" w:eastAsia="Times New Roman" w:hAnsi="Times New Roman" w:cs="Times New Roman"/>
      <w:sz w:val="20"/>
      <w:szCs w:val="20"/>
      <w:lang w:eastAsia="ru-RU"/>
    </w:rPr>
  </w:style>
  <w:style w:type="paragraph" w:customStyle="1" w:styleId="aff8">
    <w:name w:val="Текст таблицы"/>
    <w:basedOn w:val="a0"/>
    <w:uiPriority w:val="99"/>
    <w:semiHidden/>
    <w:rsid w:val="00537DBE"/>
    <w:pPr>
      <w:spacing w:before="40" w:after="40" w:line="240" w:lineRule="auto"/>
      <w:ind w:left="57" w:right="5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uiPriority w:val="99"/>
    <w:semiHidden/>
    <w:rsid w:val="00537DBE"/>
    <w:rPr>
      <w:b/>
      <w:bCs/>
    </w:rPr>
  </w:style>
  <w:style w:type="character" w:customStyle="1" w:styleId="affa">
    <w:name w:val="Тема примечания Знак"/>
    <w:basedOn w:val="aff5"/>
    <w:link w:val="aff9"/>
    <w:uiPriority w:val="99"/>
    <w:semiHidden/>
    <w:rsid w:val="00537DBE"/>
    <w:rPr>
      <w:rFonts w:ascii="Times New Roman" w:eastAsia="Times New Roman" w:hAnsi="Times New Roman" w:cs="Times New Roman"/>
      <w:b/>
      <w:bCs/>
      <w:sz w:val="20"/>
      <w:szCs w:val="20"/>
      <w:lang w:eastAsia="ru-RU"/>
    </w:rPr>
  </w:style>
  <w:style w:type="paragraph" w:styleId="15">
    <w:name w:val="index 1"/>
    <w:basedOn w:val="a0"/>
    <w:next w:val="a0"/>
    <w:autoRedefine/>
    <w:uiPriority w:val="99"/>
    <w:semiHidden/>
    <w:rsid w:val="00537DBE"/>
    <w:pPr>
      <w:spacing w:after="0" w:line="240"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uiPriority w:val="99"/>
    <w:rsid w:val="00537DBE"/>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2">
    <w:name w:val="toc 4"/>
    <w:basedOn w:val="a0"/>
    <w:next w:val="a0"/>
    <w:autoRedefine/>
    <w:uiPriority w:val="39"/>
    <w:rsid w:val="00537DBE"/>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2">
    <w:name w:val="toc 5"/>
    <w:basedOn w:val="a0"/>
    <w:next w:val="a0"/>
    <w:autoRedefine/>
    <w:uiPriority w:val="39"/>
    <w:rsid w:val="00537DBE"/>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537DBE"/>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537DBE"/>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537DBE"/>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uiPriority w:val="99"/>
    <w:rsid w:val="00537DBE"/>
    <w:pPr>
      <w:keepNext/>
      <w:numPr>
        <w:numId w:val="9"/>
      </w:numPr>
      <w:suppressAutoHyphens/>
      <w:spacing w:after="0" w:line="240" w:lineRule="auto"/>
      <w:jc w:val="center"/>
      <w:outlineLvl w:val="0"/>
    </w:pPr>
    <w:rPr>
      <w:rFonts w:ascii="Times New Roman" w:eastAsia="Times New Roman" w:hAnsi="Times New Roman" w:cs="Arial"/>
      <w:b/>
      <w:caps/>
      <w:sz w:val="24"/>
      <w:szCs w:val="48"/>
      <w:lang w:eastAsia="ru-RU"/>
    </w:rPr>
  </w:style>
  <w:style w:type="paragraph" w:customStyle="1" w:styleId="affc">
    <w:name w:val="Примечание"/>
    <w:basedOn w:val="a0"/>
    <w:link w:val="affd"/>
    <w:uiPriority w:val="99"/>
    <w:rsid w:val="00537DBE"/>
    <w:pPr>
      <w:spacing w:after="240" w:line="240" w:lineRule="auto"/>
      <w:ind w:left="1134" w:right="1134"/>
      <w:jc w:val="both"/>
    </w:pPr>
    <w:rPr>
      <w:rFonts w:ascii="Times New Roman" w:eastAsia="Times New Roman" w:hAnsi="Times New Roman" w:cs="Times New Roman"/>
      <w:spacing w:val="20"/>
      <w:sz w:val="28"/>
      <w:szCs w:val="20"/>
      <w:lang w:eastAsia="ru-RU"/>
    </w:rPr>
  </w:style>
  <w:style w:type="paragraph" w:customStyle="1" w:styleId="affe">
    <w:name w:val="Подподпункт"/>
    <w:basedOn w:val="a0"/>
    <w:link w:val="afff"/>
    <w:uiPriority w:val="99"/>
    <w:rsid w:val="00537DBE"/>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uiPriority w:val="99"/>
    <w:locked/>
    <w:rsid w:val="00537DBE"/>
    <w:rPr>
      <w:sz w:val="24"/>
      <w:lang w:eastAsia="ru-RU"/>
    </w:rPr>
  </w:style>
  <w:style w:type="paragraph" w:customStyle="1" w:styleId="afff1">
    <w:name w:val="Часть"/>
    <w:basedOn w:val="a0"/>
    <w:link w:val="afff0"/>
    <w:uiPriority w:val="99"/>
    <w:rsid w:val="00537DBE"/>
    <w:pPr>
      <w:tabs>
        <w:tab w:val="num" w:pos="1134"/>
      </w:tabs>
      <w:spacing w:after="0" w:line="288" w:lineRule="auto"/>
      <w:ind w:firstLine="567"/>
      <w:jc w:val="both"/>
    </w:pPr>
    <w:rPr>
      <w:sz w:val="24"/>
      <w:lang w:eastAsia="ru-RU"/>
    </w:rPr>
  </w:style>
  <w:style w:type="paragraph" w:styleId="afff2">
    <w:name w:val="List"/>
    <w:basedOn w:val="a4"/>
    <w:uiPriority w:val="99"/>
    <w:semiHidden/>
    <w:rsid w:val="00537DBE"/>
    <w:pPr>
      <w:spacing w:line="288" w:lineRule="auto"/>
    </w:pPr>
    <w:rPr>
      <w:rFonts w:ascii="Arial" w:hAnsi="Arial" w:cs="Tahoma"/>
      <w:szCs w:val="22"/>
      <w:lang w:eastAsia="ar-SA"/>
    </w:rPr>
  </w:style>
  <w:style w:type="paragraph" w:styleId="afff3">
    <w:name w:val="endnote text"/>
    <w:basedOn w:val="a0"/>
    <w:link w:val="afff4"/>
    <w:uiPriority w:val="99"/>
    <w:semiHidden/>
    <w:rsid w:val="00537DBE"/>
    <w:pPr>
      <w:spacing w:after="0" w:line="240" w:lineRule="auto"/>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537DBE"/>
    <w:rPr>
      <w:rFonts w:ascii="Times New Roman" w:eastAsia="Times New Roman" w:hAnsi="Times New Roman" w:cs="Times New Roman"/>
      <w:sz w:val="20"/>
      <w:szCs w:val="20"/>
      <w:lang w:eastAsia="ru-RU"/>
    </w:rPr>
  </w:style>
  <w:style w:type="paragraph" w:customStyle="1" w:styleId="afff5">
    <w:name w:val="маркированный"/>
    <w:basedOn w:val="a0"/>
    <w:uiPriority w:val="99"/>
    <w:rsid w:val="00537DBE"/>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uiPriority w:val="99"/>
    <w:rsid w:val="00537DBE"/>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uiPriority w:val="99"/>
    <w:rsid w:val="00537DBE"/>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uiPriority w:val="99"/>
    <w:rsid w:val="00537DBE"/>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uiPriority w:val="99"/>
    <w:rsid w:val="00537DBE"/>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basedOn w:val="a1"/>
    <w:uiPriority w:val="99"/>
    <w:semiHidden/>
    <w:rsid w:val="00537DBE"/>
    <w:rPr>
      <w:rFonts w:cs="Times New Roman"/>
      <w:vertAlign w:val="superscript"/>
    </w:rPr>
  </w:style>
  <w:style w:type="paragraph" w:customStyle="1" w:styleId="16">
    <w:name w:val="Абзац списка1"/>
    <w:basedOn w:val="a0"/>
    <w:uiPriority w:val="99"/>
    <w:rsid w:val="00537DBE"/>
    <w:pPr>
      <w:spacing w:after="0" w:line="288" w:lineRule="auto"/>
      <w:ind w:left="720"/>
      <w:jc w:val="both"/>
    </w:pPr>
    <w:rPr>
      <w:rFonts w:ascii="Times New Roman" w:eastAsia="Times New Roman" w:hAnsi="Times New Roman" w:cs="Calibri"/>
      <w:sz w:val="24"/>
      <w:lang w:eastAsia="ar-SA"/>
    </w:rPr>
  </w:style>
  <w:style w:type="paragraph" w:customStyle="1" w:styleId="110">
    <w:name w:val="Абзац списка11"/>
    <w:basedOn w:val="a0"/>
    <w:uiPriority w:val="99"/>
    <w:rsid w:val="00537DBE"/>
    <w:pPr>
      <w:ind w:left="720"/>
    </w:pPr>
    <w:rPr>
      <w:rFonts w:ascii="Calibri" w:eastAsia="Times New Roman" w:hAnsi="Calibri" w:cs="Times New Roman"/>
    </w:rPr>
  </w:style>
  <w:style w:type="paragraph" w:customStyle="1" w:styleId="afffb">
    <w:name w:val="Новая редакция"/>
    <w:basedOn w:val="a0"/>
    <w:uiPriority w:val="99"/>
    <w:rsid w:val="00537DBE"/>
    <w:pPr>
      <w:spacing w:after="0" w:line="360" w:lineRule="auto"/>
      <w:ind w:firstLine="567"/>
      <w:jc w:val="both"/>
    </w:pPr>
    <w:rPr>
      <w:rFonts w:ascii="Arial" w:eastAsia="Times New Roman" w:hAnsi="Arial" w:cs="Arial"/>
      <w:sz w:val="28"/>
      <w:szCs w:val="24"/>
      <w:lang w:eastAsia="ru-RU"/>
    </w:rPr>
  </w:style>
  <w:style w:type="paragraph" w:customStyle="1" w:styleId="17">
    <w:name w:val="Рецензия1"/>
    <w:hidden/>
    <w:uiPriority w:val="99"/>
    <w:semiHidden/>
    <w:rsid w:val="00537DBE"/>
    <w:pPr>
      <w:spacing w:after="0" w:line="240" w:lineRule="auto"/>
    </w:pPr>
    <w:rPr>
      <w:rFonts w:ascii="Times New Roman" w:eastAsia="Times New Roman" w:hAnsi="Times New Roman" w:cs="Times New Roman"/>
      <w:sz w:val="28"/>
      <w:szCs w:val="24"/>
      <w:lang w:eastAsia="ru-RU"/>
    </w:rPr>
  </w:style>
  <w:style w:type="paragraph" w:customStyle="1" w:styleId="-2">
    <w:name w:val="Подзаголовок-2"/>
    <w:basedOn w:val="-20"/>
    <w:link w:val="-21"/>
    <w:uiPriority w:val="99"/>
    <w:rsid w:val="00537DBE"/>
    <w:pPr>
      <w:keepNext/>
      <w:suppressAutoHyphens/>
      <w:spacing w:before="360" w:after="120"/>
      <w:jc w:val="left"/>
      <w:outlineLvl w:val="1"/>
    </w:pPr>
    <w:rPr>
      <w:b/>
      <w:caps/>
    </w:rPr>
  </w:style>
  <w:style w:type="paragraph" w:customStyle="1" w:styleId="-20">
    <w:name w:val="Пункт-2"/>
    <w:basedOn w:val="a0"/>
    <w:link w:val="-22"/>
    <w:uiPriority w:val="99"/>
    <w:rsid w:val="00537DBE"/>
    <w:pPr>
      <w:spacing w:after="0" w:line="288" w:lineRule="auto"/>
      <w:jc w:val="both"/>
    </w:pPr>
    <w:rPr>
      <w:rFonts w:ascii="Times New Roman" w:eastAsia="Times New Roman" w:hAnsi="Times New Roman" w:cs="Times New Roman"/>
      <w:sz w:val="24"/>
      <w:szCs w:val="20"/>
      <w:lang w:eastAsia="ru-RU"/>
    </w:rPr>
  </w:style>
  <w:style w:type="character" w:customStyle="1" w:styleId="-22">
    <w:name w:val="Пункт-2 Знак"/>
    <w:link w:val="-20"/>
    <w:uiPriority w:val="99"/>
    <w:locked/>
    <w:rsid w:val="00537DBE"/>
    <w:rPr>
      <w:rFonts w:ascii="Times New Roman" w:eastAsia="Times New Roman" w:hAnsi="Times New Roman" w:cs="Times New Roman"/>
      <w:sz w:val="24"/>
      <w:szCs w:val="20"/>
      <w:lang w:eastAsia="ru-RU"/>
    </w:rPr>
  </w:style>
  <w:style w:type="character" w:customStyle="1" w:styleId="-21">
    <w:name w:val="Подзаголовок-2 Знак"/>
    <w:link w:val="-2"/>
    <w:uiPriority w:val="99"/>
    <w:locked/>
    <w:rsid w:val="00537DBE"/>
    <w:rPr>
      <w:rFonts w:ascii="Times New Roman" w:eastAsia="Times New Roman" w:hAnsi="Times New Roman" w:cs="Times New Roman"/>
      <w:b/>
      <w:caps/>
      <w:sz w:val="24"/>
      <w:szCs w:val="20"/>
      <w:lang w:eastAsia="ru-RU"/>
    </w:rPr>
  </w:style>
  <w:style w:type="paragraph" w:customStyle="1" w:styleId="-3">
    <w:name w:val="Пункт-3"/>
    <w:basedOn w:val="a0"/>
    <w:uiPriority w:val="99"/>
    <w:rsid w:val="00537DBE"/>
    <w:pPr>
      <w:tabs>
        <w:tab w:val="left" w:pos="851"/>
        <w:tab w:val="num" w:pos="1418"/>
      </w:tabs>
      <w:spacing w:after="0" w:line="240" w:lineRule="auto"/>
      <w:ind w:left="284"/>
      <w:jc w:val="both"/>
    </w:pPr>
    <w:rPr>
      <w:rFonts w:ascii="Times New Roman" w:eastAsia="Times New Roman" w:hAnsi="Times New Roman" w:cs="Times New Roman"/>
      <w:sz w:val="24"/>
      <w:szCs w:val="24"/>
      <w:lang w:eastAsia="ru-RU"/>
    </w:rPr>
  </w:style>
  <w:style w:type="paragraph" w:customStyle="1" w:styleId="-4">
    <w:name w:val="Пункт-4"/>
    <w:basedOn w:val="a0"/>
    <w:link w:val="-41"/>
    <w:autoRedefine/>
    <w:uiPriority w:val="99"/>
    <w:rsid w:val="00537DBE"/>
    <w:pPr>
      <w:numPr>
        <w:ilvl w:val="3"/>
        <w:numId w:val="9"/>
      </w:numPr>
      <w:tabs>
        <w:tab w:val="num" w:pos="1134"/>
      </w:tabs>
      <w:spacing w:after="0" w:line="240" w:lineRule="auto"/>
      <w:jc w:val="both"/>
    </w:pPr>
    <w:rPr>
      <w:rFonts w:ascii="Times New Roman" w:eastAsia="Times New Roman" w:hAnsi="Times New Roman" w:cs="Times New Roman"/>
      <w:sz w:val="24"/>
      <w:szCs w:val="20"/>
      <w:lang w:eastAsia="ru-RU"/>
    </w:rPr>
  </w:style>
  <w:style w:type="paragraph" w:customStyle="1" w:styleId="-5">
    <w:name w:val="Пункт-5"/>
    <w:basedOn w:val="a0"/>
    <w:uiPriority w:val="99"/>
    <w:rsid w:val="00537DBE"/>
    <w:pPr>
      <w:numPr>
        <w:ilvl w:val="4"/>
        <w:numId w:val="9"/>
      </w:numPr>
      <w:tabs>
        <w:tab w:val="num" w:pos="1134"/>
      </w:tabs>
      <w:spacing w:after="0" w:line="240" w:lineRule="auto"/>
      <w:jc w:val="both"/>
    </w:pPr>
    <w:rPr>
      <w:rFonts w:ascii="Times New Roman" w:eastAsia="Times New Roman" w:hAnsi="Times New Roman" w:cs="Times New Roman"/>
      <w:szCs w:val="24"/>
      <w:lang w:eastAsia="ru-RU"/>
    </w:rPr>
  </w:style>
  <w:style w:type="paragraph" w:customStyle="1" w:styleId="-6">
    <w:name w:val="Пункт-6"/>
    <w:basedOn w:val="a0"/>
    <w:uiPriority w:val="99"/>
    <w:rsid w:val="00537DBE"/>
    <w:pPr>
      <w:numPr>
        <w:ilvl w:val="5"/>
        <w:numId w:val="9"/>
      </w:numPr>
      <w:tabs>
        <w:tab w:val="num" w:pos="1134"/>
      </w:tabs>
      <w:spacing w:after="0" w:line="240" w:lineRule="auto"/>
      <w:jc w:val="both"/>
    </w:pPr>
    <w:rPr>
      <w:rFonts w:ascii="Times New Roman" w:eastAsia="Times New Roman" w:hAnsi="Times New Roman" w:cs="Times New Roman"/>
      <w:sz w:val="24"/>
      <w:szCs w:val="24"/>
      <w:lang w:eastAsia="ru-RU"/>
    </w:rPr>
  </w:style>
  <w:style w:type="paragraph" w:customStyle="1" w:styleId="-7">
    <w:name w:val="Пункт-7"/>
    <w:basedOn w:val="a0"/>
    <w:uiPriority w:val="99"/>
    <w:rsid w:val="00537DBE"/>
    <w:pPr>
      <w:numPr>
        <w:ilvl w:val="6"/>
        <w:numId w:val="6"/>
      </w:numPr>
      <w:spacing w:after="0" w:line="240" w:lineRule="auto"/>
      <w:jc w:val="both"/>
    </w:pPr>
    <w:rPr>
      <w:rFonts w:ascii="Times New Roman" w:eastAsia="Times New Roman" w:hAnsi="Times New Roman" w:cs="Times New Roman"/>
      <w:sz w:val="28"/>
      <w:szCs w:val="24"/>
      <w:lang w:eastAsia="ru-RU"/>
    </w:rPr>
  </w:style>
  <w:style w:type="character" w:customStyle="1" w:styleId="29">
    <w:name w:val="Основной шрифт абзаца2"/>
    <w:uiPriority w:val="99"/>
    <w:rsid w:val="00537DBE"/>
  </w:style>
  <w:style w:type="character" w:customStyle="1" w:styleId="18">
    <w:name w:val="Основной шрифт абзаца1"/>
    <w:uiPriority w:val="99"/>
    <w:rsid w:val="00537DBE"/>
  </w:style>
  <w:style w:type="character" w:customStyle="1" w:styleId="afffc">
    <w:name w:val="Символ нумерации"/>
    <w:uiPriority w:val="99"/>
    <w:rsid w:val="00537DBE"/>
  </w:style>
  <w:style w:type="paragraph" w:customStyle="1" w:styleId="2a">
    <w:name w:val="Название2"/>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2b">
    <w:name w:val="Указатель2"/>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19">
    <w:name w:val="Название1"/>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1a">
    <w:name w:val="Указатель1"/>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23">
    <w:name w:val="пункт-2"/>
    <w:basedOn w:val="a4"/>
    <w:uiPriority w:val="99"/>
    <w:rsid w:val="00537DBE"/>
    <w:pPr>
      <w:tabs>
        <w:tab w:val="right" w:pos="0"/>
        <w:tab w:val="num" w:pos="1701"/>
      </w:tabs>
      <w:spacing w:after="0"/>
      <w:ind w:firstLine="709"/>
    </w:pPr>
    <w:rPr>
      <w:szCs w:val="24"/>
    </w:rPr>
  </w:style>
  <w:style w:type="paragraph" w:customStyle="1" w:styleId="afffd">
    <w:name w:val="Знак Знак"/>
    <w:basedOn w:val="a0"/>
    <w:uiPriority w:val="99"/>
    <w:rsid w:val="00537DBE"/>
    <w:pPr>
      <w:spacing w:after="160" w:line="240" w:lineRule="auto"/>
    </w:pPr>
    <w:rPr>
      <w:rFonts w:ascii="Arial" w:eastAsia="Times New Roman" w:hAnsi="Arial" w:cs="Times New Roman"/>
      <w:b/>
      <w:color w:val="FFFFFF"/>
      <w:sz w:val="32"/>
      <w:szCs w:val="20"/>
      <w:lang w:val="en-US"/>
    </w:rPr>
  </w:style>
  <w:style w:type="paragraph" w:customStyle="1" w:styleId="1">
    <w:name w:val="Список 1"/>
    <w:basedOn w:val="ac"/>
    <w:uiPriority w:val="99"/>
    <w:rsid w:val="00537DBE"/>
    <w:pPr>
      <w:numPr>
        <w:numId w:val="12"/>
      </w:numPr>
      <w:tabs>
        <w:tab w:val="clear" w:pos="360"/>
        <w:tab w:val="clear" w:pos="644"/>
        <w:tab w:val="num" w:pos="720"/>
        <w:tab w:val="num" w:pos="851"/>
      </w:tabs>
      <w:overflowPunct w:val="0"/>
      <w:spacing w:before="60" w:line="240" w:lineRule="auto"/>
      <w:ind w:left="851" w:hanging="425"/>
    </w:pPr>
    <w:rPr>
      <w:sz w:val="24"/>
      <w:szCs w:val="20"/>
    </w:rPr>
  </w:style>
  <w:style w:type="character" w:customStyle="1" w:styleId="aff">
    <w:name w:val="Таблица шапка Знак"/>
    <w:link w:val="afe"/>
    <w:uiPriority w:val="99"/>
    <w:locked/>
    <w:rsid w:val="00537DBE"/>
    <w:rPr>
      <w:rFonts w:ascii="Times New Roman" w:eastAsia="Times New Roman" w:hAnsi="Times New Roman" w:cs="Times New Roman"/>
      <w:sz w:val="18"/>
      <w:szCs w:val="20"/>
      <w:lang w:eastAsia="ru-RU"/>
    </w:rPr>
  </w:style>
  <w:style w:type="paragraph" w:customStyle="1" w:styleId="afffe">
    <w:name w:val="Пункт_б/н"/>
    <w:basedOn w:val="a0"/>
    <w:uiPriority w:val="99"/>
    <w:rsid w:val="00537DBE"/>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u">
    <w:name w:val="u"/>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0"/>
    <w:uiPriority w:val="99"/>
    <w:rsid w:val="00537DB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ff">
    <w:name w:val="комментарий"/>
    <w:uiPriority w:val="99"/>
    <w:rsid w:val="00537DBE"/>
    <w:rPr>
      <w:shd w:val="clear" w:color="auto" w:fill="FFFF99"/>
    </w:rPr>
  </w:style>
  <w:style w:type="paragraph" w:customStyle="1" w:styleId="212">
    <w:name w:val="Стиль Стиль2 + 12 пт"/>
    <w:basedOn w:val="a0"/>
    <w:autoRedefine/>
    <w:uiPriority w:val="99"/>
    <w:rsid w:val="00537DBE"/>
    <w:pPr>
      <w:keepNext/>
      <w:numPr>
        <w:ilvl w:val="1"/>
        <w:numId w:val="13"/>
      </w:numPr>
      <w:spacing w:before="240" w:after="60" w:line="240" w:lineRule="auto"/>
      <w:outlineLvl w:val="1"/>
    </w:pPr>
    <w:rPr>
      <w:rFonts w:ascii="Arial" w:eastAsia="Times New Roman" w:hAnsi="Arial" w:cs="Arial"/>
      <w:sz w:val="24"/>
      <w:szCs w:val="28"/>
      <w:lang w:eastAsia="ru-RU"/>
    </w:rPr>
  </w:style>
  <w:style w:type="character" w:customStyle="1" w:styleId="fieldtitlesmall">
    <w:name w:val="fieldtitlesmall"/>
    <w:uiPriority w:val="99"/>
    <w:rsid w:val="00537DBE"/>
  </w:style>
  <w:style w:type="paragraph" w:styleId="affff0">
    <w:name w:val="index heading"/>
    <w:basedOn w:val="a0"/>
    <w:next w:val="15"/>
    <w:uiPriority w:val="99"/>
    <w:semiHidden/>
    <w:rsid w:val="00537DBE"/>
    <w:pPr>
      <w:spacing w:after="0" w:line="240" w:lineRule="auto"/>
    </w:pPr>
    <w:rPr>
      <w:rFonts w:ascii="Times New Roman" w:eastAsia="Times New Roman" w:hAnsi="Times New Roman" w:cs="Times New Roman"/>
      <w:sz w:val="24"/>
      <w:szCs w:val="24"/>
      <w:lang w:eastAsia="ru-RU"/>
    </w:rPr>
  </w:style>
  <w:style w:type="paragraph" w:customStyle="1" w:styleId="2c">
    <w:name w:val="Подзаголовок_2"/>
    <w:basedOn w:val="a0"/>
    <w:uiPriority w:val="99"/>
    <w:rsid w:val="00537DB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2d">
    <w:name w:val="Абзац списка2"/>
    <w:basedOn w:val="a0"/>
    <w:uiPriority w:val="99"/>
    <w:rsid w:val="00537DBE"/>
    <w:pPr>
      <w:ind w:left="720"/>
    </w:pPr>
    <w:rPr>
      <w:rFonts w:ascii="Calibri" w:eastAsia="Times New Roman" w:hAnsi="Calibri" w:cs="Times New Roman"/>
    </w:rPr>
  </w:style>
  <w:style w:type="character" w:customStyle="1" w:styleId="apple-style-span">
    <w:name w:val="apple-style-span"/>
    <w:uiPriority w:val="99"/>
    <w:rsid w:val="00537DBE"/>
  </w:style>
  <w:style w:type="paragraph" w:customStyle="1" w:styleId="Times12">
    <w:name w:val="Times 12"/>
    <w:basedOn w:val="a0"/>
    <w:uiPriority w:val="99"/>
    <w:rsid w:val="00537DBE"/>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41">
    <w:name w:val="Пункт-4 Знак"/>
    <w:link w:val="-4"/>
    <w:uiPriority w:val="99"/>
    <w:locked/>
    <w:rsid w:val="00537DBE"/>
    <w:rPr>
      <w:rFonts w:ascii="Times New Roman" w:eastAsia="Times New Roman" w:hAnsi="Times New Roman" w:cs="Times New Roman"/>
      <w:sz w:val="24"/>
      <w:szCs w:val="20"/>
      <w:lang w:eastAsia="ru-RU"/>
    </w:rPr>
  </w:style>
  <w:style w:type="paragraph" w:customStyle="1" w:styleId="txt">
    <w:name w:val="txt"/>
    <w:uiPriority w:val="99"/>
    <w:rsid w:val="0053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Введение-подзаголовок"/>
    <w:basedOn w:val="a0"/>
    <w:uiPriority w:val="99"/>
    <w:rsid w:val="00537DBE"/>
    <w:pPr>
      <w:keepNext/>
      <w:spacing w:after="0" w:line="240" w:lineRule="auto"/>
      <w:jc w:val="both"/>
      <w:outlineLvl w:val="1"/>
    </w:pPr>
    <w:rPr>
      <w:rFonts w:ascii="Arial" w:eastAsia="Times New Roman" w:hAnsi="Arial" w:cs="Times New Roman"/>
      <w:b/>
      <w:bCs/>
      <w:caps/>
      <w:sz w:val="24"/>
      <w:szCs w:val="24"/>
      <w:lang w:eastAsia="ru-RU"/>
    </w:rPr>
  </w:style>
  <w:style w:type="character" w:customStyle="1" w:styleId="afff">
    <w:name w:val="Подподпункт Знак"/>
    <w:link w:val="affe"/>
    <w:uiPriority w:val="99"/>
    <w:locked/>
    <w:rsid w:val="00537DBE"/>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uiPriority w:val="99"/>
    <w:rsid w:val="00537DBE"/>
    <w:rPr>
      <w:spacing w:val="40"/>
    </w:rPr>
  </w:style>
  <w:style w:type="character" w:customStyle="1" w:styleId="affd">
    <w:name w:val="Примечание Знак"/>
    <w:link w:val="affc"/>
    <w:uiPriority w:val="99"/>
    <w:locked/>
    <w:rsid w:val="00537DBE"/>
    <w:rPr>
      <w:rFonts w:ascii="Times New Roman" w:eastAsia="Times New Roman" w:hAnsi="Times New Roman" w:cs="Times New Roman"/>
      <w:spacing w:val="20"/>
      <w:sz w:val="28"/>
      <w:szCs w:val="20"/>
      <w:lang w:eastAsia="ru-RU"/>
    </w:rPr>
  </w:style>
  <w:style w:type="character" w:customStyle="1" w:styleId="2f">
    <w:name w:val="Стиль Примечание + разреженный на  2 пт Знак"/>
    <w:link w:val="2e"/>
    <w:uiPriority w:val="99"/>
    <w:locked/>
    <w:rsid w:val="00537DBE"/>
    <w:rPr>
      <w:rFonts w:ascii="Times New Roman" w:eastAsia="Times New Roman" w:hAnsi="Times New Roman" w:cs="Times New Roman"/>
      <w:spacing w:val="40"/>
      <w:sz w:val="28"/>
      <w:szCs w:val="20"/>
      <w:lang w:eastAsia="ru-RU"/>
    </w:rPr>
  </w:style>
  <w:style w:type="paragraph" w:customStyle="1" w:styleId="stzag1">
    <w:name w:val="st_zag1"/>
    <w:basedOn w:val="a0"/>
    <w:next w:val="a0"/>
    <w:uiPriority w:val="99"/>
    <w:rsid w:val="00537DBE"/>
    <w:pPr>
      <w:numPr>
        <w:numId w:val="11"/>
      </w:numPr>
      <w:spacing w:after="0" w:line="360" w:lineRule="auto"/>
      <w:jc w:val="center"/>
    </w:pPr>
    <w:rPr>
      <w:rFonts w:ascii="Arial" w:eastAsia="Times New Roman" w:hAnsi="Arial" w:cs="Times New Roman"/>
      <w:b/>
      <w:sz w:val="36"/>
      <w:szCs w:val="28"/>
      <w:lang w:eastAsia="ru-RU"/>
    </w:rPr>
  </w:style>
  <w:style w:type="paragraph" w:customStyle="1" w:styleId="sttext12">
    <w:name w:val="st_text12"/>
    <w:basedOn w:val="a0"/>
    <w:uiPriority w:val="99"/>
    <w:rsid w:val="00537DBE"/>
    <w:pPr>
      <w:numPr>
        <w:ilvl w:val="1"/>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sttext123">
    <w:name w:val="st_text123"/>
    <w:basedOn w:val="a0"/>
    <w:uiPriority w:val="99"/>
    <w:rsid w:val="00537DBE"/>
    <w:pPr>
      <w:numPr>
        <w:ilvl w:val="2"/>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sttext1234">
    <w:name w:val="st_text1234"/>
    <w:basedOn w:val="a0"/>
    <w:uiPriority w:val="99"/>
    <w:rsid w:val="00537DBE"/>
    <w:pPr>
      <w:numPr>
        <w:ilvl w:val="3"/>
        <w:numId w:val="11"/>
      </w:numPr>
      <w:spacing w:after="0" w:line="360" w:lineRule="auto"/>
      <w:jc w:val="both"/>
    </w:pPr>
    <w:rPr>
      <w:rFonts w:ascii="Times New Roman" w:eastAsia="Times New Roman" w:hAnsi="Times New Roman" w:cs="Times New Roman"/>
      <w:sz w:val="24"/>
      <w:szCs w:val="28"/>
      <w:lang w:eastAsia="ru-RU"/>
    </w:rPr>
  </w:style>
  <w:style w:type="paragraph" w:customStyle="1" w:styleId="1b">
    <w:name w:val="Без интервала1"/>
    <w:uiPriority w:val="99"/>
    <w:rsid w:val="00537DBE"/>
    <w:pPr>
      <w:spacing w:after="0" w:line="240" w:lineRule="auto"/>
    </w:pPr>
    <w:rPr>
      <w:rFonts w:ascii="Calibri" w:eastAsia="Times New Roman" w:hAnsi="Calibri" w:cs="Times New Roman"/>
    </w:rPr>
  </w:style>
  <w:style w:type="paragraph" w:customStyle="1" w:styleId="10">
    <w:name w:val="Заголовок_1"/>
    <w:basedOn w:val="a0"/>
    <w:uiPriority w:val="99"/>
    <w:locked/>
    <w:rsid w:val="00537DBE"/>
    <w:pPr>
      <w:keepNext/>
      <w:keepLines/>
      <w:numPr>
        <w:numId w:val="2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0"/>
    <w:link w:val="43"/>
    <w:uiPriority w:val="99"/>
    <w:rsid w:val="00537DBE"/>
    <w:pPr>
      <w:numPr>
        <w:ilvl w:val="3"/>
        <w:numId w:val="20"/>
      </w:numPr>
      <w:spacing w:after="0" w:line="240" w:lineRule="auto"/>
      <w:jc w:val="both"/>
    </w:pPr>
    <w:rPr>
      <w:rFonts w:ascii="Times New Roman" w:eastAsia="Times New Roman" w:hAnsi="Times New Roman" w:cs="Times New Roman"/>
      <w:sz w:val="28"/>
      <w:szCs w:val="28"/>
      <w:lang w:val="x-none" w:eastAsia="ko-KR"/>
    </w:rPr>
  </w:style>
  <w:style w:type="character" w:customStyle="1" w:styleId="43">
    <w:name w:val="Пункт_4 Знак"/>
    <w:link w:val="4"/>
    <w:uiPriority w:val="99"/>
    <w:locked/>
    <w:rsid w:val="00537DBE"/>
    <w:rPr>
      <w:rFonts w:ascii="Times New Roman" w:eastAsia="Times New Roman" w:hAnsi="Times New Roman" w:cs="Times New Roman"/>
      <w:sz w:val="28"/>
      <w:szCs w:val="28"/>
      <w:lang w:val="x-none" w:eastAsia="ko-KR"/>
    </w:rPr>
  </w:style>
  <w:style w:type="paragraph" w:customStyle="1" w:styleId="3">
    <w:name w:val="Пункт_3"/>
    <w:basedOn w:val="a0"/>
    <w:uiPriority w:val="99"/>
    <w:rsid w:val="00537DBE"/>
    <w:pPr>
      <w:numPr>
        <w:ilvl w:val="2"/>
        <w:numId w:val="20"/>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0"/>
    <w:uiPriority w:val="99"/>
    <w:rsid w:val="00537DBE"/>
    <w:pPr>
      <w:numPr>
        <w:ilvl w:val="1"/>
        <w:numId w:val="20"/>
      </w:numPr>
      <w:spacing w:after="0" w:line="240" w:lineRule="auto"/>
      <w:jc w:val="both"/>
    </w:pPr>
    <w:rPr>
      <w:rFonts w:ascii="Times New Roman" w:eastAsia="Times New Roman" w:hAnsi="Times New Roman" w:cs="Times New Roman"/>
      <w:sz w:val="28"/>
      <w:szCs w:val="20"/>
      <w:lang w:eastAsia="ru-RU"/>
    </w:rPr>
  </w:style>
  <w:style w:type="paragraph" w:customStyle="1" w:styleId="38">
    <w:name w:val="Пункт_3_заглав"/>
    <w:basedOn w:val="3"/>
    <w:uiPriority w:val="99"/>
    <w:locked/>
    <w:rsid w:val="00537DBE"/>
    <w:pPr>
      <w:keepNext/>
      <w:spacing w:before="240"/>
      <w:outlineLvl w:val="2"/>
    </w:pPr>
    <w:rPr>
      <w:b/>
      <w:bCs/>
    </w:rPr>
  </w:style>
  <w:style w:type="paragraph" w:customStyle="1" w:styleId="5">
    <w:name w:val="Пункт_5"/>
    <w:basedOn w:val="3"/>
    <w:uiPriority w:val="99"/>
    <w:rsid w:val="00537DBE"/>
    <w:pPr>
      <w:numPr>
        <w:ilvl w:val="4"/>
      </w:numPr>
      <w:tabs>
        <w:tab w:val="num" w:pos="1134"/>
      </w:tabs>
      <w:ind w:left="4440" w:hanging="360"/>
    </w:pPr>
  </w:style>
  <w:style w:type="paragraph" w:customStyle="1" w:styleId="S">
    <w:name w:val="S_СписокМ_Обычный"/>
    <w:basedOn w:val="a0"/>
    <w:next w:val="a0"/>
    <w:uiPriority w:val="99"/>
    <w:rsid w:val="00537DBE"/>
    <w:pPr>
      <w:numPr>
        <w:numId w:val="23"/>
      </w:numPr>
      <w:tabs>
        <w:tab w:val="clear" w:pos="1437"/>
        <w:tab w:val="left" w:pos="720"/>
      </w:tabs>
      <w:spacing w:before="120" w:after="0" w:line="240" w:lineRule="auto"/>
      <w:ind w:left="714" w:hanging="357"/>
      <w:jc w:val="both"/>
    </w:pPr>
    <w:rPr>
      <w:rFonts w:ascii="Times New Roman" w:eastAsia="Times New Roman" w:hAnsi="Times New Roman" w:cs="Times New Roman"/>
      <w:sz w:val="24"/>
      <w:szCs w:val="24"/>
      <w:lang w:eastAsia="ru-RU"/>
    </w:rPr>
  </w:style>
  <w:style w:type="paragraph" w:customStyle="1" w:styleId="affff1">
    <w:name w:val="Пункт Знак"/>
    <w:basedOn w:val="a0"/>
    <w:uiPriority w:val="99"/>
    <w:rsid w:val="00537DBE"/>
    <w:pPr>
      <w:tabs>
        <w:tab w:val="num" w:pos="1134"/>
        <w:tab w:val="left" w:pos="1701"/>
      </w:tabs>
      <w:spacing w:after="0" w:line="240" w:lineRule="auto"/>
      <w:ind w:left="1134" w:hanging="567"/>
      <w:jc w:val="both"/>
    </w:pPr>
    <w:rPr>
      <w:rFonts w:ascii="Times New Roman" w:eastAsia="Times New Roman" w:hAnsi="Times New Roman" w:cs="Times New Roman"/>
      <w:sz w:val="24"/>
      <w:szCs w:val="20"/>
      <w:lang w:eastAsia="ru-RU"/>
    </w:rPr>
  </w:style>
  <w:style w:type="paragraph" w:styleId="affff2">
    <w:name w:val="List Paragraph"/>
    <w:basedOn w:val="a0"/>
    <w:uiPriority w:val="99"/>
    <w:qFormat/>
    <w:rsid w:val="00537DBE"/>
    <w:pPr>
      <w:spacing w:after="0" w:line="240" w:lineRule="auto"/>
      <w:ind w:left="708"/>
      <w:jc w:val="both"/>
    </w:pPr>
    <w:rPr>
      <w:rFonts w:ascii="Times New Roman" w:eastAsia="Times New Roman" w:hAnsi="Times New Roman" w:cs="Times New Roman"/>
      <w:sz w:val="24"/>
      <w:szCs w:val="24"/>
      <w:lang w:eastAsia="ru-RU"/>
    </w:rPr>
  </w:style>
  <w:style w:type="paragraph" w:customStyle="1" w:styleId="affff3">
    <w:name w:val="Пункт"/>
    <w:basedOn w:val="a0"/>
    <w:link w:val="1c"/>
    <w:uiPriority w:val="99"/>
    <w:rsid w:val="00537DBE"/>
    <w:pPr>
      <w:tabs>
        <w:tab w:val="num" w:pos="1134"/>
      </w:tabs>
      <w:spacing w:after="0" w:line="360" w:lineRule="auto"/>
      <w:ind w:left="1134" w:hanging="1134"/>
      <w:jc w:val="both"/>
    </w:pPr>
    <w:rPr>
      <w:rFonts w:ascii="Times New Roman" w:eastAsia="Times New Roman" w:hAnsi="Times New Roman" w:cs="Times New Roman"/>
      <w:sz w:val="28"/>
      <w:szCs w:val="20"/>
      <w:lang w:val="x-none" w:eastAsia="x-none"/>
    </w:rPr>
  </w:style>
  <w:style w:type="character" w:customStyle="1" w:styleId="1c">
    <w:name w:val="Пункт Знак1"/>
    <w:link w:val="affff3"/>
    <w:uiPriority w:val="99"/>
    <w:locked/>
    <w:rsid w:val="00537DBE"/>
    <w:rPr>
      <w:rFonts w:ascii="Times New Roman" w:eastAsia="Times New Roman" w:hAnsi="Times New Roman" w:cs="Times New Roman"/>
      <w:sz w:val="28"/>
      <w:szCs w:val="20"/>
      <w:lang w:val="x-none" w:eastAsia="x-none"/>
    </w:rPr>
  </w:style>
  <w:style w:type="paragraph" w:styleId="affff4">
    <w:name w:val="Revision"/>
    <w:hidden/>
    <w:uiPriority w:val="99"/>
    <w:semiHidden/>
    <w:rsid w:val="00537DBE"/>
    <w:pPr>
      <w:spacing w:after="0" w:line="240" w:lineRule="auto"/>
    </w:pPr>
    <w:rPr>
      <w:rFonts w:ascii="Times New Roman" w:eastAsia="Times New Roman" w:hAnsi="Times New Roman" w:cs="Times New Roman"/>
      <w:sz w:val="24"/>
      <w:szCs w:val="24"/>
      <w:lang w:eastAsia="ru-RU"/>
    </w:rPr>
  </w:style>
  <w:style w:type="numbering" w:customStyle="1" w:styleId="StyleBulleted">
    <w:name w:val="StyleBulleted"/>
    <w:rsid w:val="00537DBE"/>
    <w:pPr>
      <w:numPr>
        <w:numId w:val="10"/>
      </w:numPr>
    </w:pPr>
  </w:style>
  <w:style w:type="paragraph" w:customStyle="1" w:styleId="affff5">
    <w:name w:val="ФИО"/>
    <w:basedOn w:val="a0"/>
    <w:rsid w:val="00537DBE"/>
    <w:pPr>
      <w:spacing w:after="180" w:line="240" w:lineRule="auto"/>
      <w:ind w:left="567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DF1191810826A1CFDB4E2EA7015511CA062FCCD341263CC69AC52F8162R4C0L" TargetMode="Externa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yperlink" Target="consultantplus://offline/ref=DF1191810826A1CFDB4E2EA7015511CA062FCCD341263CC69AC52F8162R4C0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consultantplus://offline/ref=B59E3D92B01501C60B6C93A68D99A0AECD324890CDB76E9FFFF07979C77CCA62E7130D9F6B04A318hElBO" TargetMode="External"/><Relationship Id="rId43" Type="http://schemas.openxmlformats.org/officeDocument/2006/relationships/header" Target="header2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3401-2EA5-4955-8D13-5FE139C5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128</Pages>
  <Words>48015</Words>
  <Characters>273686</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Алексей Анатольевич</dc:creator>
  <cp:keywords/>
  <dc:description/>
  <cp:lastModifiedBy>Петров Алексей Анатольевич</cp:lastModifiedBy>
  <cp:revision>120</cp:revision>
  <cp:lastPrinted>2017-01-18T13:13:00Z</cp:lastPrinted>
  <dcterms:created xsi:type="dcterms:W3CDTF">2016-07-11T12:04:00Z</dcterms:created>
  <dcterms:modified xsi:type="dcterms:W3CDTF">2017-02-27T08:50:00Z</dcterms:modified>
</cp:coreProperties>
</file>